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0614" w14:paraId="4020614" w:rsidRDefault="006C27CB" w:rsidP="001F66FF" w:rsidR="00083684" w:rsidRPr="001F66FF">
      <w:pPr>
        <w:jc w:val="right"/>
        <w15:collapsed w:val="false"/>
      </w:pPr>
      <w:bookmarkStart w:name="_GoBack" w:id="0"/>
      <w:bookmarkEnd w:id="0"/>
      <w:r>
        <w:t>Poslovni broj: 1 St-</w:t>
      </w:r>
      <w:r w:rsidR="001150C9">
        <w:t>111/2018-99</w:t>
      </w: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F66FF" w:rsidP="001F66FF" w:rsidR="001F66FF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F66FF" w:rsidP="001F66FF" w:rsidR="001F66FF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kao stečajnom sucu u stečajnom postupku nad </w:t>
      </w:r>
      <w:r w:rsidR="001150C9">
        <w:t xml:space="preserve">stečajnim dužnikom Stečajna masa iza </w:t>
      </w:r>
      <w:r w:rsidR="001150C9" w:rsidRPr="00522C06">
        <w:t>PRANJIĆ d.o.o. Zadar u stečaju</w:t>
      </w:r>
      <w:r w:rsidR="001150C9" w:rsidRPr="001A7D60">
        <w:t xml:space="preserve">, </w:t>
      </w:r>
      <w:r w:rsidR="001150C9">
        <w:t>Bana Josipa Jelačića 4/5</w:t>
      </w:r>
      <w:r w:rsidR="001150C9" w:rsidRPr="001A7D60">
        <w:t xml:space="preserve">, </w:t>
      </w:r>
      <w:r w:rsidR="001150C9">
        <w:t xml:space="preserve">raniji </w:t>
      </w:r>
      <w:r w:rsidR="001150C9" w:rsidRPr="001A7D60">
        <w:t>OIB:</w:t>
      </w:r>
      <w:r w:rsidR="001150C9" w:rsidRPr="00692D10">
        <w:rPr>
          <w:rFonts w:cs="Arial" w:hAnsi="Arial" w:ascii="Arial"/>
          <w:color w:val="003366"/>
          <w:sz w:val="18"/>
          <w:szCs w:val="18"/>
        </w:rPr>
        <w:t xml:space="preserve"> </w:t>
      </w:r>
      <w:r w:rsidR="001150C9">
        <w:t>04361471563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017E22" w:rsidRPr="00017E22">
        <w:t>289. st. 1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E43A3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006209">
        <w:t>20</w:t>
      </w:r>
      <w:r w:rsidR="00017E22" w:rsidRPr="00017E22">
        <w:t xml:space="preserve">. </w:t>
      </w:r>
      <w:r w:rsidR="001150C9">
        <w:t>lipnja</w:t>
      </w:r>
      <w:r w:rsidR="001F66FF">
        <w:t xml:space="preserve"> 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7BDA" w:rsidP="001150C9" w:rsidR="00187BDA">
      <w:pPr>
        <w:jc w:val="both"/>
      </w:pPr>
    </w:p>
    <w:p w:rsidRDefault="00182C48" w:rsidP="00187BDA" w:rsidR="00187BDA" w:rsidRPr="00017E22">
      <w:pPr>
        <w:numPr>
          <w:ilvl w:val="0"/>
          <w:numId w:val="1"/>
        </w:numPr>
        <w:jc w:val="both"/>
      </w:pPr>
      <w:r w:rsidRPr="00017E22">
        <w:t xml:space="preserve">Daje se suglasnost stečajnom upravitelju za </w:t>
      </w:r>
      <w:r w:rsidR="008E3BF4" w:rsidRPr="00017E22">
        <w:t>naknadnu</w:t>
      </w:r>
      <w:r w:rsidRPr="00017E22">
        <w:t xml:space="preserve"> diobu, a prema diobnom popisu </w:t>
      </w:r>
      <w:r w:rsidR="008E3D54" w:rsidRPr="00017E22">
        <w:t xml:space="preserve">od </w:t>
      </w:r>
      <w:r w:rsidR="001150C9">
        <w:t>8</w:t>
      </w:r>
      <w:r w:rsidR="00017E22">
        <w:t xml:space="preserve">. </w:t>
      </w:r>
      <w:r w:rsidR="001150C9">
        <w:t>lipnja</w:t>
      </w:r>
      <w:r w:rsidR="001F66FF">
        <w:t xml:space="preserve"> 2018</w:t>
      </w:r>
      <w:r w:rsidR="00017E22">
        <w:t>.</w:t>
      </w:r>
      <w:r w:rsidR="008E3D54" w:rsidRPr="00017E22">
        <w:t xml:space="preserve"> </w:t>
      </w:r>
      <w:r w:rsidRPr="00017E22">
        <w:t xml:space="preserve">izloženom u pisarnici ovog suda dana </w:t>
      </w:r>
      <w:r w:rsidR="00006209">
        <w:t>20</w:t>
      </w:r>
      <w:r w:rsidR="00017E22">
        <w:t xml:space="preserve">. </w:t>
      </w:r>
      <w:r w:rsidR="001150C9">
        <w:t>lipnja</w:t>
      </w:r>
      <w:r w:rsidR="001F66FF">
        <w:t xml:space="preserve"> 2018</w:t>
      </w:r>
      <w:r w:rsidRPr="00017E22">
        <w:t xml:space="preserve">.  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 xml:space="preserve">Stečajni upravitelj </w:t>
      </w:r>
      <w:r w:rsidR="00187BDA">
        <w:t xml:space="preserve">stečajne mase </w:t>
      </w:r>
      <w:r w:rsidRPr="00017E22">
        <w:t>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 xml:space="preserve">. Stečajnog zakona. </w:t>
      </w:r>
    </w:p>
    <w:p w:rsidRDefault="00017E22" w:rsidP="00017E22" w:rsidR="00017E22">
      <w:pPr>
        <w:pStyle w:val="Odlomakpopisa"/>
      </w:pPr>
    </w:p>
    <w:p w:rsidRDefault="00017E22" w:rsidP="00182C48" w:rsidR="00017E22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182C48" w:rsidP="00017E22" w:rsidR="00182C48" w:rsidRPr="00017E22">
      <w:pPr>
        <w:ind w:firstLine="708"/>
        <w:jc w:val="both"/>
      </w:pPr>
      <w:r w:rsidRPr="00017E22">
        <w:t xml:space="preserve">Stečajni upravitelj </w:t>
      </w:r>
      <w:r w:rsidR="001150C9">
        <w:t xml:space="preserve">stečajne </w:t>
      </w:r>
      <w:r w:rsidR="00187BDA">
        <w:t xml:space="preserve">mase </w:t>
      </w:r>
      <w:r w:rsidRPr="00017E22">
        <w:t xml:space="preserve">zatražio je suglasnost za naknadnu </w:t>
      </w:r>
      <w:r w:rsidR="009D7A7A" w:rsidRPr="00017E22">
        <w:t>d</w:t>
      </w:r>
      <w:r w:rsidRPr="00017E22">
        <w:t xml:space="preserve">iobu koju bi proveo namirenjem tražbina stečajnih vjerovnika </w:t>
      </w:r>
      <w:r w:rsidR="008E3D54" w:rsidRPr="00017E22">
        <w:t xml:space="preserve">u ukupnom iznosu od </w:t>
      </w:r>
      <w:r w:rsidR="00006209">
        <w:t>212.003,56</w:t>
      </w:r>
      <w:r w:rsidR="008E3D54" w:rsidRPr="00017E22">
        <w:t xml:space="preserve"> k</w:t>
      </w:r>
      <w:r w:rsidR="001707AC" w:rsidRPr="00017E22">
        <w:t>u</w:t>
      </w:r>
      <w:r w:rsidR="008E3D54" w:rsidRPr="00017E22">
        <w:t>n</w:t>
      </w:r>
      <w:r w:rsidR="001F66FF">
        <w:t xml:space="preserve">a, što čini </w:t>
      </w:r>
      <w:r w:rsidR="00006209">
        <w:t>11,5062%</w:t>
      </w:r>
      <w:r w:rsidR="00017E22">
        <w:t xml:space="preserve"> od priznatih tražbina drugog višeg isplatnog reda.</w:t>
      </w:r>
    </w:p>
    <w:p w:rsidRDefault="00182C48" w:rsidP="00182C48" w:rsidR="00182C48" w:rsidRPr="00017E22">
      <w:pPr>
        <w:ind w:firstLine="708"/>
        <w:jc w:val="both"/>
      </w:pPr>
      <w:r w:rsidRPr="00017E22">
        <w:t xml:space="preserve">Obzirom da je stečajni upravitelj uz zahtjev za davanje suglasnosti dostavio i diobni popis, to je </w:t>
      </w:r>
      <w:r w:rsidR="00187BDA">
        <w:t>valjalo nastaviti ovaj postupak radi naknadne diobe i diobni popis izložiti</w:t>
      </w:r>
      <w:r w:rsidRPr="00017E22">
        <w:t xml:space="preserve">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</w:t>
      </w:r>
      <w:r w:rsidR="00187BDA">
        <w:t>objaviti</w:t>
      </w:r>
      <w:r w:rsidR="00017E22">
        <w:t xml:space="preserve"> na mrežnoj stranici e-Oglasna ploča </w:t>
      </w:r>
      <w:r w:rsidRPr="00017E22">
        <w:t xml:space="preserve">suda </w:t>
      </w:r>
      <w:r w:rsidR="00006209">
        <w:t>20</w:t>
      </w:r>
      <w:r w:rsidR="00017E22">
        <w:t xml:space="preserve">. </w:t>
      </w:r>
      <w:r w:rsidR="001150C9">
        <w:t>lipnja</w:t>
      </w:r>
      <w:r w:rsidR="00017E22">
        <w:t xml:space="preserve"> 201</w:t>
      </w:r>
      <w:r w:rsidR="001F66FF">
        <w:t>8</w:t>
      </w:r>
      <w:r w:rsidR="00017E22"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006209">
        <w:t>21</w:t>
      </w:r>
      <w:r w:rsidR="00017E22">
        <w:t xml:space="preserve">. </w:t>
      </w:r>
      <w:r w:rsidR="001150C9">
        <w:t>lipnja</w:t>
      </w:r>
      <w:r w:rsidR="00017E22">
        <w:t xml:space="preserve"> 201</w:t>
      </w:r>
      <w:r w:rsidR="00E43A3E">
        <w:t>8</w:t>
      </w:r>
      <w:r w:rsidR="00017E22">
        <w:t>.</w:t>
      </w:r>
      <w:r w:rsidRPr="00017E22">
        <w:t xml:space="preserve">, nakon proteka kojeg će stečajni upravitelj pristupiti diobi, a u smislu čl. </w:t>
      </w:r>
      <w:r w:rsidR="00017E22">
        <w:t>273.</w:t>
      </w:r>
      <w:r w:rsidRPr="00017E22">
        <w:t xml:space="preserve"> Stečajnog zakona. </w:t>
      </w:r>
    </w:p>
    <w:p w:rsidRDefault="00182C48" w:rsidP="00182C48" w:rsidR="00182C48" w:rsidRPr="00017E22">
      <w:pPr>
        <w:ind w:firstLine="708"/>
        <w:jc w:val="both"/>
      </w:pPr>
    </w:p>
    <w:p w:rsidRDefault="00006209" w:rsidP="00182C48" w:rsidR="00182C48" w:rsidRPr="00017E22">
      <w:pPr>
        <w:jc w:val="center"/>
      </w:pPr>
      <w:r>
        <w:t>U Zadru, 20</w:t>
      </w:r>
      <w:r w:rsidR="00017E22">
        <w:t xml:space="preserve">. </w:t>
      </w:r>
      <w:r w:rsidR="001150C9">
        <w:t>lipnja</w:t>
      </w:r>
      <w:r w:rsidR="00C203F8">
        <w:t xml:space="preserve"> 2018</w:t>
      </w:r>
      <w:r w:rsidR="00182C48" w:rsidRPr="00017E22">
        <w:t>.</w:t>
      </w:r>
    </w:p>
    <w:p w:rsidRDefault="00182C48" w:rsidP="00187BDA" w:rsidR="00182C48" w:rsidRPr="00017E22"/>
    <w:p w:rsidRDefault="00BD58A1" w:rsidP="00BD58A1" w:rsidR="00BD58A1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150C9">
        <w:t>Sutkinja</w:t>
      </w:r>
    </w:p>
    <w:p w:rsidRDefault="00BD58A1" w:rsidP="00BD58A1" w:rsidR="008A56C2" w:rsidRPr="00017E2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0C9">
        <w:t xml:space="preserve">  </w:t>
      </w:r>
      <w:r w:rsidR="001150C9">
        <w:tab/>
      </w:r>
      <w:r w:rsidR="00182C48" w:rsidRPr="00017E22">
        <w:t xml:space="preserve">Ardena </w:t>
      </w:r>
      <w:proofErr w:type="spellStart"/>
      <w:r w:rsidR="00182C48" w:rsidRPr="00017E22">
        <w:t>Bajlo</w:t>
      </w:r>
      <w:proofErr w:type="spellEnd"/>
      <w:r>
        <w:t>, v.r.</w:t>
      </w:r>
    </w:p>
    <w:p w:rsidRDefault="00017E22" w:rsidP="00083684" w:rsidR="00017E22" w:rsidRPr="00017E22">
      <w:pPr>
        <w:ind w:left="5664"/>
        <w:jc w:val="center"/>
      </w:pPr>
    </w:p>
    <w:p w:rsidRDefault="00182C48" w:rsidP="00182C48" w:rsidR="00182C48" w:rsidRPr="00017E22">
      <w:pPr>
        <w:ind w:left="5664"/>
        <w:jc w:val="center"/>
      </w:pPr>
    </w:p>
    <w:p w:rsidRDefault="001150C9" w:rsidP="00182C48" w:rsidR="00182C48" w:rsidRPr="00017E22">
      <w:r>
        <w:t>Pouka o pravnom lijeku</w:t>
      </w:r>
      <w:r w:rsidR="00182C48" w:rsidRPr="00017E22">
        <w:t>:</w:t>
      </w:r>
    </w:p>
    <w:p w:rsidRDefault="00006209" w:rsidP="00006209" w:rsidR="00006209" w:rsidRPr="00EA598E">
      <w:pPr>
        <w:ind w:firstLine="720"/>
        <w:jc w:val="both"/>
      </w:pPr>
      <w:r w:rsidRPr="00EA598E">
        <w:t xml:space="preserve">Protiv rješenja dopuštena je žalba Visokom trgovačkom sudu Republike Hrvatske u Zagrebu, a koja se podnosi u roku od 8 (osam) dana </w:t>
      </w:r>
      <w:r>
        <w:t xml:space="preserve">od dana dostave istog </w:t>
      </w:r>
      <w:r w:rsidRPr="00EA598E">
        <w:t>pismeno u 3 (tri) primjerka putem ovog suda.</w:t>
      </w:r>
    </w:p>
    <w:p w:rsidRDefault="00A00657" w:rsidP="00083684" w:rsidR="00A00657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083684" w:rsidP="00083684" w:rsidR="00083684" w:rsidRPr="00017E22">
      <w:pPr>
        <w:numPr>
          <w:ilvl w:val="0"/>
          <w:numId w:val="3"/>
        </w:numPr>
      </w:pPr>
      <w:r w:rsidRPr="00017E22">
        <w:t>Stečajnom upravitelju</w:t>
      </w:r>
      <w:r w:rsidR="00017E22">
        <w:t>-</w:t>
      </w:r>
      <w:proofErr w:type="spellStart"/>
      <w:r w:rsidR="00017E22">
        <w:t>emailom</w:t>
      </w:r>
      <w:proofErr w:type="spellEnd"/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Sect="00006209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06209"/>
    <w:rsid w:val="00017E22"/>
    <w:rsid w:val="00083684"/>
    <w:rsid w:val="001150C9"/>
    <w:rsid w:val="001707AC"/>
    <w:rsid w:val="00182C48"/>
    <w:rsid w:val="00187BDA"/>
    <w:rsid w:val="001F66FF"/>
    <w:rsid w:val="00241BF7"/>
    <w:rsid w:val="002907FC"/>
    <w:rsid w:val="00294C1A"/>
    <w:rsid w:val="002F4E92"/>
    <w:rsid w:val="006C27CB"/>
    <w:rsid w:val="006D5987"/>
    <w:rsid w:val="00845FF8"/>
    <w:rsid w:val="008A56C2"/>
    <w:rsid w:val="008E3BF4"/>
    <w:rsid w:val="008E3D54"/>
    <w:rsid w:val="009D7A7A"/>
    <w:rsid w:val="009F4CEB"/>
    <w:rsid w:val="00A00657"/>
    <w:rsid w:val="00A94666"/>
    <w:rsid w:val="00AE5036"/>
    <w:rsid w:val="00B61B90"/>
    <w:rsid w:val="00BD58A1"/>
    <w:rsid w:val="00BE6C59"/>
    <w:rsid w:val="00C203F8"/>
    <w:rsid w:val="00C639C8"/>
    <w:rsid w:val="00DD46D5"/>
    <w:rsid w:val="00E43A3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1F66F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1F66F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5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PRANJIĆ d.o.o. za graditeljstvo "u stečaju"</izvorni_sadrzaj>
    <derivirana_varijabla naziv="DomainObject.Predmet.ProtustrankaFormated_1">  Stečajna masa iza PRANJIĆ d.o.o. za graditeljstvo "u stečaju"</derivirana_varijabla>
  </DomainObject.Predmet.ProtustrankaFormated>
  <DomainObject.Predmet.ProtustrankaFormatedOIB>
    <izvorni_sadrzaj>  Stečajna masa iza PRANJIĆ d.o.o. za graditeljstvo "u stečaju", OIB 99148864975</izvorni_sadrzaj>
    <derivirana_varijabla naziv="DomainObject.Predmet.ProtustrankaFormatedOIB_1">  Stečajna masa iza PRANJIĆ d.o.o. za graditeljstvo "u stečaju", OIB 99148864975</derivirana_varijabla>
  </DomainObject.Predmet.ProtustrankaFormatedOIB>
  <DomainObject.Predmet.ProtustrankaFormatedWithAdress>
    <izvorni_sadrzaj> Stečajna masa iza PRANJIĆ d.o.o. za graditeljstvo "u stečaju", Bana Josipa Jelačića 4/5, 23000 Zadar</izvorni_sadrzaj>
    <derivirana_varijabla naziv="DomainObject.Predmet.ProtustrankaFormatedWithAdress_1"> Stečajna masa iza PRANJIĆ d.o.o. za graditeljstvo "u stečaju", Bana Josipa Jelačića 4/5, 23000 Zadar</derivirana_varijabla>
  </DomainObject.Predmet.ProtustrankaFormatedWithAdress>
  <DomainObject.Predmet.ProtustrankaFormatedWithAdressOIB>
    <izvorni_sadrzaj> Stečajna masa iza PRANJIĆ d.o.o. za graditeljstvo "u stečaju", OIB 99148864975, Bana Josipa Jelačića 4/5, 23000 Zadar</izvorni_sadrzaj>
    <derivirana_varijabla naziv="DomainObject.Predmet.ProtustrankaFormatedWithAdressOIB_1"> Stečajna masa iza PRANJIĆ d.o.o. za graditeljstvo "u stečaju", OIB 99148864975, Bana Josipa Jelačića 4/5, 23000 Zadar</derivirana_varijabla>
  </DomainObject.Predmet.ProtustrankaFormatedWithAdressOIB>
  <DomainObject.Predmet.ProtustrankaWithAdress>
    <izvorni_sadrzaj>Stečajna masa iza PRANJIĆ d.o.o. za graditeljstvo "u stečaju" Bana Josipa Jelačića 4/5, 23000 Zadar</izvorni_sadrzaj>
    <derivirana_varijabla naziv="DomainObject.Predmet.ProtustrankaWithAdress_1">Stečajna masa iza PRANJIĆ d.o.o. za graditeljstvo "u stečaju" Bana Josipa Jelačića 4/5, 23000 Zadar</derivirana_varijabla>
  </DomainObject.Predmet.ProtustrankaWithAdress>
  <DomainObject.Predmet.ProtustrankaWithAdressOIB>
    <izvorni_sadrzaj>Stečajna masa iza PRANJIĆ d.o.o. za graditeljstvo "u stečaju", OIB 99148864975, Bana Josipa Jelačića 4/5, 23000 Zadar</izvorni_sadrzaj>
    <derivirana_varijabla naziv="DomainObject.Predmet.ProtustrankaWithAdressOIB_1">Stečajna masa iza PRANJIĆ d.o.o. za graditeljstvo "u stečaju", OIB 99148864975, Bana Josipa Jelačića 4/5, 23000 Zadar</derivirana_varijabla>
  </DomainObject.Predmet.ProtustrankaWithAdressOIB>
  <DomainObject.Predmet.ProtustrankaNazivFormated>
    <izvorni_sadrzaj>Stečajna masa iza PRANJIĆ d.o.o. za graditeljstvo "u stečaju"</izvorni_sadrzaj>
    <derivirana_varijabla naziv="DomainObject.Predmet.ProtustrankaNazivFormated_1">Stečajna masa iza PRANJIĆ d.o.o. za graditeljstvo "u stečaju"</derivirana_varijabla>
  </DomainObject.Predmet.ProtustrankaNazivFormated>
  <DomainObject.Predmet.ProtustrankaNazivFormatedOIB>
    <izvorni_sadrzaj>Stečajna masa iza PRANJIĆ d.o.o. za graditeljstvo "u stečaju", OIB 99148864975</izvorni_sadrzaj>
    <derivirana_varijabla naziv="DomainObject.Predmet.ProtustrankaNazivFormatedOIB_1">Stečajna masa iza PRANJIĆ d.o.o. za graditeljstvo "u stečaju", OIB 99148864975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 PU ZADAR</izvorni_sadrzaj>
    <derivirana_varijabla naziv="DomainObject.Predmet.StrankaFormated_1">  REPUBLIKA HRVATSKA MINISTARSTVO FINANCIJA, POREZNA UPRAVA PU ZADAR</derivirana_varijabla>
  </DomainObject.Predmet.StrankaFormated>
  <DomainObject.Predmet.StrankaFormatedOIB>
    <izvorni_sadrzaj>  REPUBLIKA HRVATSKA MINISTARSTVO FINANCIJA, POREZNA UPRAVA PU ZADAR, OIB 18683136487</izvorni_sadrzaj>
    <derivirana_varijabla naziv="DomainObject.Predmet.StrankaFormatedOIB_1">  REPUBLIKA HRVATSKA MINISTARSTVO FINANCIJA, POREZNA UPRAVA PU ZADAR, OIB 18683136487</derivirana_varijabla>
  </DomainObject.Predmet.StrankaFormatedOIB>
  <DomainObject.Predmet.StrankaFormatedWithAdress>
    <izvorni_sadrzaj> REPUBLIKA HRVATSKA MINISTARSTVO FINANCIJA, POREZNA UPRAVA PU ZADAR, 23000 Zadar</izvorni_sadrzaj>
    <derivirana_varijabla naziv="DomainObject.Predmet.StrankaFormatedWithAdress_1"> REPUBLIKA HRVATSKA MINISTARSTVO FINANCIJA, POREZNA UPRAVA PU ZADAR, 23000 Zadar</derivirana_varijabla>
  </DomainObject.Predmet.StrankaFormatedWithAdress>
  <DomainObject.Predmet.StrankaFormatedWithAdressOIB>
    <izvorni_sadrzaj> REPUBLIKA HRVATSKA MINISTARSTVO FINANCIJA, POREZNA UPRAVA PU ZADAR, OIB 18683136487, 23000 Zadar</izvorni_sadrzaj>
    <derivirana_varijabla naziv="DomainObject.Predmet.StrankaFormatedWithAdressOIB_1"> REPUBLIKA HRVATSKA MINISTARSTVO FINANCIJA, POREZNA UPRAVA PU ZADAR, OIB 18683136487, 23000 Zadar</derivirana_varijabla>
  </DomainObject.Predmet.StrankaFormatedWithAdressOIB>
  <DomainObject.Predmet.StrankaWithAdress>
    <izvorni_sadrzaj>REPUBLIKA HRVATSKA MINISTARSTVO FINANCIJA, POREZNA UPRAVA PU ZADAR 23000 Zadar</izvorni_sadrzaj>
    <derivirana_varijabla naziv="DomainObject.Predmet.StrankaWithAdress_1">REPUBLIKA HRVATSKA MINISTARSTVO FINANCIJA, POREZNA UPRAVA PU ZADAR 23000 Zadar</derivirana_varijabla>
  </DomainObject.Predmet.StrankaWithAdress>
  <DomainObject.Predmet.StrankaWithAdressOIB>
    <izvorni_sadrzaj>REPUBLIKA HRVATSKA MINISTARSTVO FINANCIJA, POREZNA UPRAVA PU ZADAR, OIB 18683136487, 23000 Zadar</izvorni_sadrzaj>
    <derivirana_varijabla naziv="DomainObject.Predmet.StrankaWithAdressOIB_1">REPUBLIKA HRVATSKA MINISTARSTVO FINANCIJA, POREZNA UPRAVA PU ZADAR, OIB 18683136487, 23000 Zadar</derivirana_varijabla>
  </DomainObject.Predmet.StrankaWithAdressOIB>
  <DomainObject.Predmet.StrankaNazivFormated>
    <izvorni_sadrzaj>REPUBLIKA HRVATSKA MINISTARSTVO FINANCIJA, POREZNA UPRAVA PU ZADAR</izvorni_sadrzaj>
    <derivirana_varijabla naziv="DomainObject.Predmet.StrankaNazivFormated_1">REPUBLIKA HRVATSKA MINISTARSTVO FINANCIJA, POREZNA UPRAVA PU ZADAR</derivirana_varijabla>
  </DomainObject.Predmet.StrankaNazivFormated>
  <DomainObject.Predmet.StrankaNazivFormatedOIB>
    <izvorni_sadrzaj>REPUBLIKA HRVATSKA MINISTARSTVO FINANCIJA, POREZNA UPRAVA PU ZADAR, OIB 18683136487</izvorni_sadrzaj>
    <derivirana_varijabla naziv="DomainObject.Predmet.StrankaNazivFormatedOIB_1">REPUBLIKA HRVATSKA MINISTARSTVO FINANCIJA, POREZNA UPRAVA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REPUBLIKA HRVATSKA MINISTARSTVO FINANCIJA, POREZNA UPRAVA PU ZADAR</item>
    </izvorni_sadrzaj>
    <derivirana_varijabla naziv="DomainObject.Predmet.StrankaListFormated_1">
      <item>REPUBLIKA HRVATSKA MINISTARSTVO FINANCIJA, POREZNA UPRAVA PU ZADAR</item>
    </derivirana_varijabla>
  </DomainObject.Predmet.StrankaListFormated>
  <DomainObject.Predmet.StrankaListFormatedOIB>
    <izvorni_sadrzaj>
      <item>REPUBLIKA HRVATSKA MINISTARSTVO FINANCIJA, POREZNA UPRAVA PU ZADAR, OIB 18683136487</item>
    </izvorni_sadrzaj>
    <derivirana_varijabla naziv="DomainObject.Predmet.StrankaListFormatedOIB_1">
      <item>REPUBLIKA HRVATSKA MINISTARSTVO FINANCIJA, POREZNA UPRAVA PU ZADAR, OIB 18683136487</item>
    </derivirana_varijabla>
  </DomainObject.Predmet.StrankaListFormatedOIB>
  <DomainObject.Predmet.StrankaListFormatedWithAdress>
    <izvorni_sadrzaj>
      <item>REPUBLIKA HRVATSKA MINISTARSTVO FINANCIJA, POREZNA UPRAVA PU ZADAR, 23000 Zadar</item>
    </izvorni_sadrzaj>
    <derivirana_varijabla naziv="DomainObject.Predmet.StrankaListFormatedWithAdress_1">
      <item>REPUBLIKA HRVATSKA MINISTARSTVO FINANCIJA, POREZNA UPRAVA PU ZADAR, 23000 Zadar</item>
    </derivirana_varijabla>
  </DomainObject.Predmet.StrankaListFormatedWithAdress>
  <DomainObject.Predmet.StrankaListFormatedWithAdressOIB>
    <izvorni_sadrzaj>
      <item>REPUBLIKA HRVATSKA MINISTARSTVO FINANCIJA, POREZNA UPRAVA PU ZADAR, OIB 18683136487, 23000 Zadar</item>
    </izvorni_sadrzaj>
    <derivirana_varijabla naziv="DomainObject.Predmet.StrankaListFormatedWithAdressOIB_1">
      <item>REPUBLIKA HRVATSKA MINISTARSTVO FINANCIJA, POREZNA UPRAVA PU ZADAR, OIB 18683136487, 23000 Zadar</item>
    </derivirana_varijabla>
  </DomainObject.Predmet.StrankaListFormatedWithAdressOIB>
  <DomainObject.Predmet.StrankaListNazivFormated>
    <izvorni_sadrzaj>
      <item>REPUBLIKA HRVATSKA MINISTARSTVO FINANCIJA, POREZNA UPRAVA PU ZADAR</item>
    </izvorni_sadrzaj>
    <derivirana_varijabla naziv="DomainObject.Predmet.StrankaListNazivFormated_1">
      <item>REPUBLIKA HRVATSKA MINISTARSTVO FINANCIJA, POREZNA UPRAVA PU ZADAR</item>
    </derivirana_varijabla>
  </DomainObject.Predmet.StrankaListNazivFormated>
  <DomainObject.Predmet.StrankaListNazivFormatedOIB>
    <izvorni_sadrzaj>
      <item>REPUBLIKA HRVATSKA MINISTARSTVO FINANCIJA, POREZNA UPRAVA PU ZADAR, OIB 18683136487</item>
    </izvorni_sadrzaj>
    <derivirana_varijabla naziv="DomainObject.Predmet.StrankaListNazivFormatedOIB_1">
      <item>REPUBLIKA HRVATSKA MINISTARSTVO FINANCIJA, POREZNA UPRAVA PU ZADAR, OIB 18683136487</item>
    </derivirana_varijabla>
  </DomainObject.Predmet.StrankaListNazivFormatedOIB>
  <DomainObject.Predmet.ProtuStrankaListFormated>
    <izvorni_sadrzaj>
      <item>Stečajna masa iza PRANJIĆ d.o.o. za graditeljstvo "u stečaju"</item>
    </izvorni_sadrzaj>
    <derivirana_varijabla naziv="DomainObject.Predmet.ProtuStrankaListFormated_1">
      <item>Stečajna masa iza PRANJIĆ d.o.o. za graditeljstvo "u stečaju"</item>
    </derivirana_varijabla>
  </DomainObject.Predmet.ProtuStrankaListFormated>
  <DomainObject.Predmet.ProtuStrankaListFormatedOIB>
    <izvorni_sadrzaj>
      <item>Stečajna masa iza PRANJIĆ d.o.o. za graditeljstvo "u stečaju", OIB 99148864975</item>
    </izvorni_sadrzaj>
    <derivirana_varijabla naziv="DomainObject.Predmet.ProtuStrankaListFormatedOIB_1">
      <item>Stečajna masa iza PRANJIĆ d.o.o. za graditeljstvo "u stečaju", OIB 99148864975</item>
    </derivirana_varijabla>
  </DomainObject.Predmet.ProtuStrankaListFormatedOIB>
  <DomainObject.Predmet.ProtuStrankaListFormatedWithAdress>
    <izvorni_sadrzaj>
      <item>Stečajna masa iza PRANJIĆ d.o.o. za graditeljstvo "u stečaju", Bana Josipa Jelačića 4/5, 23000 Zadar</item>
    </izvorni_sadrzaj>
    <derivirana_varijabla naziv="DomainObject.Predmet.ProtuStrankaListFormatedWithAdress_1">
      <item>Stečajna masa iza PRANJIĆ d.o.o. za graditeljstvo "u stečaju", Bana Josipa Jelačića 4/5, 23000 Zadar</item>
    </derivirana_varijabla>
  </DomainObject.Predmet.ProtuStrankaListFormatedWithAdress>
  <DomainObject.Predmet.ProtuStrankaListFormatedWithAdressOIB>
    <izvorni_sadrzaj>
      <item>Stečajna masa iza PRANJIĆ d.o.o. za graditeljstvo "u stečaju", OIB 99148864975, Bana Josipa Jelačića 4/5, 23000 Zadar</item>
    </izvorni_sadrzaj>
    <derivirana_varijabla naziv="DomainObject.Predmet.ProtuStrankaListFormatedWithAdressOIB_1">
      <item>Stečajna masa iza PRANJIĆ d.o.o. za graditeljstvo "u stečaju", OIB 99148864975, Bana Josipa Jelačića 4/5, 23000 Zadar</item>
    </derivirana_varijabla>
  </DomainObject.Predmet.ProtuStrankaListFormatedWithAdressOIB>
  <DomainObject.Predmet.ProtuStrankaListNazivFormated>
    <izvorni_sadrzaj>
      <item>Stečajna masa iza PRANJIĆ d.o.o. za graditeljstvo "u stečaju"</item>
    </izvorni_sadrzaj>
    <derivirana_varijabla naziv="DomainObject.Predmet.ProtuStrankaListNazivFormated_1">
      <item>Stečajna masa iza PRANJIĆ d.o.o. za graditeljstvo "u stečaju"</item>
    </derivirana_varijabla>
  </DomainObject.Predmet.ProtuStrankaListNazivFormated>
  <DomainObject.Predmet.ProtuStrankaListNazivFormatedOIB>
    <izvorni_sadrzaj>
      <item>Stečajna masa iza PRANJIĆ d.o.o. za graditeljstvo "u stečaju", OIB 99148864975</item>
    </izvorni_sadrzaj>
    <derivirana_varijabla naziv="DomainObject.Predmet.ProtuStrankaListNazivFormatedOIB_1">
      <item>Stečajna masa iza PRANJIĆ d.o.o. za graditeljstvo "u stečaju", OIB 99148864975</item>
    </derivirana_varijabla>
  </DomainObject.Predmet.ProtuStrankaListNazivFormatedOIB>
  <DomainObject.Predmet.OstaliListFormated>
    <izvorni_sadrzaj>
      <item>ŽUPANIJSKO DRŽAVNO ODVJETNIŠTVO ZADAR</item>
    </izvorni_sadrzaj>
    <derivirana_varijabla naziv="DomainObject.Predmet.OstaliListFormated_1">
      <item>ŽUPANIJSKO DRŽAVNO ODVJETNIŠTVO ZADAR</item>
    </derivirana_varijabla>
  </DomainObject.Predmet.OstaliListFormated>
  <DomainObject.Predmet.OstaliListFormatedOIB>
    <izvorni_sadrzaj>
      <item>ŽUPANIJSKO DRŽAVNO ODVJETNIŠTVO ZADAR</item>
    </izvorni_sadrzaj>
    <derivirana_varijabla naziv="DomainObject.Predmet.OstaliListFormatedOIB_1">
      <item>ŽUPANIJSKO DRŽAVNO ODVJETNIŠTVO ZADAR</item>
    </derivirana_varijabla>
  </DomainObject.Predmet.OstaliListFormatedOIB>
  <DomainObject.Predmet.OstaliListFormatedWithAdress>
    <izvorni_sadrzaj>
      <item>ŽUPANIJSKO DRŽAVNO ODVJETNIŠTVO ZADAR, Zadar</item>
    </izvorni_sadrzaj>
    <derivirana_varijabla naziv="DomainObject.Predmet.OstaliListFormatedWithAdress_1">
      <item>ŽUPANIJSKO DRŽAVNO ODVJETNIŠTVO ZADAR, Zadar</item>
    </derivirana_varijabla>
  </DomainObject.Predmet.OstaliListFormatedWithAdress>
  <DomainObject.Predmet.OstaliListFormatedWithAdressOIB>
    <izvorni_sadrzaj>
      <item>ŽUPANIJSKO DRŽAVNO ODVJETNIŠTVO ZADAR, Zadar</item>
    </izvorni_sadrzaj>
    <derivirana_varijabla naziv="DomainObject.Predmet.OstaliListFormatedWithAdressOIB_1">
      <item>ŽUPANIJSKO DRŽAVNO ODVJETNIŠTVO ZADAR, Zadar</item>
    </derivirana_varijabla>
  </DomainObject.Predmet.OstaliListFormatedWithAdressOIB>
  <DomainObject.Predmet.OstaliListNazivFormated>
    <izvorni_sadrzaj>
      <item>ŽUPANIJSKO DRŽAVNO ODVJETNIŠTVO ZADAR</item>
    </izvorni_sadrzaj>
    <derivirana_varijabla naziv="DomainObject.Predmet.OstaliListNazivFormated_1">
      <item>ŽUPANIJSKO DRŽAVNO ODVJETNIŠTVO ZADAR</item>
    </derivirana_varijabla>
  </DomainObject.Predmet.OstaliListNazivFormated>
  <DomainObject.Predmet.OstaliListNazivFormatedOIB>
    <izvorni_sadrzaj>
      <item>ŽUPANIJSKO DRŽAVNO ODVJETNIŠTVO ZADAR</item>
    </izvorni_sadrzaj>
    <derivirana_varijabla naziv="DomainObject.Predmet.OstaliListNazivFormatedOIB_1">
      <item>ŽUPANIJSKO DRŽAVNO ODVJETNIŠTVO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 PU ZADAR</izvorni_sadrzaj>
    <derivirana_varijabla naziv="DomainObject.Predmet.StrankaIDrugi_1">REPUBLIKA HRVATSKA MINISTARSTVO FINANCIJA, POREZNA UPRAVA PU ZADAR</derivirana_varijabla>
  </DomainObject.Predmet.StrankaIDrugi>
  <DomainObject.Predmet.ProtustrankaIDrugi>
    <izvorni_sadrzaj>Stečajna masa iza PRANJIĆ d.o.o. za graditeljstvo "u stečaju"</izvorni_sadrzaj>
    <derivirana_varijabla naziv="DomainObject.Predmet.ProtustrankaIDrugi_1">Stečajna masa iza PRANJIĆ d.o.o. za graditeljstvo "u stečaju"</derivirana_varijabla>
  </DomainObject.Predmet.ProtustrankaIDrugi>
  <DomainObject.Predmet.StrankaIDrugiAdressOIB>
    <izvorni_sadrzaj>REPUBLIKA HRVATSKA MINISTARSTVO FINANCIJA, POREZNA UPRAVA PU ZADAR, OIB 18683136487, 23000 Zadar</izvorni_sadrzaj>
    <derivirana_varijabla naziv="DomainObject.Predmet.StrankaIDrugiAdressOIB_1">REPUBLIKA HRVATSKA MINISTARSTVO FINANCIJA, POREZNA UPRAVA PU ZADAR, OIB 18683136487, 23000 Zadar</derivirana_varijabla>
  </DomainObject.Predmet.StrankaIDrugiAdressOIB>
  <DomainObject.Predmet.ProtustrankaIDrugiAdressOIB>
    <izvorni_sadrzaj>Stečajna masa iza PRANJIĆ d.o.o. za graditeljstvo "u stečaju", OIB 99148864975, Bana Josipa Jelačića 4/5, 23000 Zadar</izvorni_sadrzaj>
    <derivirana_varijabla naziv="DomainObject.Predmet.ProtustrankaIDrugiAdressOIB_1">Stečajna masa iza PRANJIĆ d.o.o. za graditeljstvo "u stečaju", OIB 99148864975, Bana Josipa Jelačića 4/5,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PRANJIĆ d.o.o. za graditeljstvo "u stečaju"</item>
      <item>REPUBLIKA HRVATSKA MINISTARSTVO FINANCIJA, POREZNA UPRAVA PU ZADAR</item>
      <item>ŽUPANIJSKO DRŽAVNO ODVJETNIŠTVO ZADAR</item>
    </izvorni_sadrzaj>
    <derivirana_varijabla naziv="DomainObject.Predmet.SudioniciListNaziv_1">
      <item>Stečajna masa iza PRANJIĆ d.o.o. za graditeljstvo "u stečaju"</item>
      <item>REPUBLIKA HRVATSKA MINISTARSTVO FINANCIJA, POREZNA UPRAVA PU ZADAR</item>
      <item>ŽUPANIJSKO DRŽAVNO ODVJETNIŠTVO ZADAR</item>
    </derivirana_varijabla>
  </DomainObject.Predmet.SudioniciListNaziv>
  <DomainObject.Predmet.SudioniciListAdressOIB>
    <izvorni_sadrzaj>
      <item>Stečajna masa iza PRANJIĆ d.o.o. za graditeljstvo "u stečaju", OIB 99148864975, Bana Josipa Jelačića 4/5,23000 Zadar</item>
      <item>REPUBLIKA HRVATSKA MINISTARSTVO FINANCIJA, POREZNA UPRAVA PU ZADAR, OIB 18683136487, 23000 Zadar</item>
      <item>ŽUPANIJSKO DRŽAVNO ODVJETNIŠTVO ZADAR, Zadar</item>
    </izvorni_sadrzaj>
    <derivirana_varijabla naziv="DomainObject.Predmet.SudioniciListAdressOIB_1">
      <item>Stečajna masa iza PRANJIĆ d.o.o. za graditeljstvo "u stečaju", OIB 99148864975, Bana Josipa Jelačića 4/5,23000 Zadar</item>
      <item>REPUBLIKA HRVATSKA MINISTARSTVO FINANCIJA, POREZNA UPRAVA PU ZADAR, OIB 18683136487, 23000 Zadar</item>
      <item>ŽUPANIJSKO DRŽAVNO ODVJETNIŠTVO ZADAR,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99148864975</item>
      <item>, OIB 18683136487</item>
      <item>, OIB null</item>
    </izvorni_sadrzaj>
    <derivirana_varijabla naziv="DomainObject.Predmet.SudioniciListNazivOIB_1">
      <item>, OIB 99148864975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1639</properties:Characters>
  <properties:Lines>58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2018-06-19T12:43:00Z</dcterms:created>
  <dc:creator>Ardena Bajlo</dc:creator>
  <cp:lastModifiedBy>Ante Rubelj</cp:lastModifiedBy>
  <cp:lastPrinted>2016-07-19T11:16:00Z</cp:lastPrinted>
  <dcterms:modified xmlns:xsi="http://www.w3.org/2001/XMLSchema-instance" xsi:type="dcterms:W3CDTF">2018-06-20T12:25:00Z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st-111-18 PRANJIĆ d.o.o. SUGLASNOST ZA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