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defa" w14:paraId="e09defa"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7F67C6" w:rsidP="006F308D" w:rsidR="007F67C6"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7235F3" w:rsidP="007235F3" w:rsidR="007235F3">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ATA j.d.o.o., Osijek, Sarvaška 11, MBS: 030158975, OIB: 24847570801</w:t>
      </w:r>
      <w:r>
        <w:rPr>
          <w:color w:val="000000"/>
        </w:rPr>
        <w:t>, dana 6. studenog 2018. godine</w:t>
      </w:r>
    </w:p>
    <w:p w:rsidRDefault="00BC548C" w:rsidP="00BC548C" w:rsidR="00BC548C">
      <w:pPr>
        <w:jc w:val="both"/>
      </w:pPr>
    </w:p>
    <w:p w:rsidRDefault="007235F3" w:rsidP="00BC548C" w:rsidR="007235F3"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7235F3">
        <w:t>direktoru Antoniji Jurčević, OIB: 29712788952, Osijek, Sarvaška 11</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7235F3" w:rsidRPr="007235F3">
        <w:t>ATA j.d.o.o., Osijek, Sarvaška 11, MBS: 030158975, OIB: 24847570801</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rsidRPr="009B5E0F">
        <w:t xml:space="preserve">Dana </w:t>
      </w:r>
      <w:r w:rsidR="00075E2B">
        <w:t>0</w:t>
      </w:r>
      <w:r w:rsidR="007235F3">
        <w:t>3</w:t>
      </w:r>
      <w:r w:rsidR="009B5E0F" w:rsidRPr="009B5E0F">
        <w:t>. kolovoza</w:t>
      </w:r>
      <w:r w:rsidRPr="009B5E0F">
        <w:t xml:space="preserve"> 2018. godine zaprimljen je na ovome sudu prijedlog FINANCIJSKE AGENCIJE </w:t>
      </w:r>
      <w:r w:rsidR="003962E6" w:rsidRPr="009B5E0F">
        <w:t xml:space="preserve">OIB: 85821130368, </w:t>
      </w:r>
      <w:r w:rsidRPr="009B5E0F">
        <w:t xml:space="preserve">Regionalni centar Osijek, Podružnica Osijek, L. </w:t>
      </w:r>
      <w:proofErr w:type="spellStart"/>
      <w:r w:rsidRPr="009B5E0F">
        <w:t>Jägera</w:t>
      </w:r>
      <w:proofErr w:type="spellEnd"/>
      <w:r w:rsidRPr="009B5E0F">
        <w:t xml:space="preserve"> 3, Osijek, klasa: 110-07/18-01/04 </w:t>
      </w:r>
      <w:proofErr w:type="spellStart"/>
      <w:r w:rsidRPr="009B5E0F">
        <w:t>Ur</w:t>
      </w:r>
      <w:proofErr w:type="spellEnd"/>
      <w:r w:rsidRPr="009B5E0F">
        <w:t>. broj 04-06-18-</w:t>
      </w:r>
      <w:r w:rsidR="00A13D97" w:rsidRPr="009B5E0F">
        <w:t>3</w:t>
      </w:r>
      <w:r w:rsidR="009B5E0F">
        <w:t>3</w:t>
      </w:r>
      <w:r w:rsidR="00280D53">
        <w:t>67</w:t>
      </w:r>
      <w:r w:rsidRPr="009B5E0F">
        <w:t xml:space="preserve"> od </w:t>
      </w:r>
      <w:r w:rsidR="00075E2B">
        <w:t>0</w:t>
      </w:r>
      <w:r w:rsidR="00CC6EED">
        <w:t>2</w:t>
      </w:r>
      <w:r w:rsidR="00075E2B">
        <w:t>. kolovoza</w:t>
      </w:r>
      <w:r w:rsidRPr="009B5E0F">
        <w:t xml:space="preserve"> 2018. godine, za otvaranje stečajnog postupka nad dužnikom </w:t>
      </w:r>
      <w:r w:rsidR="00CC6EED">
        <w:t>ATA j.d.o.o., Osijek, Sarvaška 11, MBS: 030158975, OIB: 24847570801</w:t>
      </w:r>
      <w:r w:rsidRPr="009B5E0F">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CC6EED">
        <w:t>01. kolovoza</w:t>
      </w:r>
      <w:r w:rsidR="00CC6EED" w:rsidRPr="009B5E0F">
        <w:t xml:space="preserve"> </w:t>
      </w:r>
      <w:r w:rsidRPr="00B45CC3">
        <w:t xml:space="preserve">2018. godine dužnik u Očevidniku redoslijeda osnova za plaćanje ima evidentirane neizvršene osnove za plaćanje u neprekinutom razdoblju od </w:t>
      </w:r>
      <w:r w:rsidR="00CC6EED">
        <w:t>135</w:t>
      </w:r>
      <w:r w:rsidRPr="00B45CC3">
        <w:t xml:space="preserve"> dana, u ukupnom iznosu</w:t>
      </w:r>
      <w:r>
        <w:t xml:space="preserve"> od </w:t>
      </w:r>
      <w:r w:rsidR="008415B3">
        <w:t>40.829,76</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E16D6E">
        <w:t xml:space="preserve">01. kolovoza </w:t>
      </w:r>
      <w:r>
        <w:t xml:space="preserve">2018. godine te u svom podnesku od </w:t>
      </w:r>
      <w:r w:rsidR="000F63B6">
        <w:t>0</w:t>
      </w:r>
      <w:r w:rsidR="00E16D6E">
        <w:t>2</w:t>
      </w:r>
      <w:r w:rsidR="000F63B6">
        <w:t xml:space="preserve">. kolovoza </w:t>
      </w:r>
      <w:r>
        <w:t xml:space="preserve">2018. godine navodi da dužnik na dan </w:t>
      </w:r>
      <w:r w:rsidR="00CB5CC0">
        <w:t xml:space="preserve">01. kolovoza </w:t>
      </w:r>
      <w:r>
        <w:t xml:space="preserve">2018. godine u Jedinstvenom registru računa ima otvorene sljedeće račune i oročena novčana sredstva: </w:t>
      </w:r>
      <w:r w:rsidR="00CB5CC0">
        <w:t>HR2525000091101429178</w:t>
      </w:r>
      <w:r w:rsidR="000F63B6">
        <w:t xml:space="preserve"> </w:t>
      </w:r>
      <w:proofErr w:type="spellStart"/>
      <w:r w:rsidR="000F63B6">
        <w:t>Addiko</w:t>
      </w:r>
      <w:proofErr w:type="spellEnd"/>
      <w:r w:rsidR="000F63B6">
        <w:t xml:space="preserve"> Bank</w:t>
      </w:r>
      <w:r w:rsidR="00374D95">
        <w:t xml:space="preserve"> d.d.</w:t>
      </w:r>
      <w:r w:rsidR="001043F3">
        <w:t>,</w:t>
      </w:r>
      <w:r>
        <w:rPr>
          <w:color w:val="000000"/>
        </w:rPr>
        <w:t xml:space="preserve"> </w:t>
      </w:r>
      <w:r w:rsidR="00CB5CC0">
        <w:rPr>
          <w:color w:val="000000"/>
        </w:rPr>
        <w:t>HR1123400091110910670 Privredna banka Zagreb d.d.</w:t>
      </w:r>
      <w:r w:rsidR="009E02BD">
        <w:rPr>
          <w:color w:val="000000"/>
        </w:rPr>
        <w:t xml:space="preserve"> </w:t>
      </w:r>
      <w:r>
        <w:t xml:space="preserve">te da na temelju čl. 112. st. 5. Stečajnog zakona dužnik na dan </w:t>
      </w:r>
      <w:r w:rsidR="009E02BD">
        <w:t xml:space="preserve">01. kolovoza </w:t>
      </w:r>
      <w:r>
        <w:t xml:space="preserve">2018.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7F23E8">
        <w:t>6</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DE70E0">
      <w:pPr>
        <w:jc w:val="both"/>
      </w:pPr>
      <w:r w:rsidRPr="00134321">
        <w:t xml:space="preserve">1. </w:t>
      </w:r>
      <w:r w:rsidR="002E65BF" w:rsidRPr="00972651">
        <w:rPr>
          <w:color w:val="000000"/>
        </w:rPr>
        <w:t>zakonski zastupnik dužnika</w:t>
      </w:r>
      <w:r w:rsidR="002E65BF" w:rsidRPr="00134321">
        <w:t xml:space="preserve"> </w:t>
      </w:r>
      <w:r w:rsidR="009E02BD">
        <w:t>Antonija Jurčević</w:t>
      </w:r>
      <w:r w:rsidR="00ED5638" w:rsidRPr="00ED5638">
        <w:t xml:space="preserve">, </w:t>
      </w:r>
      <w:r w:rsidR="009E02BD">
        <w:t>Osijek, Sarvaška 11</w:t>
      </w:r>
    </w:p>
    <w:p w:rsidRDefault="00BC548C" w:rsidP="00BC548C" w:rsidR="009E02BD">
      <w:pPr>
        <w:jc w:val="both"/>
      </w:pPr>
      <w:r w:rsidRPr="00047B69">
        <w:t xml:space="preserve">2. </w:t>
      </w:r>
      <w:r w:rsidR="00D17B8F">
        <w:t>dužnik</w:t>
      </w:r>
      <w:r w:rsidR="003A6EEB">
        <w:t xml:space="preserve"> </w:t>
      </w:r>
      <w:r w:rsidR="009E02BD">
        <w:t>ATA j.d.o.o., Osijek, Sarvaška 11</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82C7D">
        <w:rPr>
          <w:color w:val="000000"/>
        </w:rPr>
        <w:t>0</w:t>
      </w:r>
      <w:r w:rsidR="009E02BD">
        <w:rPr>
          <w:color w:val="000000"/>
        </w:rPr>
        <w:t>5</w:t>
      </w:r>
      <w:r w:rsidR="00482C7D">
        <w:rPr>
          <w:color w:val="000000"/>
        </w:rPr>
        <w:t>.12</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73ED" w:rsidR="00B173ED">
      <w:r>
        <w:separator/>
      </w:r>
    </w:p>
  </w:endnote>
  <w:endnote w:id="0" w:type="continuationSeparator">
    <w:p w:rsidRDefault="00B173ED" w:rsidR="00B17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63A6" w:rsidR="004063A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63A6" w:rsidR="004063A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63A6" w:rsidR="004063A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73ED" w:rsidR="00B173ED">
      <w:r>
        <w:separator/>
      </w:r>
    </w:p>
  </w:footnote>
  <w:footnote w:id="0" w:type="continuationSeparator">
    <w:p w:rsidRDefault="00B173ED" w:rsidR="00B17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0808">
      <w:rPr>
        <w:rStyle w:val="Brojstranice"/>
        <w:noProof/>
      </w:rPr>
      <w:t>3</w:t>
    </w:r>
    <w:r>
      <w:rPr>
        <w:rStyle w:val="Brojstranice"/>
      </w:rPr>
      <w:fldChar w:fldCharType="end"/>
    </w:r>
  </w:p>
  <w:p w:rsidRDefault="007F67C6" w:rsidP="007F67C6" w:rsidR="007F67C6">
    <w:pPr>
      <w:pStyle w:val="Zaglavlje"/>
      <w:jc w:val="right"/>
    </w:pPr>
    <w:r>
      <w:t>7 St-105</w:t>
    </w:r>
    <w:r w:rsidR="004063A6">
      <w:t>7</w:t>
    </w:r>
    <w:r>
      <w:t>/18-8</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67C6" w:rsidP="007F67C6" w:rsidR="00FD16F2">
    <w:pPr>
      <w:pStyle w:val="Zaglavlje"/>
      <w:jc w:val="right"/>
    </w:pPr>
    <w:r>
      <w:t>7 St-105</w:t>
    </w:r>
    <w:r w:rsidR="00014F42">
      <w:t>7</w:t>
    </w:r>
    <w:r>
      <w:t>/18-8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42"/>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5E2B"/>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047"/>
    <w:rsid w:val="000F16D0"/>
    <w:rsid w:val="000F1A1C"/>
    <w:rsid w:val="000F37ED"/>
    <w:rsid w:val="000F3AFA"/>
    <w:rsid w:val="000F5003"/>
    <w:rsid w:val="000F561B"/>
    <w:rsid w:val="000F63B6"/>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0D53"/>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198"/>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63A6"/>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2C7D"/>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0808"/>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5A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90A"/>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35F3"/>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BFC"/>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3E8"/>
    <w:rsid w:val="007F2C1D"/>
    <w:rsid w:val="007F4B7C"/>
    <w:rsid w:val="007F67C6"/>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5B3"/>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17F58"/>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7D5"/>
    <w:rsid w:val="0099783C"/>
    <w:rsid w:val="00997C8E"/>
    <w:rsid w:val="009A0956"/>
    <w:rsid w:val="009A1504"/>
    <w:rsid w:val="009A1BF1"/>
    <w:rsid w:val="009A7277"/>
    <w:rsid w:val="009B1BB6"/>
    <w:rsid w:val="009B20D7"/>
    <w:rsid w:val="009B27F6"/>
    <w:rsid w:val="009B498A"/>
    <w:rsid w:val="009B4A86"/>
    <w:rsid w:val="009B4EBF"/>
    <w:rsid w:val="009B5CB5"/>
    <w:rsid w:val="009B5E0F"/>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2BD"/>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173ED"/>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5CC0"/>
    <w:rsid w:val="00CB7057"/>
    <w:rsid w:val="00CC0427"/>
    <w:rsid w:val="00CC31B6"/>
    <w:rsid w:val="00CC3A70"/>
    <w:rsid w:val="00CC4017"/>
    <w:rsid w:val="00CC6031"/>
    <w:rsid w:val="00CC6DCF"/>
    <w:rsid w:val="00CC6EED"/>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6E"/>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5638"/>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1764"/>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10808"/>
    <w:rPr>
      <w:color w:val="808080"/>
      <w:bdr w:space="0" w:sz="0" w:color="auto" w:val="none"/>
      <w:shd w:fill="CCFFFF" w:color="auto" w:val="clear"/>
    </w:rPr>
  </w:style>
  <w:style w:customStyle="true" w:styleId="eSPISCCParagraphDefaultFont" w:type="character">
    <w:name w:val="eSPIS_CC_Paragraph Default Font"/>
    <w:basedOn w:val="Naglaeno"/>
    <w:rsid w:val="00610808"/>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10808"/>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10808"/>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10808"/>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10808"/>
    <w:rPr>
      <w:color w:val="808080"/>
      <w:bdr w:color="auto" w:space="0" w:sz="0" w:val="none"/>
      <w:shd w:color="auto" w:fill="CCFFFF" w:val="clear"/>
    </w:rPr>
  </w:style>
  <w:style w:customStyle="1" w:styleId="eSPISCCParagraphDefaultFont" w:type="character">
    <w:name w:val="eSPIS_CC_Paragraph Default Font"/>
    <w:basedOn w:val="Naglaeno"/>
    <w:rsid w:val="00610808"/>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10808"/>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10808"/>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10808"/>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58880574">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8207655">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8584569">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6751606">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44484162">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48070389">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1466903">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 w:id="2138906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St-1057/2018</izvorni_sadrzaj>
    <derivirana_varijabla naziv="DomainObject.Predmet.OznakaBroj_1">St-1057/2018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ATA jednostavno društvo s ograničenom odgovornošću za ugostiteljstvo i usluge</izvorni_sadrzaj>
    <derivirana_varijabla naziv="DomainObject.Predmet.ProtustrankaFormated_1">  ATA jednostavno društvo s ograničenom odgovornošću za ugostiteljstvo i usluge</derivirana_varijabla>
  </DomainObject.Predmet.ProtustrankaFormated>
  <DomainObject.Predmet.ProtustrankaFormatedOIB>
    <izvorni_sadrzaj>  ATA jednostavno društvo s ograničenom odgovornošću za ugostiteljstvo i usluge, OIB 24847570801</izvorni_sadrzaj>
    <derivirana_varijabla naziv="DomainObject.Predmet.ProtustrankaFormatedOIB_1">  ATA jednostavno društvo s ograničenom odgovornošću za ugostiteljstvo i usluge, OIB 24847570801</derivirana_varijabla>
  </DomainObject.Predmet.ProtustrankaFormatedOIB>
  <DomainObject.Predmet.ProtustrankaFormatedWithAdress>
    <izvorni_sadrzaj> ATA jednostavno društvo s ograničenom odgovornošću za ugostiteljstvo i usluge, Sarvaška 11, 31000 Osijek</izvorni_sadrzaj>
    <derivirana_varijabla naziv="DomainObject.Predmet.ProtustrankaFormatedWithAdress_1"> ATA jednostavno društvo s ograničenom odgovornošću za ugostiteljstvo i usluge, Sarvaška 11, 31000 Osijek</derivirana_varijabla>
  </DomainObject.Predmet.ProtustrankaFormatedWithAdress>
  <DomainObject.Predmet.ProtustrankaFormatedWithAdressOIB>
    <izvorni_sadrzaj> ATA jednostavno društvo s ograničenom odgovornošću za ugostiteljstvo i usluge, OIB 24847570801, Sarvaška 11, 31000 Osijek</izvorni_sadrzaj>
    <derivirana_varijabla naziv="DomainObject.Predmet.ProtustrankaFormatedWithAdressOIB_1"> ATA jednostavno društvo s ograničenom odgovornošću za ugostiteljstvo i usluge, OIB 24847570801, Sarvaška 11, 31000 Osijek</derivirana_varijabla>
  </DomainObject.Predmet.ProtustrankaFormatedWithAdressOIB>
  <DomainObject.Predmet.ProtustrankaWithAdress>
    <izvorni_sadrzaj>ATA jednostavno društvo s ograničenom odgovornošću za ugostiteljstvo i usluge Sarvaška 11, 31000 Osijek</izvorni_sadrzaj>
    <derivirana_varijabla naziv="DomainObject.Predmet.ProtustrankaWithAdress_1">ATA jednostavno društvo s ograničenom odgovornošću za ugostiteljstvo i usluge Sarvaška 11, 31000 Osijek</derivirana_varijabla>
  </DomainObject.Predmet.ProtustrankaWithAdress>
  <DomainObject.Predmet.ProtustrankaWithAdressOIB>
    <izvorni_sadrzaj>ATA jednostavno društvo s ograničenom odgovornošću za ugostiteljstvo i usluge, OIB 24847570801, Sarvaška 11, 31000 Osijek</izvorni_sadrzaj>
    <derivirana_varijabla naziv="DomainObject.Predmet.ProtustrankaWithAdressOIB_1">ATA jednostavno društvo s ograničenom odgovornošću za ugostiteljstvo i usluge, OIB 24847570801, Sarvaška 11, 31000 Osijek</derivirana_varijabla>
  </DomainObject.Predmet.ProtustrankaWithAdressOIB>
  <DomainObject.Predmet.ProtustrankaNazivFormated>
    <izvorni_sadrzaj>ATA jednostavno društvo s ograničenom odgovornošću za ugostiteljstvo i usluge</izvorni_sadrzaj>
    <derivirana_varijabla naziv="DomainObject.Predmet.ProtustrankaNazivFormated_1">ATA jednostavno društvo s ograničenom odgovornošću za ugostiteljstvo i usluge</derivirana_varijabla>
  </DomainObject.Predmet.ProtustrankaNazivFormated>
  <DomainObject.Predmet.ProtustrankaNazivFormatedOIB>
    <izvorni_sadrzaj>ATA jednostavno društvo s ograničenom odgovornošću za ugostiteljstvo i usluge, OIB 24847570801</izvorni_sadrzaj>
    <derivirana_varijabla naziv="DomainObject.Predmet.ProtustrankaNazivFormatedOIB_1">ATA jednostavno društvo s ograničenom odgovornošću za ugostiteljstvo i usluge, OIB 24847570801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ATA jednostavno društvo s ograničenom odgovornošću za ugostiteljstvo i usluge</item>
    </izvorni_sadrzaj>
    <derivirana_varijabla naziv="DomainObject.Predmet.ProtuStrankaListFormated_1">
      <item>ATA jednostavno društvo s ograničenom odgovornošću za ugostiteljstvo i usluge</item>
    </derivirana_varijabla>
  </DomainObject.Predmet.ProtuStrankaListFormated>
  <DomainObject.Predmet.ProtuStrankaListFormatedOIB>
    <izvorni_sadrzaj>
      <item>ATA jednostavno društvo s ograničenom odgovornošću za ugostiteljstvo i usluge, OIB 24847570801</item>
    </izvorni_sadrzaj>
    <derivirana_varijabla naziv="DomainObject.Predmet.ProtuStrankaListFormatedOIB_1">
      <item>ATA jednostavno društvo s ograničenom odgovornošću za ugostiteljstvo i usluge, OIB 24847570801</item>
    </derivirana_varijabla>
  </DomainObject.Predmet.ProtuStrankaListFormatedOIB>
  <DomainObject.Predmet.ProtuStrankaListFormatedWithAdress>
    <izvorni_sadrzaj>
      <item>ATA jednostavno društvo s ograničenom odgovornošću za ugostiteljstvo i usluge, Sarvaška 11, 31000 Osijek</item>
    </izvorni_sadrzaj>
    <derivirana_varijabla naziv="DomainObject.Predmet.ProtuStrankaListFormatedWithAdress_1">
      <item>ATA jednostavno društvo s ograničenom odgovornošću za ugostiteljstvo i usluge, Sarvaška 11, 31000 Osijek</item>
    </derivirana_varijabla>
  </DomainObject.Predmet.ProtuStrankaListFormatedWithAdress>
  <DomainObject.Predmet.ProtuStrankaListFormatedWithAdressOIB>
    <izvorni_sadrzaj>
      <item>ATA jednostavno društvo s ograničenom odgovornošću za ugostiteljstvo i usluge, OIB 24847570801, Sarvaška 11, 31000 Osijek</item>
    </izvorni_sadrzaj>
    <derivirana_varijabla naziv="DomainObject.Predmet.ProtuStrankaListFormatedWithAdressOIB_1">
      <item>ATA jednostavno društvo s ograničenom odgovornošću za ugostiteljstvo i usluge, OIB 24847570801, Sarvaška 11, 31000 Osijek</item>
    </derivirana_varijabla>
  </DomainObject.Predmet.ProtuStrankaListFormatedWithAdressOIB>
  <DomainObject.Predmet.ProtuStrankaListNazivFormated>
    <izvorni_sadrzaj>
      <item>ATA jednostavno društvo s ograničenom odgovornošću za ugostiteljstvo i usluge</item>
    </izvorni_sadrzaj>
    <derivirana_varijabla naziv="DomainObject.Predmet.ProtuStrankaListNazivFormated_1">
      <item>ATA jednostavno društvo s ograničenom odgovornošću za ugostiteljstvo i usluge</item>
    </derivirana_varijabla>
  </DomainObject.Predmet.ProtuStrankaListNazivFormated>
  <DomainObject.Predmet.ProtuStrankaListNazivFormatedOIB>
    <izvorni_sadrzaj>
      <item>ATA jednostavno društvo s ograničenom odgovornošću za ugostiteljstvo i usluge, OIB 24847570801</item>
    </izvorni_sadrzaj>
    <derivirana_varijabla naziv="DomainObject.Predmet.ProtuStrankaListNazivFormatedOIB_1">
      <item>ATA jednostavno društvo s ograničenom odgovornošću za ugostiteljstvo i usluge, OIB 24847570801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ATA jednostavno društvo s ograničenom odgovornošću za ugostiteljstvo i usluge</izvorni_sadrzaj>
    <derivirana_varijabla naziv="DomainObject.Predmet.ProtustrankaIDrugi_1">ATA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ATA jednostavno društvo s ograničenom odgovornošću za ugostiteljstvo i usluge, OIB 24847570801, Sarvaška 11, 31000 Osijek</izvorni_sadrzaj>
    <derivirana_varijabla naziv="DomainObject.Predmet.ProtustrankaIDrugiAdressOIB_1">ATA jednostavno društvo s ograničenom odgovornošću za ugostiteljstvo i usluge, OIB 24847570801, Sarvaška 11,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ATA jednostavno društvo s ograničenom odgovornošću za ugostiteljstvo i usluge</item>
    </izvorni_sadrzaj>
    <derivirana_varijabla naziv="DomainObject.Predmet.SudioniciListNaziv_1">
      <item>FINA RC OSIJEK</item>
      <item>ATA jednostavno društvo s ograničenom odgovornošću za ugostiteljstvo i usluge</item>
    </derivirana_varijabla>
  </DomainObject.Predmet.SudioniciListNaziv>
  <DomainObject.Predmet.SudioniciListAdressOIB>
    <izvorni_sadrzaj>
      <item>FINA RC OSIJEK, OIB 85821130368</item>
      <item>ATA jednostavno društvo s ograničenom odgovornošću za ugostiteljstvo i usluge, OIB 24847570801, Sarvaška 11,31000 Osijek</item>
    </izvorni_sadrzaj>
    <derivirana_varijabla naziv="DomainObject.Predmet.SudioniciListAdressOIB_1">
      <item>FINA RC OSIJEK, OIB 85821130368</item>
      <item>ATA jednostavno društvo s ograničenom odgovornošću za ugostiteljstvo i usluge, OIB 24847570801, Sarvaška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24847570801</item>
    </izvorni_sadrzaj>
    <derivirana_varijabla naziv="DomainObject.Predmet.SudioniciListNazivOIB_1">
      <item>, OIB 85821130368</item>
      <item>, OIB 24847570801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St-1057/2018-6</izvorni_sadrzaj>
    <derivirana_varijabla naziv="DomainObject.PredzadnjaOdlukaIzPredmeta.Oznaka_1">St-1057/2018-6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75F2F-F390-4500-959F-A7709F1AA3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830</properties:Words>
  <properties:Characters>4549</properties:Characters>
  <properties:Lines>135</properties:Lines>
  <properties:Paragraphs>41</properties:Paragraphs>
  <properties:TotalTime>746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2018-11-06T09:54:00Z</cp:lastPrinted>
  <dcterms:modified xmlns:xsi="http://www.w3.org/2001/XMLSchema-instance" xsi:type="dcterms:W3CDTF">2018-11-06T13:47:00Z</dcterms:modified>
  <cp:revision>834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(1057-18 ZK popis imovine i obveza (-8).docx)</vt:lpwstr>
  </prop:property>
  <prop:property name="CC_coloring" pid="4" fmtid="{D5CDD505-2E9C-101B-9397-08002B2CF9AE}">
    <vt:bool>true</vt:bool>
  </prop:property>
  <prop:property name="BrojStranica" pid="5" fmtid="{D5CDD505-2E9C-101B-9397-08002B2CF9AE}">
    <vt:i4>3</vt:i4>
  </prop:property>
</prop:Properties>
</file>