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f86e" w14:paraId="8e8f86e" w:rsidRDefault="00F6792E" w:rsidP="00F6792E" w:rsidR="00F6792E" w:rsidRPr="00F6792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F6792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F6792E" w:rsidP="00DE4E5C" w:rsidR="00FB5B2C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="00DE4E5C">
        <w:rPr>
          <w:rFonts w:cs="Times New Roman" w:hAnsi="Times New Roman" w:ascii="Times New Roman"/>
          <w:bCs/>
          <w:sz w:val="24"/>
          <w:szCs w:val="24"/>
        </w:rPr>
        <w:t xml:space="preserve">                 </w:t>
      </w:r>
    </w:p>
    <w:p w:rsidRDefault="00DE4E5C" w:rsidP="00DE4E5C" w:rsidR="00DE4E5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5834A8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R E P U B L I K A    H R V A T S K  A </w:t>
      </w:r>
    </w:p>
    <w:p w:rsidRDefault="005834A8" w:rsidP="00DE4E5C" w:rsidR="00FB5B2C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DE4E5C" w:rsidP="00DE4E5C" w:rsidR="00DE4E5C" w:rsidRPr="00A1352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A7D55" w:rsidP="00FB5B2C" w:rsidR="00A1352B" w:rsidRPr="00487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B7A3C">
        <w:rPr>
          <w:rFonts w:cs="Times New Roman" w:hAnsi="Times New Roman" w:ascii="Times New Roman"/>
          <w:sz w:val="24"/>
          <w:szCs w:val="24"/>
        </w:rPr>
        <w:t xml:space="preserve">Trgovački sud u Varaždinu,  po sucu toga suda Kseniji Flack- Makitan, u stečajnom postupku </w:t>
      </w:r>
      <w:r w:rsidR="00AB7A3C">
        <w:rPr>
          <w:rFonts w:cs="Times New Roman" w:hAnsi="Times New Roman" w:ascii="Times New Roman"/>
          <w:sz w:val="24"/>
          <w:szCs w:val="24"/>
        </w:rPr>
        <w:t xml:space="preserve">koji se vodi </w:t>
      </w:r>
      <w:r w:rsidR="00AB7A3C" w:rsidRPr="00AB7A3C">
        <w:rPr>
          <w:rFonts w:cs="Times New Roman" w:hAnsi="Times New Roman" w:ascii="Times New Roman"/>
          <w:sz w:val="24"/>
          <w:szCs w:val="24"/>
        </w:rPr>
        <w:t>nad dužnikom ANERI d.o.o.</w:t>
      </w:r>
      <w:r w:rsidR="00AB7A3C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AB7A3C" w:rsidRPr="00AB7A3C">
        <w:rPr>
          <w:rFonts w:cs="Times New Roman" w:hAnsi="Times New Roman" w:ascii="Times New Roman"/>
          <w:sz w:val="24"/>
          <w:szCs w:val="24"/>
        </w:rPr>
        <w:t xml:space="preserve">, Čakovec, Augusta Cesarca 7a, OIB: 10452555805, </w:t>
      </w:r>
      <w:r w:rsidR="00D34D98">
        <w:rPr>
          <w:rFonts w:cs="Times New Roman" w:hAnsi="Times New Roman" w:ascii="Times New Roman"/>
          <w:sz w:val="24"/>
          <w:szCs w:val="24"/>
        </w:rPr>
        <w:t>26. siječnja 2017</w:t>
      </w:r>
      <w:r w:rsidR="00AB7A3C" w:rsidRPr="00AB7A3C">
        <w:rPr>
          <w:rFonts w:cs="Times New Roman" w:hAnsi="Times New Roman" w:ascii="Times New Roman"/>
          <w:sz w:val="24"/>
          <w:szCs w:val="24"/>
        </w:rPr>
        <w:t>.</w:t>
      </w:r>
    </w:p>
    <w:p w:rsidRDefault="005834A8" w:rsidP="00FB5B2C" w:rsidR="0064211F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 r i j e š i o   j e</w:t>
      </w:r>
    </w:p>
    <w:p w:rsidRDefault="0031023C" w:rsidP="00D34D98" w:rsidR="00D34D98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17B98">
        <w:rPr>
          <w:rFonts w:hAnsi="Times New Roman" w:ascii="Times New Roman"/>
          <w:sz w:val="24"/>
          <w:szCs w:val="24"/>
        </w:rPr>
        <w:t xml:space="preserve">Ispravlja se rješenje </w:t>
      </w:r>
      <w:r w:rsidR="007A7D55" w:rsidRPr="00717B98">
        <w:rPr>
          <w:rFonts w:hAnsi="Times New Roman" w:ascii="Times New Roman"/>
          <w:sz w:val="24"/>
          <w:szCs w:val="24"/>
        </w:rPr>
        <w:t>o</w:t>
      </w:r>
      <w:r w:rsidR="00AB7A3C" w:rsidRPr="00717B98">
        <w:rPr>
          <w:rFonts w:hAnsi="Times New Roman" w:ascii="Times New Roman"/>
          <w:sz w:val="24"/>
          <w:szCs w:val="24"/>
        </w:rPr>
        <w:t>voga suda od 7. studenog 2016</w:t>
      </w:r>
      <w:r w:rsidR="00AA24FF" w:rsidRPr="00717B98">
        <w:rPr>
          <w:rFonts w:hAnsi="Times New Roman" w:ascii="Times New Roman"/>
          <w:sz w:val="24"/>
          <w:szCs w:val="24"/>
        </w:rPr>
        <w:t xml:space="preserve">., </w:t>
      </w:r>
      <w:r w:rsidR="00AB7A3C" w:rsidRPr="00717B98">
        <w:rPr>
          <w:rFonts w:hAnsi="Times New Roman" w:ascii="Times New Roman"/>
          <w:sz w:val="24"/>
          <w:szCs w:val="24"/>
        </w:rPr>
        <w:t xml:space="preserve">poslovni </w:t>
      </w:r>
      <w:r w:rsidR="00AA24FF" w:rsidRPr="00717B98">
        <w:rPr>
          <w:rFonts w:hAnsi="Times New Roman" w:ascii="Times New Roman"/>
          <w:sz w:val="24"/>
          <w:szCs w:val="24"/>
        </w:rPr>
        <w:t>broj St-</w:t>
      </w:r>
      <w:r w:rsidR="00AB7A3C" w:rsidRPr="00717B98">
        <w:rPr>
          <w:rFonts w:hAnsi="Times New Roman" w:ascii="Times New Roman"/>
          <w:sz w:val="24"/>
          <w:szCs w:val="24"/>
        </w:rPr>
        <w:t>732/16-11</w:t>
      </w:r>
      <w:r w:rsidR="00717B98">
        <w:rPr>
          <w:rFonts w:hAnsi="Times New Roman" w:ascii="Times New Roman"/>
          <w:sz w:val="24"/>
          <w:szCs w:val="24"/>
        </w:rPr>
        <w:t>,</w:t>
      </w:r>
      <w:r w:rsidR="00AB7A3C" w:rsidRPr="00717B98">
        <w:rPr>
          <w:rFonts w:hAnsi="Times New Roman" w:ascii="Times New Roman"/>
          <w:sz w:val="24"/>
          <w:szCs w:val="24"/>
        </w:rPr>
        <w:t xml:space="preserve"> </w:t>
      </w:r>
      <w:r w:rsidR="00717B98">
        <w:rPr>
          <w:rFonts w:hAnsi="Times New Roman" w:ascii="Times New Roman"/>
          <w:sz w:val="24"/>
          <w:szCs w:val="24"/>
        </w:rPr>
        <w:t>tako da:</w:t>
      </w:r>
    </w:p>
    <w:p w:rsidRDefault="00717B98" w:rsidP="00717B98" w:rsidR="00D34D98" w:rsidRPr="00717B98">
      <w:pPr>
        <w:pStyle w:val="Odlomakpopisa"/>
        <w:spacing w:lineRule="auto" w:line="240" w:after="0"/>
        <w:ind w:left="1428"/>
        <w:jc w:val="both"/>
        <w:rPr>
          <w:rFonts w:hAnsi="Times New Roman" w:ascii="Times New Roman"/>
          <w:sz w:val="24"/>
          <w:szCs w:val="24"/>
        </w:rPr>
      </w:pPr>
      <w:r w:rsidRPr="00717B98">
        <w:rPr>
          <w:rFonts w:hAnsi="Times New Roman" w:ascii="Times New Roman"/>
          <w:sz w:val="24"/>
          <w:szCs w:val="24"/>
        </w:rPr>
        <w:t>u točci X. izreke rješenja, prvom redu</w:t>
      </w:r>
      <w:r>
        <w:rPr>
          <w:rFonts w:hAnsi="Times New Roman" w:ascii="Times New Roman"/>
          <w:sz w:val="24"/>
          <w:szCs w:val="24"/>
        </w:rPr>
        <w:t xml:space="preserve">, umjesto pogrešno </w:t>
      </w:r>
      <w:r w:rsidR="00AB7A3C" w:rsidRPr="00717B98">
        <w:rPr>
          <w:rFonts w:hAnsi="Times New Roman" w:ascii="Times New Roman"/>
          <w:sz w:val="24"/>
          <w:szCs w:val="24"/>
        </w:rPr>
        <w:t>"</w:t>
      </w:r>
      <w:r w:rsidR="00D34D98" w:rsidRPr="00717B98">
        <w:rPr>
          <w:rFonts w:hAnsi="Times New Roman" w:ascii="Times New Roman"/>
          <w:sz w:val="24"/>
          <w:szCs w:val="24"/>
        </w:rPr>
        <w:t>Nalaže se Općinskom sudu u Varaždinu, Zemljišno-knjižnom odjelu da upiše zabilježbu toč. I. izreke ovog rješenja za nekretnine i t</w:t>
      </w:r>
      <w:r>
        <w:rPr>
          <w:rFonts w:hAnsi="Times New Roman" w:ascii="Times New Roman"/>
          <w:sz w:val="24"/>
          <w:szCs w:val="24"/>
        </w:rPr>
        <w:t>o:</w:t>
      </w:r>
      <w:r w:rsidR="00D34D98" w:rsidRPr="00717B98">
        <w:rPr>
          <w:rFonts w:hAnsi="Times New Roman" w:ascii="Times New Roman"/>
          <w:sz w:val="24"/>
          <w:szCs w:val="24"/>
        </w:rPr>
        <w:t xml:space="preserve">" treba </w:t>
      </w:r>
      <w:r>
        <w:rPr>
          <w:rFonts w:hAnsi="Times New Roman" w:ascii="Times New Roman"/>
          <w:sz w:val="24"/>
          <w:szCs w:val="24"/>
        </w:rPr>
        <w:t xml:space="preserve">ispravno </w:t>
      </w:r>
      <w:r w:rsidR="00D34D98" w:rsidRPr="00717B98">
        <w:rPr>
          <w:rFonts w:hAnsi="Times New Roman" w:ascii="Times New Roman"/>
          <w:sz w:val="24"/>
          <w:szCs w:val="24"/>
        </w:rPr>
        <w:t xml:space="preserve">pisati </w:t>
      </w:r>
      <w:r>
        <w:rPr>
          <w:rFonts w:hAnsi="Times New Roman" w:ascii="Times New Roman"/>
          <w:sz w:val="24"/>
          <w:szCs w:val="24"/>
        </w:rPr>
        <w:t xml:space="preserve">"Nalaže se Općinskom sudu u Puli, Zemljišno-knjižnom odjelu Labin </w:t>
      </w:r>
      <w:r w:rsidRPr="00717B98">
        <w:rPr>
          <w:rFonts w:hAnsi="Times New Roman" w:ascii="Times New Roman"/>
          <w:sz w:val="24"/>
          <w:szCs w:val="24"/>
        </w:rPr>
        <w:t xml:space="preserve">da upiše zabilježbu toč. I. izreke </w:t>
      </w:r>
      <w:r>
        <w:rPr>
          <w:rFonts w:hAnsi="Times New Roman" w:ascii="Times New Roman"/>
          <w:sz w:val="24"/>
          <w:szCs w:val="24"/>
        </w:rPr>
        <w:t>ovog rješenja za nekretnine i to:".</w:t>
      </w:r>
    </w:p>
    <w:p w:rsidRDefault="00FB5B2C" w:rsidP="00FB5B2C" w:rsidR="00FB5B2C" w:rsidRPr="00FB5B2C">
      <w:pPr>
        <w:pStyle w:val="Odlomakpopisa"/>
        <w:spacing w:lineRule="auto" w:line="240" w:after="0"/>
        <w:ind w:left="1428"/>
        <w:jc w:val="both"/>
        <w:rPr>
          <w:rFonts w:hAnsi="Times New Roman" w:ascii="Times New Roman"/>
          <w:sz w:val="24"/>
          <w:szCs w:val="24"/>
        </w:rPr>
      </w:pPr>
    </w:p>
    <w:p w:rsidRDefault="00FB5B2C" w:rsidP="00FB5B2C" w:rsidR="00FB5B2C" w:rsidRPr="00FB5B2C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B5B2C">
        <w:rPr>
          <w:rFonts w:hAnsi="Times New Roman" w:ascii="Times New Roman"/>
          <w:sz w:val="24"/>
          <w:szCs w:val="24"/>
        </w:rPr>
        <w:t>U preostalom dijelu navedeno rješenje ostaje neizmijenjeno.</w:t>
      </w:r>
    </w:p>
    <w:p w:rsidRDefault="007A7D55" w:rsidP="007A7D55" w:rsidR="007A7D55" w:rsidRPr="00FB5B2C">
      <w:pPr>
        <w:pStyle w:val="Odlomakpopisa"/>
        <w:spacing w:lineRule="auto" w:line="240" w:after="0"/>
        <w:ind w:left="1425"/>
        <w:jc w:val="both"/>
        <w:rPr>
          <w:rFonts w:hAnsi="Times New Roman" w:ascii="Times New Roman"/>
          <w:sz w:val="24"/>
          <w:szCs w:val="24"/>
        </w:rPr>
      </w:pPr>
    </w:p>
    <w:p w:rsidRDefault="0064211F" w:rsidP="00487C0D" w:rsidR="0064211F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5834A8" w:rsidR="005834A8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Obrazloženje</w:t>
      </w:r>
    </w:p>
    <w:p w:rsidRDefault="00F5550C" w:rsidP="00487C0D" w:rsidR="00FB5B2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FB5B2C" w:rsidP="00FB5B2C" w:rsidR="00FB5B2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 xml:space="preserve">Pri donošenju rješenja </w:t>
      </w:r>
      <w:r w:rsidRPr="00AB7A3C">
        <w:rPr>
          <w:rFonts w:hAnsi="Times New Roman" w:ascii="Times New Roman"/>
          <w:sz w:val="24"/>
          <w:szCs w:val="24"/>
        </w:rPr>
        <w:t>7. studenog 2016., poslovni broj St-732/16-11,</w:t>
      </w:r>
      <w:r>
        <w:rPr>
          <w:rFonts w:cs="Times New Roman" w:hAnsi="Times New Roman" w:ascii="Times New Roman"/>
          <w:sz w:val="24"/>
          <w:szCs w:val="24"/>
        </w:rPr>
        <w:t xml:space="preserve"> u točci X. izreke, </w:t>
      </w:r>
      <w:r w:rsidR="00D34D98">
        <w:rPr>
          <w:rFonts w:cs="Times New Roman" w:hAnsi="Times New Roman" w:ascii="Times New Roman"/>
          <w:sz w:val="24"/>
          <w:szCs w:val="24"/>
        </w:rPr>
        <w:t>prvom</w:t>
      </w:r>
      <w:r>
        <w:rPr>
          <w:rFonts w:cs="Times New Roman" w:hAnsi="Times New Roman" w:ascii="Times New Roman"/>
          <w:sz w:val="24"/>
          <w:szCs w:val="24"/>
        </w:rPr>
        <w:t xml:space="preserve"> redu, </w:t>
      </w:r>
      <w:r w:rsidRPr="00FB5B2C">
        <w:rPr>
          <w:rFonts w:cs="Times New Roman" w:hAnsi="Times New Roman" w:ascii="Times New Roman"/>
          <w:sz w:val="24"/>
          <w:szCs w:val="24"/>
        </w:rPr>
        <w:t xml:space="preserve">došlo je do pogreške u pisanju te tako umjesto </w:t>
      </w:r>
      <w:r w:rsidR="00D34D98">
        <w:rPr>
          <w:rFonts w:cs="Times New Roman" w:hAnsi="Times New Roman" w:ascii="Times New Roman"/>
          <w:sz w:val="24"/>
          <w:szCs w:val="24"/>
        </w:rPr>
        <w:t>Općinskog suda u Varaždinu, Zemljišno-knjižnog odjela, ispravno treba pisati Općinski sud u Puli, Zemljišno-knjižni odjel Labin.</w:t>
      </w:r>
    </w:p>
    <w:p w:rsidRDefault="00D34D98" w:rsidP="00FB5B2C" w:rsidR="00D34D98" w:rsidRPr="00FB5B2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B5B2C" w:rsidP="00FB5B2C" w:rsidR="00FB5B2C" w:rsidRPr="00FB5B2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ab/>
        <w:t>Slijedom iznijetog po službenoj dužnosti u smislu odredbe čl. 342. stavak 1. Zakona o parničnom postupku („Narodne novine“ br. 53/91, 91/92, 112/99, 88/01, 117/03, 88/05, 2/07, 84/08, 96/08, 123/08, 57/11, 148/11 – pročišćeni tekst i 25/13) u svezi s člankom 6. Stečajnog zakona („Narodne novine“ br. 44/96, 29/99, 129/00,</w:t>
      </w:r>
      <w:r>
        <w:rPr>
          <w:rFonts w:cs="Times New Roman" w:hAnsi="Times New Roman" w:ascii="Times New Roman"/>
          <w:sz w:val="24"/>
          <w:szCs w:val="24"/>
        </w:rPr>
        <w:t xml:space="preserve"> 123/03, 82/06, 116/10, 25/12, </w:t>
      </w:r>
      <w:r w:rsidRPr="00FB5B2C">
        <w:rPr>
          <w:rFonts w:cs="Times New Roman" w:hAnsi="Times New Roman" w:ascii="Times New Roman"/>
          <w:sz w:val="24"/>
          <w:szCs w:val="24"/>
        </w:rPr>
        <w:t>133/12</w:t>
      </w:r>
      <w:r>
        <w:rPr>
          <w:rFonts w:cs="Times New Roman" w:hAnsi="Times New Roman" w:ascii="Times New Roman"/>
          <w:sz w:val="24"/>
          <w:szCs w:val="24"/>
        </w:rPr>
        <w:t xml:space="preserve"> i 71/15, dalje SZ</w:t>
      </w:r>
      <w:r w:rsidRPr="00FB5B2C">
        <w:rPr>
          <w:rFonts w:cs="Times New Roman" w:hAnsi="Times New Roman" w:ascii="Times New Roman"/>
          <w:sz w:val="24"/>
          <w:szCs w:val="24"/>
        </w:rPr>
        <w:t>) valjalo je odlučiti kao u izreci ovog rješenja.</w:t>
      </w:r>
    </w:p>
    <w:p w:rsidRDefault="00FB5B2C" w:rsidP="00487C0D" w:rsidR="00FB5B2C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B4123C" w:rsidR="00487C0D" w:rsidRPr="00487C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D34D98">
        <w:rPr>
          <w:rFonts w:cs="Times New Roman" w:hAnsi="Times New Roman" w:ascii="Times New Roman"/>
          <w:sz w:val="24"/>
          <w:szCs w:val="24"/>
        </w:rPr>
        <w:t>26. siječnja 2017</w:t>
      </w:r>
      <w:r w:rsidR="0064211F">
        <w:rPr>
          <w:rFonts w:cs="Times New Roman" w:hAnsi="Times New Roman" w:ascii="Times New Roman"/>
          <w:sz w:val="24"/>
          <w:szCs w:val="24"/>
        </w:rPr>
        <w:t>.</w:t>
      </w:r>
    </w:p>
    <w:p w:rsidRDefault="00487C0D" w:rsidP="0064211F" w:rsidR="0064211F" w:rsidRPr="0064211F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64211F">
        <w:rPr>
          <w:rFonts w:cs="Times New Roman" w:hAnsi="Times New Roman" w:ascii="Times New Roman"/>
          <w:sz w:val="24"/>
          <w:szCs w:val="24"/>
        </w:rPr>
        <w:tab/>
      </w:r>
      <w:r w:rsidRPr="0064211F">
        <w:rPr>
          <w:rFonts w:cs="Times New Roman" w:hAnsi="Times New Roman" w:ascii="Times New Roman"/>
          <w:sz w:val="24"/>
          <w:szCs w:val="24"/>
        </w:rPr>
        <w:tab/>
      </w:r>
      <w:r w:rsidRPr="0064211F">
        <w:rPr>
          <w:rFonts w:cs="Times New Roman" w:hAnsi="Times New Roman" w:ascii="Times New Roman"/>
          <w:sz w:val="24"/>
          <w:szCs w:val="24"/>
        </w:rPr>
        <w:tab/>
      </w:r>
      <w:r w:rsidRPr="0064211F">
        <w:rPr>
          <w:rFonts w:cs="Times New Roman" w:hAnsi="Times New Roman" w:ascii="Times New Roman"/>
          <w:sz w:val="24"/>
          <w:szCs w:val="24"/>
        </w:rPr>
        <w:tab/>
      </w:r>
      <w:r w:rsidR="0064211F" w:rsidRPr="0064211F">
        <w:rPr>
          <w:rFonts w:cs="Times New Roman" w:hAnsi="Times New Roman" w:ascii="Times New Roman"/>
          <w:sz w:val="24"/>
          <w:szCs w:val="24"/>
        </w:rPr>
        <w:t>SUDAC</w:t>
      </w:r>
    </w:p>
    <w:p w:rsidRDefault="0064211F" w:rsidP="0064211F" w:rsidR="0064211F" w:rsidRPr="0064211F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64211F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64211F" w:rsidP="00F6792E" w:rsidR="0064211F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64211F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64211F" w:rsidP="0031023C" w:rsid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211F" w:rsidP="0031023C" w:rsidR="0064211F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FB5B2C" w:rsidP="00FB5B2C" w:rsidR="00FB5B2C" w:rsidRPr="00FB5B2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>Protiv ovog rješenja nezadovoljna stranka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četiri (4) primjerka, a o žalbi odlučuje Visoki trgovački sud Republike Hrvatske u Zagrebu.</w:t>
      </w:r>
    </w:p>
    <w:p w:rsidRDefault="00FB5B2C" w:rsidP="00FB5B2C" w:rsidR="00FB5B2C" w:rsidRPr="00FB5B2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B5B2C" w:rsidP="00FB5B2C" w:rsidR="00FB5B2C" w:rsidRPr="00FB5B2C">
      <w:pPr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>DNA:</w:t>
      </w:r>
    </w:p>
    <w:p w:rsidRDefault="00FB5B2C" w:rsidP="00FB5B2C" w:rsidR="00FB5B2C" w:rsidRPr="00FB5B2C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>Predlagatelj, Financijska agencija, Regionalni centar Zagreb, Podružnica Varaždin, A. Cesarca 2,</w:t>
      </w:r>
    </w:p>
    <w:p w:rsidRDefault="00FB5B2C" w:rsidP="00FB5B2C" w:rsidR="00FB5B2C" w:rsidRPr="00FB5B2C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Braće Radić 2,</w:t>
      </w:r>
    </w:p>
    <w:p w:rsidRDefault="00FB5B2C" w:rsidP="00FB5B2C" w:rsidR="00FB5B2C" w:rsidRPr="00FB5B2C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 xml:space="preserve">Direktor dužnika, Maksim Šetić, Labin, Istarska 9, </w:t>
      </w:r>
    </w:p>
    <w:p w:rsidRDefault="00FB5B2C" w:rsidP="00FB5B2C" w:rsidR="00FB5B2C" w:rsidRPr="00FB5B2C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>Stečajni upravitelj, Miroslav Borš, Zagreb, Plemićeva 2,</w:t>
      </w:r>
    </w:p>
    <w:p w:rsidRDefault="00FB5B2C" w:rsidP="00FB5B2C" w:rsidR="00FB5B2C" w:rsidRPr="00FB5B2C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>Ministarstvo financija, Porezna uprava, Područni ured Sjeverna Hrvatska, Ispostava Čakovec, O. Keršovanija 11,</w:t>
      </w:r>
    </w:p>
    <w:p w:rsidRDefault="00FB5B2C" w:rsidP="00FB5B2C" w:rsidR="00FB5B2C" w:rsidRPr="00FB5B2C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>Općinski sud u Puli, Stalna služba u Labinu, Zemljišno-knjižni odjel, Labin, Giuseppina Martinuzzi 2,</w:t>
      </w:r>
    </w:p>
    <w:p w:rsidRDefault="00FB5B2C" w:rsidP="00FB5B2C" w:rsidR="00FB5B2C" w:rsidRPr="00FB5B2C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>Sudski registar, radi zabilježbe,</w:t>
      </w:r>
    </w:p>
    <w:p w:rsidRDefault="00FB5B2C" w:rsidP="00FB5B2C" w:rsidR="00FB5B2C" w:rsidRPr="00FB5B2C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FB5B2C" w:rsidP="00FB5B2C" w:rsidR="00FB5B2C" w:rsidRPr="00FB5B2C">
      <w:pPr>
        <w:ind w:left="1140"/>
        <w:jc w:val="both"/>
        <w:rPr>
          <w:rFonts w:cs="Times New Roman" w:hAnsi="Times New Roman" w:ascii="Times New Roman"/>
          <w:sz w:val="24"/>
          <w:szCs w:val="24"/>
        </w:rPr>
      </w:pPr>
    </w:p>
    <w:p w:rsidRDefault="00FB5B2C" w:rsidP="00FB5B2C" w:rsidR="00FB5B2C" w:rsidRPr="00FB5B2C">
      <w:pPr>
        <w:ind w:left="1140"/>
        <w:jc w:val="both"/>
        <w:rPr>
          <w:rFonts w:cs="Times New Roman" w:hAnsi="Times New Roman" w:ascii="Times New Roman"/>
          <w:sz w:val="24"/>
          <w:szCs w:val="24"/>
        </w:rPr>
      </w:pPr>
    </w:p>
    <w:p w:rsidRDefault="00FB5B2C" w:rsidP="00FB5B2C" w:rsidR="00FB5B2C" w:rsidRPr="00FB5B2C">
      <w:pPr>
        <w:ind w:left="1140"/>
        <w:jc w:val="both"/>
        <w:rPr>
          <w:rFonts w:cs="Times New Roman" w:hAnsi="Times New Roman" w:ascii="Times New Roman"/>
          <w:sz w:val="24"/>
          <w:szCs w:val="24"/>
        </w:rPr>
      </w:pPr>
    </w:p>
    <w:p w:rsidRDefault="00291951" w:rsidP="00487C0D" w:rsidR="00291951" w:rsidRPr="00FB5B2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E03E63" w:rsidR="00291951" w:rsidRPr="00FB5B2C">
      <w:headerReference w:type="default" r:id="rId11"/>
      <w:headerReference w:type="first" r:id="rId12"/>
      <w:pgSz w:code="9" w:h="16838" w:w="11906"/>
      <w:pgMar w:gutter="0" w:footer="709" w:header="709" w:left="1418" w:bottom="42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7E9B" w:rsidP="00487C0D" w:rsidR="00CE7E9B">
      <w:pPr>
        <w:spacing w:lineRule="auto" w:line="240" w:after="0"/>
      </w:pPr>
      <w:r>
        <w:separator/>
      </w:r>
    </w:p>
  </w:endnote>
  <w:endnote w:id="0" w:type="continuationSeparator">
    <w:p w:rsidRDefault="00CE7E9B" w:rsidP="00487C0D" w:rsidR="00CE7E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7E9B" w:rsidP="00487C0D" w:rsidR="00CE7E9B">
      <w:pPr>
        <w:spacing w:lineRule="auto" w:line="240" w:after="0"/>
      </w:pPr>
      <w:r>
        <w:separator/>
      </w:r>
    </w:p>
  </w:footnote>
  <w:footnote w:id="0" w:type="continuationSeparator">
    <w:p w:rsidRDefault="00CE7E9B" w:rsidP="00487C0D" w:rsidR="00CE7E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5923031"/>
      <w:docPartObj>
        <w:docPartGallery w:val="Page Numbers (Top of Page)"/>
        <w:docPartUnique/>
      </w:docPartObj>
    </w:sdtPr>
    <w:sdtEndPr/>
    <w:sdtContent>
      <w:p w:rsidRDefault="00487C0D" w:rsidR="00487C0D" w:rsidRPr="00487C0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7C0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7C0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2757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2757B" w:rsidR="00487C0D">
        <w:pPr>
          <w:pStyle w:val="Zaglavlje"/>
          <w:jc w:val="center"/>
        </w:pPr>
      </w:p>
    </w:sdtContent>
  </w:sdt>
  <w:p w:rsidRDefault="00487C0D" w:rsidP="00487C0D" w:rsidR="00487C0D">
    <w:pPr>
      <w:pStyle w:val="Zaglavlje"/>
    </w:pPr>
  </w:p>
  <w:p w:rsidRDefault="00487C0D" w:rsidP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487C0D">
      <w:rPr>
        <w:rFonts w:cs="Times New Roman" w:hAnsi="Times New Roman" w:ascii="Times New Roman"/>
        <w:sz w:val="24"/>
        <w:szCs w:val="24"/>
      </w:rPr>
      <w:t>Poslovni broj: 5 St-</w:t>
    </w:r>
    <w:r w:rsidR="00D34D98">
      <w:rPr>
        <w:rFonts w:cs="Times New Roman" w:hAnsi="Times New Roman" w:ascii="Times New Roman"/>
        <w:sz w:val="24"/>
        <w:szCs w:val="24"/>
      </w:rPr>
      <w:t>732/16-18</w:t>
    </w:r>
  </w:p>
  <w:p w:rsidRDefault="00487C0D" w:rsidR="00487C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C0D" w:rsidR="00487C0D">
    <w:pPr>
      <w:pStyle w:val="Zaglavlje"/>
    </w:pPr>
  </w:p>
  <w:p w:rsidRDefault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31023C">
      <w:rPr>
        <w:rFonts w:cs="Times New Roman" w:hAnsi="Times New Roman" w:ascii="Times New Roman"/>
        <w:sz w:val="24"/>
        <w:szCs w:val="24"/>
      </w:rPr>
      <w:t>Poslovni broj: 5 St</w:t>
    </w:r>
    <w:r w:rsidR="00D34D98">
      <w:rPr>
        <w:rFonts w:cs="Times New Roman" w:hAnsi="Times New Roman" w:ascii="Times New Roman"/>
        <w:sz w:val="24"/>
        <w:szCs w:val="24"/>
      </w:rPr>
      <w:t>-732/16-18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0630535"/>
    <w:multiLevelType w:val="hybridMultilevel"/>
    <w:tmpl w:val="9B98A90E"/>
    <w:lvl w:tplc="F8D6BC5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E9E0789"/>
    <w:multiLevelType w:val="hybridMultilevel"/>
    <w:tmpl w:val="B82AC406"/>
    <w:lvl w:tplc="D868A1A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4E4D65"/>
    <w:multiLevelType w:val="hybridMultilevel"/>
    <w:tmpl w:val="4580A6AE"/>
    <w:lvl w:tplc="89B6B42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5D97"/>
    <w:rsid w:val="000A5D6C"/>
    <w:rsid w:val="001F7FDD"/>
    <w:rsid w:val="00291951"/>
    <w:rsid w:val="002C36D1"/>
    <w:rsid w:val="0031023C"/>
    <w:rsid w:val="003727B3"/>
    <w:rsid w:val="00376B41"/>
    <w:rsid w:val="003E6052"/>
    <w:rsid w:val="0042757B"/>
    <w:rsid w:val="004850F1"/>
    <w:rsid w:val="00487C0D"/>
    <w:rsid w:val="005834A8"/>
    <w:rsid w:val="0064211F"/>
    <w:rsid w:val="006C1947"/>
    <w:rsid w:val="00705D97"/>
    <w:rsid w:val="00717B98"/>
    <w:rsid w:val="007A7D55"/>
    <w:rsid w:val="00871700"/>
    <w:rsid w:val="008D5B47"/>
    <w:rsid w:val="008E72A0"/>
    <w:rsid w:val="008F498B"/>
    <w:rsid w:val="009A158D"/>
    <w:rsid w:val="00A001E5"/>
    <w:rsid w:val="00A1352B"/>
    <w:rsid w:val="00A14CEB"/>
    <w:rsid w:val="00A552ED"/>
    <w:rsid w:val="00A810D8"/>
    <w:rsid w:val="00AA24FF"/>
    <w:rsid w:val="00AB7A3C"/>
    <w:rsid w:val="00B4123C"/>
    <w:rsid w:val="00C46F01"/>
    <w:rsid w:val="00C67698"/>
    <w:rsid w:val="00CE7E9B"/>
    <w:rsid w:val="00D2046C"/>
    <w:rsid w:val="00D34D98"/>
    <w:rsid w:val="00DE4E5C"/>
    <w:rsid w:val="00E03E63"/>
    <w:rsid w:val="00F5550C"/>
    <w:rsid w:val="00F6792E"/>
    <w:rsid w:val="00F82CC3"/>
    <w:rsid w:val="00FB5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75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57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57B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57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57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75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57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57B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57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57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712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02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St-732/2016-18</izvorni_sadrzaj>
    <derivirana_varijabla naziv="DomainObject.Oznaka_1">St-732/2016-18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ANERI društvo s ograničenom odgovornošću za usluge</izvorni_sadrzaj>
    <derivirana_varijabla naziv="DomainObject.Predmet.ProtustrankaFormated_1">  ANERI društvo s ograničenom odgovornošću za usluge</derivirana_varijabla>
  </DomainObject.Predmet.ProtustrankaFormated>
  <DomainObject.Predmet.ProtustrankaFormatedOIB>
    <izvorni_sadrzaj>  ANERI društvo s ograničenom odgovornošću za usluge, OIB 10452555805</izvorni_sadrzaj>
    <derivirana_varijabla naziv="DomainObject.Predmet.ProtustrankaFormatedOIB_1">  ANERI društvo s ograničenom odgovornošću za usluge, OIB 10452555805</derivirana_varijabla>
  </DomainObject.Predmet.ProtustrankaFormatedOIB>
  <DomainObject.Predmet.ProtustrankaFormatedWithAdress>
    <izvorni_sadrzaj> ANERI društvo s ograničenom odgovornošću za usluge, Augusta Cesarca 7a, 40000 Čakovec</izvorni_sadrzaj>
    <derivirana_varijabla naziv="DomainObject.Predmet.ProtustrankaFormatedWithAdress_1"> ANERI društvo s ograničenom odgovornošću za usluge, Augusta Cesarca 7a, 40000 Čakovec</derivirana_varijabla>
  </DomainObject.Predmet.ProtustrankaFormatedWithAdress>
  <DomainObject.Predmet.ProtustrankaFormatedWithAdressOIB>
    <izvorni_sadrzaj> ANERI društvo s ograničenom odgovornošću za usluge, OIB 10452555805, Augusta Cesarca 7a, 40000 Čakovec</izvorni_sadrzaj>
    <derivirana_varijabla naziv="DomainObject.Predmet.ProtustrankaFormatedWithAdressOIB_1"> ANERI društvo s ograničenom odgovornošću za usluge, OIB 10452555805, Augusta Cesarca 7a, 40000 Čakovec</derivirana_varijabla>
  </DomainObject.Predmet.ProtustrankaFormatedWithAdressOIB>
  <DomainObject.Predmet.ProtustrankaWithAdress>
    <izvorni_sadrzaj>ANERI društvo s ograničenom odgovornošću za usluge Augusta Cesarca 7a, 40000 Čakovec</izvorni_sadrzaj>
    <derivirana_varijabla naziv="DomainObject.Predmet.ProtustrankaWithAdress_1">ANERI društvo s ograničenom odgovornošću za usluge Augusta Cesarca 7a, 40000 Čakovec</derivirana_varijabla>
  </DomainObject.Predmet.ProtustrankaWithAdress>
  <DomainObject.Predmet.ProtustrankaWithAdressOIB>
    <izvorni_sadrzaj>ANERI društvo s ograničenom odgovornošću za usluge, OIB 10452555805, Augusta Cesarca 7a, 40000 Čakovec</izvorni_sadrzaj>
    <derivirana_varijabla naziv="DomainObject.Predmet.ProtustrankaWithAdressOIB_1">ANERI društvo s ograničenom odgovornošću za usluge, OIB 10452555805, Augusta Cesarca 7a, 40000 Čakovec</derivirana_varijabla>
  </DomainObject.Predmet.ProtustrankaWithAdressOIB>
  <DomainObject.Predmet.ProtustrankaNazivFormated>
    <izvorni_sadrzaj>ANERI društvo s ograničenom odgovornošću za usluge</izvorni_sadrzaj>
    <derivirana_varijabla naziv="DomainObject.Predmet.ProtustrankaNazivFormated_1">ANERI društvo s ograničenom odgovornošću za usluge</derivirana_varijabla>
  </DomainObject.Predmet.ProtustrankaNazivFormated>
  <DomainObject.Predmet.ProtustrankaNazivFormatedOIB>
    <izvorni_sadrzaj>ANERI društvo s ograničenom odgovornošću za usluge, OIB 10452555805</izvorni_sadrzaj>
    <derivirana_varijabla naziv="DomainObject.Predmet.ProtustrankaNazivFormatedOIB_1">ANERI društvo s ograničenom odgovornošću za usluge, OIB 10452555805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491689.04</izvorni_sadrzaj>
    <derivirana_varijabla naziv="DomainObject.Predmet.TrenutnaVrijednost_1">491689.04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ANERI društvo s ograničenom odgovornošću za usluge</item>
    </izvorni_sadrzaj>
    <derivirana_varijabla naziv="DomainObject.Predmet.ProtuStrankaListFormated_1">
      <item>ANERI društvo s ograničenom odgovornošću za usluge</item>
    </derivirana_varijabla>
  </DomainObject.Predmet.ProtuStrankaListFormated>
  <DomainObject.Predmet.ProtuStrankaListFormatedOIB>
    <izvorni_sadrzaj>
      <item>ANERI društvo s ograničenom odgovornošću za usluge, OIB 10452555805</item>
    </izvorni_sadrzaj>
    <derivirana_varijabla naziv="DomainObject.Predmet.ProtuStrankaListFormatedOIB_1">
      <item>ANERI društvo s ograničenom odgovornošću za usluge, OIB 10452555805</item>
    </derivirana_varijabla>
  </DomainObject.Predmet.ProtuStrankaListFormatedOIB>
  <DomainObject.Predmet.ProtuStrankaListFormatedWithAdress>
    <izvorni_sadrzaj>
      <item>ANERI društvo s ograničenom odgovornošću za usluge, Augusta Cesarca 7a, 40000 Čakovec</item>
    </izvorni_sadrzaj>
    <derivirana_varijabla naziv="DomainObject.Predmet.ProtuStrankaListFormatedWithAdress_1">
      <item>ANERI društvo s ograničenom odgovornošću za usluge, Augusta Cesarca 7a, 40000 Čakovec</item>
    </derivirana_varijabla>
  </DomainObject.Predmet.ProtuStrankaListFormatedWithAdress>
  <DomainObject.Predmet.ProtuStrankaListFormatedWithAdressOIB>
    <izvorni_sadrzaj>
      <item>ANERI društvo s ograničenom odgovornošću za usluge, OIB 10452555805, Augusta Cesarca 7a, 40000 Čakovec</item>
    </izvorni_sadrzaj>
    <derivirana_varijabla naziv="DomainObject.Predmet.ProtuStrankaListFormatedWithAdressOIB_1">
      <item>ANERI društvo s ograničenom odgovornošću za usluge, OIB 10452555805, Augusta Cesarca 7a, 40000 Čakovec</item>
    </derivirana_varijabla>
  </DomainObject.Predmet.ProtuStrankaListFormatedWithAdressOIB>
  <DomainObject.Predmet.ProtuStrankaListNazivFormated>
    <izvorni_sadrzaj>
      <item>ANERI društvo s ograničenom odgovornošću za usluge</item>
    </izvorni_sadrzaj>
    <derivirana_varijabla naziv="DomainObject.Predmet.ProtuStrankaListNazivFormated_1">
      <item>ANERI društvo s ograničenom odgovornošću za usluge</item>
    </derivirana_varijabla>
  </DomainObject.Predmet.ProtuStrankaListNazivFormated>
  <DomainObject.Predmet.ProtuStrankaListNazivFormatedOIB>
    <izvorni_sadrzaj>
      <item>ANERI društvo s ograničenom odgovornošću za usluge, OIB 10452555805</item>
    </izvorni_sadrzaj>
    <derivirana_varijabla naziv="DomainObject.Predmet.ProtuStrankaListNazivFormatedOIB_1">
      <item>ANERI društvo s ograničenom odgovornošću za usluge, OIB 10452555805</item>
    </derivirana_varijabla>
  </DomainObject.Predmet.ProtuStrankaListNazivFormatedOIB>
  <DomainObject.Predmet.OstaliListFormated>
    <izvorni_sadrzaj>
      <item>sudski registar</item>
      <item>Županijsko državno odvjetništvo</item>
      <item>Maksim Šetić</item>
    </izvorni_sadrzaj>
    <derivirana_varijabla naziv="DomainObject.Predmet.OstaliListFormated_1">
      <item>sudski registar</item>
      <item>Županijsko državno odvjetništvo</item>
      <item>Maksim Šetić</item>
    </derivirana_varijabla>
  </DomainObject.Predmet.OstaliListFormated>
  <DomainObject.Predmet.OstaliListFormatedOIB>
    <izvorni_sadrzaj>
      <item>sudski registar</item>
      <item>Županijsko državno odvjetništvo</item>
      <item>Maksim Šetić, OIB 55713536286</item>
    </izvorni_sadrzaj>
    <derivirana_varijabla naziv="DomainObject.Predmet.OstaliListFormatedOIB_1">
      <item>sudski registar</item>
      <item>Županijsko državno odvjetništvo</item>
      <item>Maksim Šetić, OIB 55713536286</item>
    </derivirana_varijabla>
  </DomainObject.Predmet.OstaliListFormatedOIB>
  <DomainObject.Predmet.OstaliListFormatedWithAdress>
    <izvorni_sadrzaj>
      <item>sudski registar</item>
      <item>Županijsko državno odvjetništvo</item>
      <item>Maksim Šetić, Istarska 9, 52220 Labin</item>
    </izvorni_sadrzaj>
    <derivirana_varijabla naziv="DomainObject.Predmet.OstaliListFormatedWithAdress_1">
      <item>sudski registar</item>
      <item>Županijsko državno odvjetništvo</item>
      <item>Maksim Šetić, Istarska 9, 52220 Labin</item>
    </derivirana_varijabla>
  </DomainObject.Predmet.OstaliListFormatedWithAdress>
  <DomainObject.Predmet.OstaliListFormatedWithAdressOIB>
    <izvorni_sadrzaj>
      <item>sudski registar</item>
      <item>Županijsko državno odvjetništvo</item>
      <item>Maksim Šetić, OIB 55713536286, Istarska 9, 52220 Labin</item>
    </izvorni_sadrzaj>
    <derivirana_varijabla naziv="DomainObject.Predmet.OstaliListFormatedWithAdressOIB_1">
      <item>sudski registar</item>
      <item>Županijsko državno odvjetništvo</item>
      <item>Maksim Šetić, OIB 55713536286, Istarska 9, 52220 Labin</item>
    </derivirana_varijabla>
  </DomainObject.Predmet.OstaliListFormatedWithAdressOIB>
  <DomainObject.Predmet.OstaliListNazivFormated>
    <izvorni_sadrzaj>
      <item>sudski registar</item>
      <item>Županijsko državno odvjetništvo</item>
      <item>Maksim Šetić</item>
    </izvorni_sadrzaj>
    <derivirana_varijabla naziv="DomainObject.Predmet.OstaliListNazivFormated_1">
      <item>sudski registar</item>
      <item>Županijsko državno odvjetništvo</item>
      <item>Maksim Šetić</item>
    </derivirana_varijabla>
  </DomainObject.Predmet.OstaliListNazivFormated>
  <DomainObject.Predmet.OstaliListNazivFormatedOIB>
    <izvorni_sadrzaj>
      <item>sudski registar</item>
      <item>Županijsko državno odvjetništvo</item>
      <item>Maksim Šetić, OIB 55713536286</item>
    </izvorni_sadrzaj>
    <derivirana_varijabla naziv="DomainObject.Predmet.OstaliListNazivFormatedOIB_1">
      <item>sudski registar</item>
      <item>Županijsko državno odvjetništvo</item>
      <item>Maksim Šetić, OIB 55713536286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>St-732/2016-18</izvorni_sadrzaj>
    <derivirana_varijabla naziv="DomainObject.PoslovniBrojDokumenta_1">St-732/2016-18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ANERI društvo s ograničenom odgovornošću za usluge</izvorni_sadrzaj>
    <derivirana_varijabla naziv="DomainObject.Predmet.ProtustrankaIDrugi_1">ANERI društvo s ograničenom odgovornošću za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ANERI društvo s ograničenom odgovornošću za usluge, OIB 10452555805, Augusta Cesarca 7a, 40000 Čakovec</izvorni_sadrzaj>
    <derivirana_varijabla naziv="DomainObject.Predmet.ProtustrankaIDrugiAdressOIB_1">ANERI društvo s ograničenom odgovornošću za usluge, OIB 10452555805, Augusta Cesarca 7a,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ANERI društvo s ograničenom odgovornošću za usluge</item>
      <item>sudski registar</item>
      <item>Županijsko državno odvjetništvo</item>
      <item>Maksim Šetić</item>
    </izvorni_sadrzaj>
    <derivirana_varijabla naziv="DomainObject.Predmet.SudioniciListNaziv_1">
      <item>Financijska agencija</item>
      <item>ANERI društvo s ograničenom odgovornošću za usluge</item>
      <item>sudski registar</item>
      <item>Županijsko državno odvjetništvo</item>
      <item>Maksim Šetić</item>
    </derivirana_varijabla>
  </DomainObject.Predmet.SudioniciListNaziv>
  <DomainObject.Predmet.SudioniciListAdressOIB>
    <izvorni_sadrzaj>
      <item>Financijska agencija, OIB 85821130368</item>
      <item>ANERI društvo s ograničenom odgovornošću za usluge, OIB 10452555805, Augusta Cesarca 7a,40000 Čakovec</item>
      <item>sudski registar</item>
      <item>Županijsko državno odvjetništvo</item>
      <item>Maksim Šetić, OIB 55713536286, Istarska 9,52220 Labin</item>
    </izvorni_sadrzaj>
    <derivirana_varijabla naziv="DomainObject.Predmet.SudioniciListAdressOIB_1">
      <item>Financijska agencija, OIB 85821130368</item>
      <item>ANERI društvo s ograničenom odgovornošću za usluge, OIB 10452555805, Augusta Cesarca 7a,40000 Čakovec</item>
      <item>sudski registar</item>
      <item>Županijsko državno odvjetništvo</item>
      <item>Maksim Šetić, OIB 55713536286, Istarska 9,52220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10452555805</item>
      <item>, OIB null</item>
      <item>, OIB null</item>
      <item>, OIB 55713536286</item>
    </izvorni_sadrzaj>
    <derivirana_varijabla naziv="DomainObject.Predmet.SudioniciListNazivOIB_1">
      <item>, OIB 85821130368</item>
      <item>, OIB 10452555805</item>
      <item>, OIB null</item>
      <item>, OIB null</item>
      <item>, OIB 55713536286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73810D-4BC2-4397-B31C-F636095BDD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2309</properties:Characters>
  <properties:Lines>66</properties:Lines>
  <properties:Paragraphs>28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2014-06-20T13:49:00Z</dcterms:created>
  <dc:creator>Ksenija Flack Makitan</dc:creator>
  <cp:lastModifiedBy>Lea Rogina</cp:lastModifiedBy>
  <cp:lastPrinted>2017-01-26T07:36:00Z</cp:lastPrinted>
  <dcterms:modified xmlns:xsi="http://www.w3.org/2001/XMLSchema-instance" xsi:type="dcterms:W3CDTF">2017-01-26T08:21:00Z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St-732/2016-18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