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ca51" w14:paraId="a4cca51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E48CD">
        <w:rPr>
          <w:rFonts w:hAnsi="Times New Roman" w:ascii="Times New Roman"/>
          <w:b/>
          <w:sz w:val="24"/>
          <w:szCs w:val="24"/>
        </w:rPr>
        <w:t>1619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D6A8C">
        <w:rPr>
          <w:rFonts w:hAnsi="Times New Roman" w:ascii="Times New Roman"/>
        </w:rPr>
        <w:t>Temeljem  rješenja Visokog trgovačkog suda Republike Hrvatske  br. 31 Su-525/16. – 6 od 05. svibnja 2016., u prilogu ovog dopisa dostavlja  vam se  predmet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AE48CD">
        <w:rPr>
          <w:rFonts w:hAnsi="Times New Roman" w:ascii="Times New Roman"/>
        </w:rPr>
        <w:t>1619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AE48CD" w:rsidRPr="00AE48CD">
        <w:rPr>
          <w:rFonts w:hAnsi="Times New Roman" w:ascii="Times New Roman"/>
        </w:rPr>
        <w:t xml:space="preserve">TRUTIN ART d.o.o. </w:t>
      </w:r>
      <w:r w:rsidR="00AE48CD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AE48CD" w:rsidRPr="00AE48CD">
        <w:rPr>
          <w:rFonts w:hAnsi="Times New Roman" w:ascii="Times New Roman"/>
        </w:rPr>
        <w:t>81904359835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D6A8C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041DD"/>
    <w:rsid w:val="00910CF1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C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C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C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C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C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C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C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C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St-1619/2016-3</izvorni_sadrzaj>
    <derivirana_varijabla naziv="DomainObject.Oznaka_1">St-1619/2016-3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1619</izvorni_sadrzaj>
    <derivirana_varijabla naziv="DomainObject.Predmet.Broj_1">1619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St-1619/2016</izvorni_sadrzaj>
    <derivirana_varijabla naziv="DomainObject.Predmet.OznakaBroj_1">St-1619/2016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TRUTIN ART d.o.o.</izvorni_sadrzaj>
    <derivirana_varijabla naziv="DomainObject.Predmet.ProtustrankaFormated_1">  TRUTIN ART d.o.o.</derivirana_varijabla>
  </DomainObject.Predmet.ProtustrankaFormated>
  <DomainObject.Predmet.ProtustrankaFormatedOIB>
    <izvorni_sadrzaj>  TRUTIN ART d.o.o., OIB 81904359835</izvorni_sadrzaj>
    <derivirana_varijabla naziv="DomainObject.Predmet.ProtustrankaFormatedOIB_1">  TRUTIN ART d.o.o., OIB 81904359835</derivirana_varijabla>
  </DomainObject.Predmet.ProtustrankaFormatedOIB>
  <DomainObject.Predmet.ProtustrankaFormatedWithAdress>
    <izvorni_sadrzaj> TRUTIN ART d.o.o., Sokolgradska 67/A, 10000 Zagreb</izvorni_sadrzaj>
    <derivirana_varijabla naziv="DomainObject.Predmet.ProtustrankaFormatedWithAdress_1"> TRUTIN ART d.o.o., Sokolgradska 67/A, 10000 Zagreb</derivirana_varijabla>
  </DomainObject.Predmet.ProtustrankaFormatedWithAdress>
  <DomainObject.Predmet.ProtustrankaFormatedWithAdressOIB>
    <izvorni_sadrzaj> TRUTIN ART d.o.o., OIB 81904359835, Sokolgradska 67/A, 10000 Zagreb</izvorni_sadrzaj>
    <derivirana_varijabla naziv="DomainObject.Predmet.ProtustrankaFormatedWithAdressOIB_1"> TRUTIN ART d.o.o., OIB 81904359835, Sokolgradska 67/A, 10000 Zagreb</derivirana_varijabla>
  </DomainObject.Predmet.ProtustrankaFormatedWithAdressOIB>
  <DomainObject.Predmet.ProtustrankaWithAdress>
    <izvorni_sadrzaj>TRUTIN ART d.o.o. Sokolgradska 67/A, 10000 Zagreb</izvorni_sadrzaj>
    <derivirana_varijabla naziv="DomainObject.Predmet.ProtustrankaWithAdress_1">TRUTIN ART d.o.o. Sokolgradska 67/A, 10000 Zagreb</derivirana_varijabla>
  </DomainObject.Predmet.ProtustrankaWithAdress>
  <DomainObject.Predmet.ProtustrankaWithAdressOIB>
    <izvorni_sadrzaj>TRUTIN ART d.o.o., OIB 81904359835, Sokolgradska 67/A, 10000 Zagreb</izvorni_sadrzaj>
    <derivirana_varijabla naziv="DomainObject.Predmet.ProtustrankaWithAdressOIB_1">TRUTIN ART d.o.o., OIB 81904359835, Sokolgradska 67/A, 10000 Zagreb</derivirana_varijabla>
  </DomainObject.Predmet.ProtustrankaWithAdressOIB>
  <DomainObject.Predmet.ProtustrankaNazivFormated>
    <izvorni_sadrzaj>TRUTIN ART d.o.o.</izvorni_sadrzaj>
    <derivirana_varijabla naziv="DomainObject.Predmet.ProtustrankaNazivFormated_1">TRUTIN ART d.o.o.</derivirana_varijabla>
  </DomainObject.Predmet.ProtustrankaNazivFormated>
  <DomainObject.Predmet.ProtustrankaNazivFormatedOIB>
    <izvorni_sadrzaj>TRUTIN ART d.o.o., OIB 81904359835</izvorni_sadrzaj>
    <derivirana_varijabla naziv="DomainObject.Predmet.ProtustrankaNazivFormatedOIB_1">TRUTIN ART d.o.o., OIB 81904359835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TRUTIN ART d.o.o.</item>
    </izvorni_sadrzaj>
    <derivirana_varijabla naziv="DomainObject.Predmet.ProtuStrankaListFormated_1">
      <item>TRUTIN ART d.o.o.</item>
    </derivirana_varijabla>
  </DomainObject.Predmet.ProtuStrankaListFormated>
  <DomainObject.Predmet.ProtuStrankaListFormatedOIB>
    <izvorni_sadrzaj>
      <item>TRUTIN ART d.o.o., OIB 81904359835</item>
    </izvorni_sadrzaj>
    <derivirana_varijabla naziv="DomainObject.Predmet.ProtuStrankaListFormatedOIB_1">
      <item>TRUTIN ART d.o.o., OIB 81904359835</item>
    </derivirana_varijabla>
  </DomainObject.Predmet.ProtuStrankaListFormatedOIB>
  <DomainObject.Predmet.ProtuStrankaListFormatedWithAdress>
    <izvorni_sadrzaj>
      <item>TRUTIN ART d.o.o., Sokolgradska 67/A, 10000 Zagreb</item>
    </izvorni_sadrzaj>
    <derivirana_varijabla naziv="DomainObject.Predmet.ProtuStrankaListFormatedWithAdress_1">
      <item>TRUTIN ART d.o.o., Sokolgradska 67/A, 10000 Zagreb</item>
    </derivirana_varijabla>
  </DomainObject.Predmet.ProtuStrankaListFormatedWithAdress>
  <DomainObject.Predmet.ProtuStrankaListFormatedWithAdressOIB>
    <izvorni_sadrzaj>
      <item>TRUTIN ART d.o.o., OIB 81904359835, Sokolgradska 67/A, 10000 Zagreb</item>
    </izvorni_sadrzaj>
    <derivirana_varijabla naziv="DomainObject.Predmet.ProtuStrankaListFormatedWithAdressOIB_1">
      <item>TRUTIN ART d.o.o., OIB 81904359835, Sokolgradska 67/A, 10000 Zagreb</item>
    </derivirana_varijabla>
  </DomainObject.Predmet.ProtuStrankaListFormatedWithAdressOIB>
  <DomainObject.Predmet.ProtuStrankaListNazivFormated>
    <izvorni_sadrzaj>
      <item>TRUTIN ART d.o.o.</item>
    </izvorni_sadrzaj>
    <derivirana_varijabla naziv="DomainObject.Predmet.ProtuStrankaListNazivFormated_1">
      <item>TRUTIN ART d.o.o.</item>
    </derivirana_varijabla>
  </DomainObject.Predmet.ProtuStrankaListNazivFormated>
  <DomainObject.Predmet.ProtuStrankaListNazivFormatedOIB>
    <izvorni_sadrzaj>
      <item>TRUTIN ART d.o.o., OIB 81904359835</item>
    </izvorni_sadrzaj>
    <derivirana_varijabla naziv="DomainObject.Predmet.ProtuStrankaListNazivFormatedOIB_1">
      <item>TRUTIN ART d.o.o., OIB 81904359835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St-1619/2016-3</izvorni_sadrzaj>
    <derivirana_varijabla naziv="DomainObject.PoslovniBrojDokumenta_1">St-1619/2016-3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TRUTIN ART d.o.o.</izvorni_sadrzaj>
    <derivirana_varijabla naziv="DomainObject.Predmet.ProtustrankaIDrugi_1">TRUTIN 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TRUTIN ART d.o.o., OIB 81904359835, Sokolgradska 67/A, 10000 Zagreb</izvorni_sadrzaj>
    <derivirana_varijabla naziv="DomainObject.Predmet.ProtustrankaIDrugiAdressOIB_1">TRUTIN ART d.o.o., OIB 81904359835, Sokolgradska 67/A,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TRUTIN ART d.o.o.</item>
    </izvorni_sadrzaj>
    <derivirana_varijabla naziv="DomainObject.Predmet.SudioniciListNaziv_1">
      <item>FINA Regionalni centar Zagreb</item>
      <item>TRUTIN ART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TRUTIN ART d.o.o., OIB 81904359835, Sokolgradska 67/A,10000 Zagreb</item>
    </izvorni_sadrzaj>
    <derivirana_varijabla naziv="DomainObject.Predmet.SudioniciListAdressOIB_1">
      <item>FINA Regionalni centar Zagreb, OIB 85821130368, Trg svibanjskih žrtava 1995. br. 1,10000 Zagreb</item>
      <item>TRUTIN ART d.o.o., OIB 81904359835, Sokolgradska 67/A,10000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81904359835</item>
    </izvorni_sadrzaj>
    <derivirana_varijabla naziv="DomainObject.Predmet.SudioniciListNazivOIB_1">
      <item>, OIB 85821130368</item>
      <item>, OIB 81904359835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755</properties:Characters>
  <properties:Lines>48</properties:Lines>
  <properties:Paragraphs>21</properties:Paragraphs>
  <properties:TotalTime>512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2016-06-07T06:16:00Z</dcterms:modified>
  <cp:revision>269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St-1619/2016-3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