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1d1d" w14:paraId="0631d1d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7614A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4E708A" w:rsidP="0037614A" w:rsidR="0037614A" w:rsidRPr="00151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10 St-11</w:t>
      </w:r>
      <w:r w:rsidR="00C22B26">
        <w:t>5</w:t>
      </w:r>
      <w:r>
        <w:t>6/2017-24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F7D67" w:rsidP="00FF7D67" w:rsidR="00FF7D67">
      <w:pPr>
        <w:pStyle w:val="Tijeloteksta"/>
        <w:ind w:firstLine="720"/>
      </w:pPr>
      <w:r w:rsidRPr="0099393C">
        <w:t xml:space="preserve">Trgovački sud u Osijeku, po sucu mr. sc. </w:t>
      </w:r>
      <w:r w:rsidR="0086644A">
        <w:t>Mirjana Baran</w:t>
      </w:r>
      <w:r w:rsidRPr="0099393C">
        <w:t xml:space="preserve">, kao stečajnom sucu, povodom prijedloga </w:t>
      </w:r>
      <w:r w:rsidR="00757841">
        <w:t xml:space="preserve">FINA RC Zagreb Podružnica Zagreb, Trg svibanjskih žrtava 1995. br. 1 povodom prijedloga za otvaranje stečajnog postupka nad dužnikom </w:t>
      </w:r>
      <w:r w:rsidR="004E708A">
        <w:t>VIOLETA usluge d.o.o. OIB: 18085368645, MBS: 080644860, Zagreb, Dubljevička 11,</w:t>
      </w:r>
      <w:r>
        <w:t xml:space="preserve"> </w:t>
      </w:r>
      <w:r w:rsidR="0037614A">
        <w:t>21</w:t>
      </w:r>
      <w:r w:rsidR="00757841">
        <w:t xml:space="preserve">. svibnja </w:t>
      </w:r>
      <w:r>
        <w:t>2018.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37614A">
        <w:t>Zvonku Tomljanoviću</w:t>
      </w:r>
      <w:r w:rsidR="0037614A" w:rsidRPr="00246A53">
        <w:rPr>
          <w:rFonts w:eastAsia="Calibri"/>
          <w:color w:val="00000A"/>
          <w:lang w:eastAsia="en-US"/>
        </w:rPr>
        <w:t>,</w:t>
      </w:r>
      <w:r w:rsidR="0037614A">
        <w:t xml:space="preserve"> </w:t>
      </w:r>
      <w:r w:rsidR="0037614A" w:rsidRPr="00246A53">
        <w:t>OIB:</w:t>
      </w:r>
      <w:r w:rsidR="0037614A" w:rsidRPr="00246A53">
        <w:rPr>
          <w:rFonts w:eastAsia="Calibri"/>
          <w:color w:val="00000A"/>
          <w:lang w:eastAsia="en-US"/>
        </w:rPr>
        <w:t xml:space="preserve"> </w:t>
      </w:r>
      <w:r w:rsidR="0037614A" w:rsidRPr="00370A5A">
        <w:t>01559486405</w:t>
      </w:r>
      <w:r w:rsidR="0037614A">
        <w:t>, Našice, J. Runjanina 7,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4E708A">
        <w:t>VIOLETA usluge d.o.o. OIB: 18085368645, MBS: 080644860, Zagreb, Dubljevička 11,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37614A">
        <w:t>HR04 2500 0093 1009 1480 6 kod Addiko banke d.d.</w:t>
      </w:r>
      <w:r w:rsidR="00757841">
        <w:t>, 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4E708A">
        <w:t>56</w:t>
      </w:r>
      <w:r w:rsidR="00757841">
        <w:t>/2017-</w:t>
      </w:r>
      <w:r w:rsidR="004E708A">
        <w:t>11</w:t>
      </w:r>
      <w:r w:rsidR="009B0F1B">
        <w:t xml:space="preserve"> od </w:t>
      </w:r>
      <w:r w:rsidR="004E708A">
        <w:t>5. travnja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37614A">
        <w:t>Zvonko To</w:t>
      </w:r>
      <w:r w:rsidR="00B10A77">
        <w:t>m</w:t>
      </w:r>
      <w:r w:rsidR="0037614A">
        <w:t>ljanović iz</w:t>
      </w:r>
      <w:r w:rsidR="00556D9C">
        <w:t xml:space="preserve"> </w:t>
      </w:r>
      <w:r w:rsidR="00DE41F7">
        <w:t xml:space="preserve">Našica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DE41F7" w:rsidP="00151FF0" w:rsidR="00DE41F7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E41F7">
        <w:t>te je dostavio</w:t>
      </w:r>
      <w:r w:rsidR="00556D9C">
        <w:t xml:space="preserve">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DE41F7">
        <w:t>21</w:t>
      </w:r>
      <w:r w:rsidR="00556D9C">
        <w:t>. svibnja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DE41F7">
        <w:t>5/7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F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St-11</w:t>
    </w:r>
    <w:r w:rsidR="00B10A77">
      <w:t>5</w:t>
    </w:r>
    <w:r w:rsidR="00DE41F7">
      <w:t>6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7614A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08A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3F9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10A77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2B26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41F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St-1156/2017</izvorni_sadrzaj>
    <derivirana_varijabla naziv="DomainObject.Predmet.OznakaBroj_1">St-1156/2017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VIOLETA usluge d.o.o. zastupanog po punomoćniku Zvonko Tomljanović</izvorni_sadrzaj>
    <derivirana_varijabla naziv="DomainObject.Predmet.ProtustrankaFormated_1">  VIOLETA usluge d.o.o. zastupanog po punomoćniku Zvonko Tomljanović</derivirana_varijabla>
  </DomainObject.Predmet.ProtustrankaFormated>
  <DomainObject.Predmet.ProtustrankaFormatedOIB>
    <izvorni_sadrzaj>  VIOLETA usluge d.o.o., OIB 18085368645 zastupanog po punomoćniku Zvonko Tomljanović</izvorni_sadrzaj>
    <derivirana_varijabla naziv="DomainObject.Predmet.ProtustrankaFormatedOIB_1">  VIOLETA usluge d.o.o., OIB 18085368645 zastupanog po punomoćniku Zvonko Tomljanović</derivirana_varijabla>
  </DomainObject.Predmet.ProtustrankaFormatedOIB>
  <DomainObject.Predmet.ProtustrankaFormatedWithAdress>
    <izvorni_sadrzaj> VIOLETA usluge d.o.o., Dubljevička 11, 10000 Zagreb zastupanog po punomoćniku Zvonko Tomljanović</izvorni_sadrzaj>
    <derivirana_varijabla naziv="DomainObject.Predmet.ProtustrankaFormatedWithAdress_1"> VIOLETA usluge d.o.o., Dubljevička 11, 10000 Zagreb zastupanog po punomoćniku Zvonko Tomljanović</derivirana_varijabla>
  </DomainObject.Predmet.ProtustrankaFormatedWithAdress>
  <DomainObject.Predmet.ProtustrankaFormatedWithAdressOIB>
    <izvorni_sadrzaj> VIOLETA usluge d.o.o., OIB 18085368645, Dubljevička 11, 10000 Zagreb zastupanog po punomoćniku Zvonko Tomljanović</izvorni_sadrzaj>
    <derivirana_varijabla naziv="DomainObject.Predmet.ProtustrankaFormatedWithAdressOIB_1"> VIOLETA usluge d.o.o., OIB 18085368645, Dubljevička 11, 10000 Zagreb zastupanog po punomoćniku Zvonko Tomljanović</derivirana_varijabla>
  </DomainObject.Predmet.ProtustrankaFormatedWithAdressOIB>
  <DomainObject.Predmet.ProtustrankaWithAdress>
    <izvorni_sadrzaj>VIOLETA usluge d.o.o. Dubljevička 11, 10000 Zagreb</izvorni_sadrzaj>
    <derivirana_varijabla naziv="DomainObject.Predmet.ProtustrankaWithAdress_1">VIOLETA usluge d.o.o. Dubljevička 11, 10000 Zagreb</derivirana_varijabla>
  </DomainObject.Predmet.ProtustrankaWithAdress>
  <DomainObject.Predmet.ProtustrankaWithAdressOIB>
    <izvorni_sadrzaj>VIOLETA usluge d.o.o., OIB 18085368645, Dubljevička 11, 10000 Zagreb</izvorni_sadrzaj>
    <derivirana_varijabla naziv="DomainObject.Predmet.ProtustrankaWithAdressOIB_1">VIOLETA usluge d.o.o., OIB 18085368645, Dubljevička 11, 10000 Zagreb</derivirana_varijabla>
  </DomainObject.Predmet.ProtustrankaWithAdressOIB>
  <DomainObject.Predmet.ProtustrankaNazivFormated>
    <izvorni_sadrzaj>VIOLETA usluge d.o.o.</izvorni_sadrzaj>
    <derivirana_varijabla naziv="DomainObject.Predmet.ProtustrankaNazivFormated_1">VIOLETA usluge d.o.o.</derivirana_varijabla>
  </DomainObject.Predmet.ProtustrankaNazivFormated>
  <DomainObject.Predmet.ProtustrankaNazivFormatedOIB>
    <izvorni_sadrzaj>VIOLETA usluge d.o.o., OIB 18085368645</izvorni_sadrzaj>
    <derivirana_varijabla naziv="DomainObject.Predmet.ProtustrankaNazivFormatedOIB_1">VIOLETA usluge d.o.o., OIB 18085368645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VIOLETA usluge d.o.o. zastupanog po punomoćniku Zvonko Tomljanović</item>
    </izvorni_sadrzaj>
    <derivirana_varijabla naziv="DomainObject.Predmet.ProtuStrankaListFormated_1">
      <item>VIOLETA usluge d.o.o. zastupanog po punomoćniku Zvonko Tomljanović</item>
    </derivirana_varijabla>
  </DomainObject.Predmet.ProtuStrankaListFormated>
  <DomainObject.Predmet.ProtuStrankaListFormatedOIB>
    <izvorni_sadrzaj>
      <item>VIOLETA usluge d.o.o., OIB 18085368645 zastupanog po punomoćniku Zvonko Tomljanović</item>
    </izvorni_sadrzaj>
    <derivirana_varijabla naziv="DomainObject.Predmet.ProtuStrankaListFormatedOIB_1">
      <item>VIOLETA usluge d.o.o., OIB 18085368645 zastupanog po punomoćniku Zvonko Tomljanović</item>
    </derivirana_varijabla>
  </DomainObject.Predmet.ProtuStrankaListFormatedOIB>
  <DomainObject.Predmet.ProtuStrankaListFormatedWithAdress>
    <izvorni_sadrzaj>
      <item>VIOLETA usluge d.o.o., Dubljevička 11, 10000 Zagreb zastupanog po punomoćniku Zvonko Tomljanović</item>
    </izvorni_sadrzaj>
    <derivirana_varijabla naziv="DomainObject.Predmet.ProtuStrankaListFormatedWithAdress_1">
      <item>VIOLETA usluge d.o.o., Dubljevička 11, 10000 Zagreb zastupanog po punomoćniku Zvonko Tomljanović</item>
    </derivirana_varijabla>
  </DomainObject.Predmet.ProtuStrankaListFormatedWithAdress>
  <DomainObject.Predmet.ProtuStrankaListFormatedWithAdressOIB>
    <izvorni_sadrzaj>
      <item>VIOLETA usluge d.o.o., OIB 18085368645, Dubljevička 11, 10000 Zagreb zastupanog po punomoćniku Zvonko Tomljanović</item>
    </izvorni_sadrzaj>
    <derivirana_varijabla naziv="DomainObject.Predmet.ProtuStrankaListFormatedWithAdressOIB_1">
      <item>VIOLETA usluge d.o.o., OIB 18085368645, Dubljevička 11, 10000 Zagreb zastupanog po punomoćniku Zvonko Tomljanović</item>
    </derivirana_varijabla>
  </DomainObject.Predmet.ProtuStrankaListFormatedWithAdressOIB>
  <DomainObject.Predmet.ProtuStrankaListNazivFormated>
    <izvorni_sadrzaj>
      <item>VIOLETA usluge d.o.o.</item>
    </izvorni_sadrzaj>
    <derivirana_varijabla naziv="DomainObject.Predmet.ProtuStrankaListNazivFormated_1">
      <item>VIOLETA usluge d.o.o.</item>
    </derivirana_varijabla>
  </DomainObject.Predmet.ProtuStrankaListNazivFormated>
  <DomainObject.Predmet.ProtuStrankaListNazivFormatedOIB>
    <izvorni_sadrzaj>
      <item>VIOLETA usluge d.o.o., OIB 18085368645</item>
    </izvorni_sadrzaj>
    <derivirana_varijabla naziv="DomainObject.Predmet.ProtuStrankaListNazivFormatedOIB_1">
      <item>VIOLETA usluge d.o.o., OIB 18085368645</item>
    </derivirana_varijabla>
  </DomainObject.Predmet.ProtuStrankaListNazivFormatedOIB>
  <DomainObject.Predmet.OstaliListFormated>
    <izvorni_sadrzaj>
      <item>Ivan Glasnović</item>
      <item>Zvonko Tomljanović punomoćnik sudionika u postupku VIOLETA usluge d.o.o.</item>
      <item>Županijsko državno odvjetništvo</item>
    </izvorni_sadrzaj>
    <derivirana_varijabla naziv="DomainObject.Predmet.OstaliListFormated_1">
      <item>Ivan Glasnović</item>
      <item>Zvonko Tomljanović punomoćnik sudionika u postupku VIOLETA usluge d.o.o.</item>
      <item>Županijsko državno odvjetništvo</item>
    </derivirana_varijabla>
  </DomainObject.Predmet.OstaliListFormated>
  <DomainObject.Predmet.OstaliListFormatedOIB>
    <izvorni_sadrzaj>
      <item>Ivan Glasnović, OIB 94170355564</item>
      <item>Zvonko Tomljanović, OIB 01559486405 punomoćnik sudionika u postupku VIOLETA usluge d.o.o.</item>
      <item>Županijsko državno odvjetništvo</item>
    </izvorni_sadrzaj>
    <derivirana_varijabla naziv="DomainObject.Predmet.OstaliListFormatedOIB_1">
      <item>Ivan Glasnović, OIB 94170355564</item>
      <item>Zvonko Tomljanović, OIB 01559486405 punomoćnik sudionika u postupku VIOLETA usluge d.o.o.</item>
      <item>Županijsko državno odvjetništvo</item>
    </derivirana_varijabla>
  </DomainObject.Predmet.OstaliListFormatedOIB>
  <DomainObject.Predmet.OstaliListFormatedWithAdress>
    <izvorni_sadrzaj>
      <item>Ivan Glasnović, Dubljevička 11, 10000 Zagreb</item>
      <item>Zvonko Tomljanović, Josipa Runjanina 7, 31500 Našice punomoćnik sudionika u postupku VIOLETA usluge d.o.o.</item>
      <item>Županijsko državno odvjetništvo</item>
    </izvorni_sadrzaj>
    <derivirana_varijabla naziv="DomainObject.Predmet.OstaliListFormatedWithAdress_1">
      <item>Ivan Glasnović, Dubljevička 11, 10000 Zagreb</item>
      <item>Zvonko Tomljanović, Josipa Runjanina 7, 31500 Našice punomoćnik sudionika u postupku VIOLETA usluge d.o.o.</item>
      <item>Županijsko državno odvjetništvo</item>
    </derivirana_varijabla>
  </DomainObject.Predmet.OstaliListFormatedWithAdress>
  <DomainObject.Predmet.OstaliListFormatedWithAdressOIB>
    <izvorni_sadrzaj>
      <item>Ivan Glasnović, OIB 94170355564, Dubljevička 11, 10000 Zagreb</item>
      <item>Zvonko Tomljanović, OIB 01559486405, Josipa Runjanina 7, 31500 Našice punomoćnik sudionika u postupku VIOLETA usluge d.o.o.</item>
      <item>Županijsko državno odvjetništvo</item>
    </izvorni_sadrzaj>
    <derivirana_varijabla naziv="DomainObject.Predmet.OstaliListFormatedWithAdressOIB_1">
      <item>Ivan Glasnović, OIB 94170355564, Dubljevička 11, 10000 Zagreb</item>
      <item>Zvonko Tomljanović, OIB 01559486405, Josipa Runjanina 7, 31500 Našice punomoćnik sudionika u postupku VIOLETA usluge d.o.o.</item>
      <item>Županijsko državno odvjetništvo</item>
    </derivirana_varijabla>
  </DomainObject.Predmet.OstaliListFormatedWithAdressOIB>
  <DomainObject.Predmet.OstaliListNazivFormated>
    <izvorni_sadrzaj>
      <item>Ivan Glasnović</item>
      <item>Zvonko Tomljanović</item>
      <item>Županijsko državno odvjetništvo</item>
    </izvorni_sadrzaj>
    <derivirana_varijabla naziv="DomainObject.Predmet.OstaliListNazivFormated_1">
      <item>Ivan Glasnović</item>
      <item>Zvonko Tomljanović</item>
      <item>Županijsko državno odvjetništvo</item>
    </derivirana_varijabla>
  </DomainObject.Predmet.OstaliListNazivFormated>
  <DomainObject.Predmet.OstaliListNazivFormatedOIB>
    <izvorni_sadrzaj>
      <item>Ivan Glasnović, OIB 94170355564</item>
      <item>Zvonko Tomljanović, OIB 01559486405</item>
      <item>Županijsko državno odvjetništvo</item>
    </izvorni_sadrzaj>
    <derivirana_varijabla naziv="DomainObject.Predmet.OstaliListNazivFormatedOIB_1">
      <item>Ivan Glasnović, OIB 94170355564</item>
      <item>Zvonko Tomljanović, OIB 01559486405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VIOLETA usluge d.o.o.</izvorni_sadrzaj>
    <derivirana_varijabla naziv="DomainObject.Predmet.ProtustrankaIDrugi_1">VIOLETA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VIOLETA usluge d.o.o., OIB 18085368645, Dubljevička 11, 10000 Zagreb</izvorni_sadrzaj>
    <derivirana_varijabla naziv="DomainObject.Predmet.ProtustrankaIDrugiAdressOIB_1">VIOLETA usluge d.o.o., OIB 18085368645, Dubljevička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VIOLETA usluge d.o.o.</item>
      <item>FINA Regionalni centar Zagreb</item>
      <item>Ivan Glasnović</item>
      <item>Zvonko Tomljanović</item>
      <item>Županijsko državno odvjetništvo</item>
    </izvorni_sadrzaj>
    <derivirana_varijabla naziv="DomainObject.Predmet.SudioniciListNaziv_1">
      <item>VIOLETA usluge d.o.o.</item>
      <item>FINA Regionalni centar Zagreb</item>
      <item>Ivan Glasnović</item>
      <item>Zvonko Tomljanović</item>
      <item>Županijsko državno odvjetništvo</item>
    </derivirana_varijabla>
  </DomainObject.Predmet.SudioniciListNaziv>
  <DomainObject.Predmet.SudioniciListAdressOIB>
    <izvorni_sadrzaj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  <item>Zvonko Tomljanović, OIB 01559486405, Josipa Runjanina 7,31500 Našice</item>
      <item>Županijsko državno odvjetništvo</item>
    </izvorni_sadrzaj>
    <derivirana_varijabla naziv="DomainObject.Predmet.SudioniciListAdressOIB_1"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  <item>Zvonko Tomljanović, OIB 01559486405, Josipa Runjanina 7,31500 Našice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18085368645</item>
      <item>, OIB 94170355564</item>
      <item>, OIB 01559486405</item>
      <item>, OIB null</item>
    </izvorni_sadrzaj>
    <derivirana_varijabla naziv="DomainObject.Predmet.SudioniciListNazivOIB_1">
      <item>, OIB 85821130368</item>
      <item>, OIB 18085368645</item>
      <item>, OIB 94170355564</item>
      <item>, OIB 01559486405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5A06D-E966-4162-9731-A00DC9899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429</properties:Words>
  <properties:Characters>2274</properties:Characters>
  <properties:Lines>75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2018-05-21T08:54:00Z</dcterms:created>
  <dc:creator>banka</dc:creator>
  <cp:lastModifiedBy>Snježana Andrijanić</cp:lastModifiedBy>
  <cp:lastPrinted>2018-05-21T08:55:00Z</cp:lastPrinted>
  <dcterms:modified xmlns:xsi="http://www.w3.org/2001/XMLSchema-instance" xsi:type="dcterms:W3CDTF">2018-05-21T12:01:00Z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 nagradi  steč.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