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1988" w14:paraId="3d51988" w:rsidRDefault="004B1A2C" w:rsidP="004B1A2C" w:rsidR="004B1A2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3 St-</w:t>
      </w:r>
      <w:r w:rsidR="0069161E">
        <w:rPr>
          <w:rFonts w:hAnsi="Times New Roman" w:ascii="Times New Roman"/>
          <w:szCs w:val="24"/>
        </w:rPr>
        <w:t>4873</w:t>
      </w:r>
      <w:r>
        <w:rPr>
          <w:rFonts w:hAnsi="Times New Roman" w:ascii="Times New Roman"/>
          <w:szCs w:val="24"/>
        </w:rPr>
        <w:t>/15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STALNA SLUŽBA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Karlovac, Ljudevita Šestića 4 </w:t>
      </w:r>
    </w:p>
    <w:p w:rsidRDefault="00AF3372" w:rsidP="004B1A2C" w:rsidR="00AF3372">
      <w:pPr>
        <w:jc w:val="both"/>
        <w:rPr>
          <w:rFonts w:hAnsi="Times New Roman" w:ascii="Times New Roman"/>
          <w:szCs w:val="24"/>
        </w:rPr>
      </w:pP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AF3372" w:rsidP="004B1A2C" w:rsidR="00AF3372">
      <w:pPr>
        <w:jc w:val="center"/>
        <w:rPr>
          <w:rFonts w:hAnsi="Times New Roman" w:ascii="Times New Roman"/>
          <w:szCs w:val="24"/>
        </w:rPr>
      </w:pPr>
    </w:p>
    <w:p w:rsidRDefault="00F535E9" w:rsidP="004B1A2C" w:rsidR="00F535E9" w:rsidRPr="00840E3D">
      <w:pPr>
        <w:jc w:val="center"/>
        <w:rPr>
          <w:rFonts w:hAnsi="Times New Roman" w:ascii="Times New Roman"/>
          <w:szCs w:val="24"/>
        </w:rPr>
      </w:pPr>
    </w:p>
    <w:p w:rsidRDefault="004B1A2C" w:rsidP="004B1A2C" w:rsidR="00F535E9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Pr="002521D2">
        <w:rPr>
          <w:rFonts w:hAnsi="Times New Roman" w:ascii="Times New Roman"/>
          <w:szCs w:val="24"/>
        </w:rPr>
        <w:t>Trgovački sud u Zagrebu</w:t>
      </w:r>
      <w:r w:rsidR="00F535E9">
        <w:rPr>
          <w:rFonts w:hAnsi="Times New Roman" w:ascii="Times New Roman"/>
          <w:szCs w:val="24"/>
        </w:rPr>
        <w:t xml:space="preserve"> Stalna Služba </w:t>
      </w:r>
      <w:r w:rsidRPr="002521D2">
        <w:rPr>
          <w:rFonts w:hAnsi="Times New Roman" w:ascii="Times New Roman"/>
          <w:szCs w:val="24"/>
        </w:rPr>
        <w:t xml:space="preserve"> po sucu</w:t>
      </w:r>
      <w:r w:rsidR="00F535E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Vesni Fundurulić Perišin</w:t>
      </w:r>
      <w:r w:rsidR="00F535E9">
        <w:rPr>
          <w:rFonts w:hAnsi="Times New Roman" w:ascii="Times New Roman"/>
          <w:szCs w:val="24"/>
        </w:rPr>
        <w:t xml:space="preserve"> u stečajnom predmetu povodom zahtjeva FINANCIJSKE AGENCIJE, za provedbu skraćenog stečajnog postupka nad dužnikom </w:t>
      </w:r>
      <w:r w:rsidR="0069161E" w:rsidRPr="0069161E">
        <w:rPr>
          <w:rFonts w:hAnsi="Times New Roman" w:ascii="Times New Roman"/>
          <w:szCs w:val="24"/>
        </w:rPr>
        <w:t>KOMERIČKI d.o.o. Popovača, Trg Grofova Erdödy 22, OIB: 39428508762</w:t>
      </w:r>
      <w:r w:rsidR="00F535E9">
        <w:rPr>
          <w:rFonts w:hAnsi="Times New Roman" w:ascii="Times New Roman"/>
          <w:szCs w:val="24"/>
        </w:rPr>
        <w:t xml:space="preserve">, </w:t>
      </w:r>
      <w:r w:rsidR="0069161E">
        <w:rPr>
          <w:rFonts w:hAnsi="Times New Roman" w:ascii="Times New Roman"/>
          <w:szCs w:val="24"/>
        </w:rPr>
        <w:t>10. ožujka</w:t>
      </w:r>
      <w:r w:rsidR="00F535E9">
        <w:rPr>
          <w:rFonts w:hAnsi="Times New Roman" w:ascii="Times New Roman"/>
          <w:szCs w:val="24"/>
        </w:rPr>
        <w:t xml:space="preserve"> 2016.</w:t>
      </w: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</w:p>
    <w:p w:rsidRDefault="00F535E9" w:rsidP="0069161E" w:rsidR="00F535E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postupanje o prijedlogu Financijske agencije za provedbom skraćenog stečajnog postupka nad dužnikom </w:t>
      </w:r>
      <w:r w:rsidR="0069161E" w:rsidRPr="0069161E">
        <w:rPr>
          <w:rFonts w:hAnsi="Times New Roman" w:ascii="Times New Roman"/>
          <w:szCs w:val="24"/>
        </w:rPr>
        <w:t>KOMERIČKI d.o.o.</w:t>
      </w:r>
      <w:r w:rsidR="005D4CD0">
        <w:rPr>
          <w:rFonts w:hAnsi="Times New Roman" w:ascii="Times New Roman"/>
          <w:szCs w:val="24"/>
        </w:rPr>
        <w:t>,</w:t>
      </w:r>
      <w:r w:rsidR="0069161E" w:rsidRPr="0069161E">
        <w:rPr>
          <w:rFonts w:hAnsi="Times New Roman" w:ascii="Times New Roman"/>
          <w:szCs w:val="24"/>
        </w:rPr>
        <w:t xml:space="preserve"> Popovača, Trg Grofova Erdödy 22, OIB: 39428508762</w:t>
      </w:r>
      <w:r>
        <w:rPr>
          <w:rFonts w:hAnsi="Times New Roman" w:ascii="Times New Roman"/>
          <w:szCs w:val="24"/>
        </w:rPr>
        <w:t>.</w:t>
      </w:r>
    </w:p>
    <w:p w:rsidRDefault="00461F40" w:rsidP="00461F40" w:rsidR="00461F4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F535E9" w:rsidP="00F535E9" w:rsidR="00F535E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Postupak će se nastaviti primjenom općih odredbi stečajnog </w:t>
      </w:r>
      <w:r w:rsidR="00461F40">
        <w:rPr>
          <w:rFonts w:hAnsi="Times New Roman" w:ascii="Times New Roman"/>
          <w:szCs w:val="24"/>
        </w:rPr>
        <w:t>z</w:t>
      </w:r>
      <w:r>
        <w:rPr>
          <w:rFonts w:hAnsi="Times New Roman" w:ascii="Times New Roman"/>
          <w:szCs w:val="24"/>
        </w:rPr>
        <w:t>akona.</w:t>
      </w:r>
    </w:p>
    <w:p w:rsidRDefault="00461F40" w:rsidP="004B1A2C" w:rsidR="00461F4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21052A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461F40" w:rsidP="004B1A2C" w:rsidR="00461F4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Financijska agencija podnijela je, na temelju odredbe čl. 429. st. 1. i 44</w:t>
      </w:r>
      <w:r w:rsidR="00E4216F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 </w:t>
      </w:r>
      <w:r w:rsidRPr="00461F40">
        <w:rPr>
          <w:rFonts w:hAnsi="Times New Roman" w:ascii="Times New Roman"/>
        </w:rPr>
        <w:t>Stečajnog</w:t>
      </w:r>
      <w:r>
        <w:rPr>
          <w:rFonts w:hAnsi="Times New Roman" w:ascii="Times New Roman"/>
        </w:rPr>
        <w:t xml:space="preserve"> zakona</w:t>
      </w:r>
      <w:r w:rsidR="00E4216F">
        <w:rPr>
          <w:rFonts w:hAnsi="Times New Roman" w:ascii="Times New Roman"/>
        </w:rPr>
        <w:t xml:space="preserve"> ("Narodne novine" broj 71/15, dalje SZ), zahtjev za provedbu skraćenog stečajnog postupka nad dužnikom</w:t>
      </w:r>
      <w:r w:rsidR="00E4216F" w:rsidRPr="00E4216F">
        <w:rPr>
          <w:rFonts w:hAnsi="Times New Roman" w:ascii="Times New Roman"/>
          <w:szCs w:val="24"/>
        </w:rPr>
        <w:t xml:space="preserve"> </w:t>
      </w:r>
      <w:r w:rsidR="0069161E" w:rsidRPr="0069161E">
        <w:rPr>
          <w:rFonts w:hAnsi="Times New Roman" w:ascii="Times New Roman"/>
          <w:szCs w:val="24"/>
        </w:rPr>
        <w:t>KOMERIČKI d.o.o.</w:t>
      </w:r>
      <w:r w:rsidR="005D4CD0">
        <w:rPr>
          <w:rFonts w:hAnsi="Times New Roman" w:ascii="Times New Roman"/>
          <w:szCs w:val="24"/>
        </w:rPr>
        <w:t>,</w:t>
      </w:r>
      <w:r w:rsidR="0069161E" w:rsidRPr="0069161E">
        <w:rPr>
          <w:rFonts w:hAnsi="Times New Roman" w:ascii="Times New Roman"/>
          <w:szCs w:val="24"/>
        </w:rPr>
        <w:t xml:space="preserve"> Popovača, Trg Grofova Erdödy 22, OIB: 39428508762</w:t>
      </w:r>
      <w:r w:rsidR="00511AF4">
        <w:rPr>
          <w:rFonts w:hAnsi="Times New Roman" w:ascii="Times New Roman"/>
          <w:szCs w:val="24"/>
        </w:rPr>
        <w:t xml:space="preserve">. </w:t>
      </w:r>
    </w:p>
    <w:p w:rsidRDefault="00511AF4" w:rsidP="0083336E" w:rsidR="00511AF4">
      <w:pPr>
        <w:jc w:val="both"/>
        <w:rPr>
          <w:rFonts w:hAnsi="Times New Roman" w:ascii="Times New Roman"/>
        </w:rPr>
      </w:pPr>
    </w:p>
    <w:p w:rsidRDefault="0083336E" w:rsidP="004B1A2C" w:rsidR="00511AF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</w:t>
      </w:r>
      <w:r w:rsidR="00511AF4">
        <w:rPr>
          <w:rFonts w:hAnsi="Times New Roman" w:ascii="Times New Roman"/>
        </w:rPr>
        <w:t>dredbom čl. 433. SZ-a propisano je da, ako nisu ispunjene pre</w:t>
      </w:r>
      <w:r w:rsidR="00EE0DC9">
        <w:rPr>
          <w:rFonts w:hAnsi="Times New Roman" w:ascii="Times New Roman"/>
        </w:rPr>
        <w:t>t</w:t>
      </w:r>
      <w:r w:rsidR="00511AF4">
        <w:rPr>
          <w:rFonts w:hAnsi="Times New Roman" w:ascii="Times New Roman"/>
        </w:rPr>
        <w:t>postavke za istodobno otvaranje i zaključenje skraćenog stečajnog postupka u smislu odredbe čl. 431.  ovog zakona</w:t>
      </w:r>
      <w:r w:rsidR="00A01449">
        <w:rPr>
          <w:rFonts w:hAnsi="Times New Roman" w:ascii="Times New Roman"/>
        </w:rPr>
        <w:t>,</w:t>
      </w:r>
      <w:r w:rsidR="00511AF4">
        <w:rPr>
          <w:rFonts w:hAnsi="Times New Roman" w:ascii="Times New Roman"/>
        </w:rPr>
        <w:t xml:space="preserve"> sud će obustaviti skraćeni stečajni postupak i odgovarajućom primjenom općih odredbi stečajnog postupka donijeti rješenje o pokretanju prethodnog postupka</w:t>
      </w:r>
      <w:r w:rsidR="00A01449">
        <w:rPr>
          <w:rFonts w:hAnsi="Times New Roman" w:ascii="Times New Roman"/>
        </w:rPr>
        <w:t>,</w:t>
      </w:r>
      <w:r w:rsidR="00511AF4">
        <w:rPr>
          <w:rFonts w:hAnsi="Times New Roman" w:ascii="Times New Roman"/>
        </w:rPr>
        <w:t xml:space="preserve"> odnosno otvaranju stečajnog postupka</w:t>
      </w:r>
      <w:r w:rsidR="00A01449">
        <w:rPr>
          <w:rFonts w:hAnsi="Times New Roman" w:ascii="Times New Roman"/>
        </w:rPr>
        <w:t>.</w:t>
      </w: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</w:p>
    <w:p w:rsidRDefault="00C559E3" w:rsidP="004B1A2C" w:rsidR="0083336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Vjerovnik </w:t>
      </w:r>
      <w:r w:rsidR="0083336E">
        <w:rPr>
          <w:rFonts w:hAnsi="Times New Roman" w:ascii="Times New Roman"/>
        </w:rPr>
        <w:t xml:space="preserve"> Raiffeisenbank  Austria </w:t>
      </w:r>
      <w:r>
        <w:rPr>
          <w:rFonts w:hAnsi="Times New Roman" w:ascii="Times New Roman"/>
        </w:rPr>
        <w:t>je 7.</w:t>
      </w:r>
      <w:r w:rsidR="0083336E">
        <w:rPr>
          <w:rFonts w:hAnsi="Times New Roman" w:ascii="Times New Roman"/>
        </w:rPr>
        <w:t xml:space="preserve"> prosinca</w:t>
      </w:r>
      <w:r>
        <w:rPr>
          <w:rFonts w:hAnsi="Times New Roman" w:ascii="Times New Roman"/>
        </w:rPr>
        <w:t xml:space="preserve"> 201</w:t>
      </w:r>
      <w:r w:rsidR="0083336E">
        <w:rPr>
          <w:rFonts w:hAnsi="Times New Roman" w:ascii="Times New Roman"/>
        </w:rPr>
        <w:t>5</w:t>
      </w:r>
      <w:r>
        <w:rPr>
          <w:rFonts w:hAnsi="Times New Roman" w:ascii="Times New Roman"/>
        </w:rPr>
        <w:t>.</w:t>
      </w:r>
      <w:r w:rsidR="0083336E">
        <w:rPr>
          <w:rFonts w:hAnsi="Times New Roman" w:ascii="Times New Roman"/>
        </w:rPr>
        <w:t xml:space="preserve"> dostavila ovom sudu podnesak kojim obavještava da nisu ispunjeni uvjeti za vođenje skraćenog stečajnog postupka, budući je dužnik vlasnik nekretnina, te u privitku dostavlja zemljišnoknjižni izvadak.</w:t>
      </w:r>
    </w:p>
    <w:p w:rsidRDefault="00C559E3" w:rsidP="0083336E" w:rsidR="00C559E3">
      <w:pPr>
        <w:jc w:val="both"/>
        <w:rPr>
          <w:rFonts w:hAnsi="Times New Roman" w:ascii="Times New Roman"/>
        </w:rPr>
      </w:pP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 dostavljene dokumentacije, dakle proizlazi da dužnik ima imov</w:t>
      </w:r>
      <w:r w:rsidR="004F6883">
        <w:rPr>
          <w:rFonts w:hAnsi="Times New Roman" w:ascii="Times New Roman"/>
        </w:rPr>
        <w:t>i</w:t>
      </w:r>
      <w:r>
        <w:rPr>
          <w:rFonts w:hAnsi="Times New Roman" w:ascii="Times New Roman"/>
        </w:rPr>
        <w:t>nu dosta</w:t>
      </w:r>
      <w:r w:rsidR="004F6883">
        <w:rPr>
          <w:rFonts w:hAnsi="Times New Roman" w:ascii="Times New Roman"/>
        </w:rPr>
        <w:t>t</w:t>
      </w:r>
      <w:r>
        <w:rPr>
          <w:rFonts w:hAnsi="Times New Roman" w:ascii="Times New Roman"/>
        </w:rPr>
        <w:t>nu za namirenje predvidivih troškova stečajnog postupka.</w:t>
      </w:r>
    </w:p>
    <w:p w:rsidRDefault="00AF3372" w:rsidP="004B1A2C" w:rsidR="00AF3372">
      <w:pPr>
        <w:ind w:firstLine="720"/>
        <w:jc w:val="both"/>
        <w:rPr>
          <w:rFonts w:hAnsi="Times New Roman" w:ascii="Times New Roman"/>
        </w:rPr>
      </w:pPr>
    </w:p>
    <w:p w:rsidRDefault="00AF3372" w:rsidP="004B1A2C" w:rsidR="00AF3372">
      <w:pPr>
        <w:ind w:firstLine="720"/>
        <w:jc w:val="both"/>
        <w:rPr>
          <w:rFonts w:hAnsi="Times New Roman" w:ascii="Times New Roman"/>
        </w:rPr>
      </w:pPr>
    </w:p>
    <w:p w:rsidRDefault="00AF3372" w:rsidP="004B1A2C" w:rsidR="00AF3372">
      <w:pPr>
        <w:ind w:firstLine="720"/>
        <w:jc w:val="both"/>
        <w:rPr>
          <w:rFonts w:hAnsi="Times New Roman" w:ascii="Times New Roman"/>
        </w:rPr>
      </w:pPr>
    </w:p>
    <w:p w:rsidRDefault="00C559E3" w:rsidP="00ED46D8" w:rsidR="00C559E3">
      <w:pPr>
        <w:jc w:val="both"/>
        <w:rPr>
          <w:rFonts w:hAnsi="Times New Roman" w:ascii="Times New Roman"/>
        </w:rPr>
      </w:pP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odredbe čl. 433. SZ-a r</w:t>
      </w:r>
      <w:r w:rsidR="008066F0">
        <w:rPr>
          <w:rFonts w:hAnsi="Times New Roman" w:ascii="Times New Roman"/>
        </w:rPr>
        <w:t>i</w:t>
      </w:r>
      <w:r>
        <w:rPr>
          <w:rFonts w:hAnsi="Times New Roman" w:ascii="Times New Roman"/>
        </w:rPr>
        <w:t>ješeno je kao u izreci.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4B1A2C" w:rsidP="004B1A2C" w:rsidR="004B1A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69161E">
        <w:rPr>
          <w:rFonts w:hAnsi="Times New Roman" w:ascii="Times New Roman"/>
        </w:rPr>
        <w:t>10. ožujka</w:t>
      </w:r>
      <w:r>
        <w:rPr>
          <w:rFonts w:hAnsi="Times New Roman" w:ascii="Times New Roman"/>
        </w:rPr>
        <w:t xml:space="preserve"> 201</w:t>
      </w:r>
      <w:r w:rsidR="004F6883">
        <w:rPr>
          <w:rFonts w:hAnsi="Times New Roman" w:ascii="Times New Roman"/>
        </w:rPr>
        <w:t>6</w:t>
      </w:r>
      <w:r>
        <w:rPr>
          <w:rFonts w:hAnsi="Times New Roman" w:ascii="Times New Roman"/>
        </w:rPr>
        <w:t>.</w:t>
      </w:r>
    </w:p>
    <w:p w:rsidRDefault="004B1A2C" w:rsidP="004B1A2C" w:rsidR="004B1A2C">
      <w:pPr>
        <w:jc w:val="center"/>
        <w:rPr>
          <w:rFonts w:hAnsi="Times New Roman" w:ascii="Times New Roman"/>
        </w:rPr>
      </w:pPr>
    </w:p>
    <w:p w:rsidRDefault="004B1A2C" w:rsidP="007C4FE8" w:rsidR="004B1A2C">
      <w:pPr>
        <w:jc w:val="right"/>
        <w:rPr>
          <w:rFonts w:hAnsi="Times New Roman" w:ascii="Times New Roman"/>
          <w:lang w:val="pl-PL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  <w:lang w:val="pl-PL"/>
        </w:rPr>
        <w:t>SUDAC:</w:t>
      </w:r>
    </w:p>
    <w:p w:rsidRDefault="006A1868" w:rsidP="007C4FE8" w:rsidR="004B1A2C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7C4FE8">
        <w:rPr>
          <w:rFonts w:hAnsi="Times New Roman" w:ascii="Times New Roman"/>
          <w:szCs w:val="24"/>
          <w:lang w:val="pl-PL"/>
        </w:rPr>
        <w:t xml:space="preserve"> </w:t>
      </w:r>
      <w:r w:rsidR="004B1A2C" w:rsidRPr="004B1A2C">
        <w:rPr>
          <w:rFonts w:hAnsi="Times New Roman" w:ascii="Times New Roman"/>
          <w:szCs w:val="24"/>
          <w:lang w:val="pl-PL"/>
        </w:rPr>
        <w:t>Vesna Fundurulić Perišin</w:t>
      </w:r>
    </w:p>
    <w:p w:rsidRDefault="006A1868" w:rsidP="007C4FE8" w:rsidR="006A1868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                        </w:t>
      </w:r>
    </w:p>
    <w:p w:rsidRDefault="006C5127" w:rsidP="004B1A2C" w:rsidR="006C5127" w:rsidRPr="004B1A2C">
      <w:pPr>
        <w:jc w:val="both"/>
        <w:rPr>
          <w:rFonts w:hAnsi="Times New Roman" w:ascii="Times New Roman"/>
          <w:szCs w:val="24"/>
          <w:lang w:val="pl-PL"/>
        </w:rPr>
      </w:pPr>
    </w:p>
    <w:p w:rsidRDefault="004B1A2C" w:rsidP="004B1A2C" w:rsidR="004B1A2C" w:rsidRPr="004B1A2C">
      <w:pPr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osam dana po primitku rješenja, a ulaže se putem ovog Suda u dva primjerka za sud i po jedan za svaku protivnu stranku. </w:t>
      </w:r>
    </w:p>
    <w:p w:rsidRDefault="004B1A2C" w:rsidP="004B1A2C" w:rsidR="004B1A2C" w:rsidRPr="004B1A2C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Dna: </w:t>
      </w:r>
    </w:p>
    <w:p w:rsidRDefault="00CD00B1" w:rsidP="004B1A2C" w:rsidR="004B1A2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podnositelju zahtjeva</w:t>
      </w:r>
    </w:p>
    <w:p w:rsidRDefault="00CD00B1" w:rsidP="004B1A2C" w:rsidR="00CD00B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2.dužniku</w:t>
      </w:r>
    </w:p>
    <w:p w:rsidRDefault="00CD00B1" w:rsidP="004B1A2C" w:rsidR="00CD00B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3.vjerovniku po </w:t>
      </w:r>
      <w:r w:rsidR="002B01A5">
        <w:rPr>
          <w:rFonts w:hAnsi="Times New Roman" w:ascii="Times New Roman"/>
        </w:rPr>
        <w:t>punomoćniku</w:t>
      </w:r>
    </w:p>
    <w:p w:rsidRDefault="00CD00B1" w:rsidP="004B1A2C" w:rsidR="00CD00B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4.e-Oglasna ploča</w:t>
      </w:r>
    </w:p>
    <w:p w:rsidRDefault="00CD00B1" w:rsidP="004B1A2C" w:rsidR="00CD00B1" w:rsidRP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5.spis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26B48" w:rsidR="00426B48"/>
    <w:sectPr w:rsidSect="000B1236" w:rsidR="00426B48">
      <w:headerReference w:type="default" r:id="rId11"/>
      <w:pgSz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60E" w:rsidP="000B1236" w:rsidR="0039460E">
      <w:r>
        <w:separator/>
      </w:r>
    </w:p>
  </w:endnote>
  <w:endnote w:id="0" w:type="continuationSeparator">
    <w:p w:rsidRDefault="0039460E" w:rsidP="000B1236" w:rsidR="00394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60E" w:rsidP="000B1236" w:rsidR="0039460E">
      <w:r>
        <w:separator/>
      </w:r>
    </w:p>
  </w:footnote>
  <w:footnote w:id="0" w:type="continuationSeparator">
    <w:p w:rsidRDefault="0039460E" w:rsidP="000B1236" w:rsidR="00394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3664211"/>
      <w:docPartObj>
        <w:docPartGallery w:val="Page Numbers (Top of Page)"/>
        <w:docPartUnique/>
      </w:docPartObj>
    </w:sdtPr>
    <w:sdtEndPr/>
    <w:sdtContent>
      <w:p w:rsidRDefault="005D4CD0" w:rsidP="005D4CD0" w:rsidR="000B1236">
        <w:pPr>
          <w:pStyle w:val="Zaglavlje"/>
          <w:tabs>
            <w:tab w:pos="4536" w:val="clear"/>
            <w:tab w:pos="1295" w:val="left"/>
            <w:tab w:pos="4535" w:val="center"/>
          </w:tabs>
        </w:pPr>
        <w:r>
          <w:tab/>
        </w:r>
        <w:r>
          <w:tab/>
        </w:r>
        <w:r w:rsidR="000B1236">
          <w:fldChar w:fldCharType="begin"/>
        </w:r>
        <w:r w:rsidR="000B1236">
          <w:instrText>PAGE   \* MERGEFORMAT</w:instrText>
        </w:r>
        <w:r w:rsidR="000B1236">
          <w:fldChar w:fldCharType="separate"/>
        </w:r>
        <w:r w:rsidR="00E6542F">
          <w:rPr>
            <w:noProof/>
          </w:rPr>
          <w:t>2</w:t>
        </w:r>
        <w:r w:rsidR="000B1236">
          <w:fldChar w:fldCharType="end"/>
        </w:r>
      </w:p>
    </w:sdtContent>
  </w:sdt>
  <w:p w:rsidRDefault="00ED46D8" w:rsidP="00ED46D8" w:rsidR="000B1236" w:rsidRPr="00ED46D8">
    <w:pPr>
      <w:pStyle w:val="Zaglavlje"/>
      <w:jc w:val="right"/>
      <w:rPr>
        <w:rFonts w:hAnsi="Times New Roman" w:ascii="Times New Roman"/>
      </w:rPr>
    </w:pPr>
    <w:r w:rsidRPr="00ED46D8">
      <w:rPr>
        <w:rFonts w:hAnsi="Times New Roman" w:ascii="Times New Roman"/>
      </w:rPr>
      <w:t>3 St-4873/15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B1236"/>
    <w:rsid w:val="0021052A"/>
    <w:rsid w:val="002B01A5"/>
    <w:rsid w:val="0039460E"/>
    <w:rsid w:val="00426B48"/>
    <w:rsid w:val="00461F40"/>
    <w:rsid w:val="004B1A2C"/>
    <w:rsid w:val="004F6883"/>
    <w:rsid w:val="00511AF4"/>
    <w:rsid w:val="005D4CD0"/>
    <w:rsid w:val="0069161E"/>
    <w:rsid w:val="006A1868"/>
    <w:rsid w:val="006C5127"/>
    <w:rsid w:val="007C4FE8"/>
    <w:rsid w:val="008066F0"/>
    <w:rsid w:val="0083336E"/>
    <w:rsid w:val="00923729"/>
    <w:rsid w:val="00993092"/>
    <w:rsid w:val="00A01449"/>
    <w:rsid w:val="00A23F46"/>
    <w:rsid w:val="00AF3372"/>
    <w:rsid w:val="00B811E7"/>
    <w:rsid w:val="00C559E3"/>
    <w:rsid w:val="00CD00B1"/>
    <w:rsid w:val="00DA2581"/>
    <w:rsid w:val="00E4216F"/>
    <w:rsid w:val="00E6542F"/>
    <w:rsid w:val="00ED46D8"/>
    <w:rsid w:val="00EE0DC9"/>
    <w:rsid w:val="00F07871"/>
    <w:rsid w:val="00F5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5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4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4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4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4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5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4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4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4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4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4873</izvorni_sadrzaj>
    <derivirana_varijabla naziv="DomainObject.Predmet.Broj_1">4873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St-4873/2015</izvorni_sadrzaj>
    <derivirana_varijabla naziv="DomainObject.Predmet.OznakaBroj_1">St-4873/2015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KOMERIČKI d.o.o.</izvorni_sadrzaj>
    <derivirana_varijabla naziv="DomainObject.Predmet.ProtustrankaFormated_1">  KOMERIČKI d.o.o.</derivirana_varijabla>
  </DomainObject.Predmet.ProtustrankaFormated>
  <DomainObject.Predmet.ProtustrankaFormatedOIB>
    <izvorni_sadrzaj>  KOMERIČKI d.o.o., OIB 39428508762</izvorni_sadrzaj>
    <derivirana_varijabla naziv="DomainObject.Predmet.ProtustrankaFormatedOIB_1">  KOMERIČKI d.o.o., OIB 39428508762</derivirana_varijabla>
  </DomainObject.Predmet.ProtustrankaFormatedOIB>
  <DomainObject.Predmet.ProtustrankaFormatedWithAdress>
    <izvorni_sadrzaj> KOMERIČKI d.o.o., Trg Grofova Erdödy 22, 44317 Popovača</izvorni_sadrzaj>
    <derivirana_varijabla naziv="DomainObject.Predmet.ProtustrankaFormatedWithAdress_1"> KOMERIČKI d.o.o., Trg Grofova Erdödy 22, 44317 Popovača</derivirana_varijabla>
  </DomainObject.Predmet.ProtustrankaFormatedWithAdress>
  <DomainObject.Predmet.ProtustrankaFormatedWithAdressOIB>
    <izvorni_sadrzaj> KOMERIČKI d.o.o., OIB 39428508762, Trg Grofova Erdödy 22, 44317 Popovača</izvorni_sadrzaj>
    <derivirana_varijabla naziv="DomainObject.Predmet.ProtustrankaFormatedWithAdressOIB_1"> KOMERIČKI d.o.o., OIB 39428508762, Trg Grofova Erdödy 22, 44317 Popovača</derivirana_varijabla>
  </DomainObject.Predmet.ProtustrankaFormatedWithAdressOIB>
  <DomainObject.Predmet.ProtustrankaWithAdress>
    <izvorni_sadrzaj>KOMERIČKI d.o.o. Trg Grofova Erdödy 22, 44317 Popovača</izvorni_sadrzaj>
    <derivirana_varijabla naziv="DomainObject.Predmet.ProtustrankaWithAdress_1">KOMERIČKI d.o.o. Trg Grofova Erdödy 22, 44317 Popovača</derivirana_varijabla>
  </DomainObject.Predmet.ProtustrankaWithAdress>
  <DomainObject.Predmet.ProtustrankaWithAdressOIB>
    <izvorni_sadrzaj>KOMERIČKI d.o.o., OIB 39428508762, Trg Grofova Erdödy 22, 44317 Popovača</izvorni_sadrzaj>
    <derivirana_varijabla naziv="DomainObject.Predmet.ProtustrankaWithAdressOIB_1">KOMERIČKI d.o.o., OIB 39428508762, Trg Grofova Erdödy 22, 44317 Popovača</derivirana_varijabla>
  </DomainObject.Predmet.ProtustrankaWithAdressOIB>
  <DomainObject.Predmet.ProtustrankaNazivFormated>
    <izvorni_sadrzaj>KOMERIČKI d.o.o.</izvorni_sadrzaj>
    <derivirana_varijabla naziv="DomainObject.Predmet.ProtustrankaNazivFormated_1">KOMERIČKI d.o.o.</derivirana_varijabla>
  </DomainObject.Predmet.ProtustrankaNazivFormated>
  <DomainObject.Predmet.ProtustrankaNazivFormatedOIB>
    <izvorni_sadrzaj>KOMERIČKI d.o.o., OIB 39428508762</izvorni_sadrzaj>
    <derivirana_varijabla naziv="DomainObject.Predmet.ProtustrankaNazivFormatedOIB_1">KOMERIČKI d.o.o., OIB 39428508762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KOMERIČKI d.o.o.</item>
    </izvorni_sadrzaj>
    <derivirana_varijabla naziv="DomainObject.Predmet.ProtuStrankaListFormated_1">
      <item>KOMERIČKI d.o.o.</item>
    </derivirana_varijabla>
  </DomainObject.Predmet.ProtuStrankaListFormated>
  <DomainObject.Predmet.ProtuStrankaListFormatedOIB>
    <izvorni_sadrzaj>
      <item>KOMERIČKI d.o.o., OIB 39428508762</item>
    </izvorni_sadrzaj>
    <derivirana_varijabla naziv="DomainObject.Predmet.ProtuStrankaListFormatedOIB_1">
      <item>KOMERIČKI d.o.o., OIB 39428508762</item>
    </derivirana_varijabla>
  </DomainObject.Predmet.ProtuStrankaListFormatedOIB>
  <DomainObject.Predmet.ProtuStrankaListFormatedWithAdress>
    <izvorni_sadrzaj>
      <item>KOMERIČKI d.o.o., Trg Grofova Erdödy 22, 44317 Popovača</item>
    </izvorni_sadrzaj>
    <derivirana_varijabla naziv="DomainObject.Predmet.ProtuStrankaListFormatedWithAdress_1">
      <item>KOMERIČKI d.o.o., Trg Grofova Erdödy 22, 44317 Popovača</item>
    </derivirana_varijabla>
  </DomainObject.Predmet.ProtuStrankaListFormatedWithAdress>
  <DomainObject.Predmet.ProtuStrankaListFormatedWithAdressOIB>
    <izvorni_sadrzaj>
      <item>KOMERIČKI d.o.o., OIB 39428508762, Trg Grofova Erdödy 22, 44317 Popovača</item>
    </izvorni_sadrzaj>
    <derivirana_varijabla naziv="DomainObject.Predmet.ProtuStrankaListFormatedWithAdressOIB_1">
      <item>KOMERIČKI d.o.o., OIB 39428508762, Trg Grofova Erdödy 22, 44317 Popovača</item>
    </derivirana_varijabla>
  </DomainObject.Predmet.ProtuStrankaListFormatedWithAdressOIB>
  <DomainObject.Predmet.ProtuStrankaListNazivFormated>
    <izvorni_sadrzaj>
      <item>KOMERIČKI d.o.o.</item>
    </izvorni_sadrzaj>
    <derivirana_varijabla naziv="DomainObject.Predmet.ProtuStrankaListNazivFormated_1">
      <item>KOMERIČKI d.o.o.</item>
    </derivirana_varijabla>
  </DomainObject.Predmet.ProtuStrankaListNazivFormated>
  <DomainObject.Predmet.ProtuStrankaListNazivFormatedOIB>
    <izvorni_sadrzaj>
      <item>KOMERIČKI d.o.o., OIB 39428508762</item>
    </izvorni_sadrzaj>
    <derivirana_varijabla naziv="DomainObject.Predmet.ProtuStrankaListNazivFormatedOIB_1">
      <item>KOMERIČKI d.o.o., OIB 39428508762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KOMERIČKI d.o.o.</izvorni_sadrzaj>
    <derivirana_varijabla naziv="DomainObject.Predmet.ProtustrankaIDrugi_1">KOMERIČKI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KOMERIČKI d.o.o., OIB 39428508762, Trg Grofova Erdödy 22, 44317 Popovača</izvorni_sadrzaj>
    <derivirana_varijabla naziv="DomainObject.Predmet.ProtustrankaIDrugiAdressOIB_1">KOMERIČKI d.o.o., OIB 39428508762, Trg Grofova Erdödy 22,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KOMERIČKI d.o.o.</item>
    </izvorni_sadrzaj>
    <derivirana_varijabla naziv="DomainObject.Predmet.SudioniciListNaziv_1">
      <item>FINA Regionalni centar Zagreb</item>
      <item>KOMERIČKI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KOMERIČKI d.o.o., OIB 39428508762, Trg Grofova Erdödy 22,44317 Popovača</item>
    </izvorni_sadrzaj>
    <derivirana_varijabla naziv="DomainObject.Predmet.SudioniciListAdressOIB_1">
      <item>FINA Regionalni centar Zagreb, OIB 85821130368, Trg svibanjskih žrtava 1995. 1,10000 Zagreb</item>
      <item>KOMERIČKI d.o.o., OIB 39428508762, Trg Grofova Erdödy 22,44317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39428508762</item>
    </izvorni_sadrzaj>
    <derivirana_varijabla naziv="DomainObject.Predmet.SudioniciListNazivOIB_1">
      <item>, OIB 85821130368</item>
      <item>, OIB 39428508762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4C6FBF-9432-4BD8-BC9D-E55F41FAD5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1887</properties:Characters>
  <properties:Lines>69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2016-03-10T12:15:00Z</dcterms:created>
  <dc:creator>Gordana Grčić</dc:creator>
  <cp:lastModifiedBy>Žana Livaja</cp:lastModifiedBy>
  <cp:lastPrinted>2016-01-22T12:16:00Z</cp:lastPrinted>
  <dcterms:modified xmlns:xsi="http://www.w3.org/2001/XMLSchema-instance" xsi:type="dcterms:W3CDTF">2016-03-10T12:29:00Z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