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0ae81" w14:paraId="5f0ae81" w:rsidRDefault="00115F9F" w:rsidP="00115F9F" w:rsidR="00115F9F">
      <w:pPr>
        <w:pStyle w:val="NormaleSPIS"/>
        <w15:collapsed w:val="false"/>
      </w:pPr>
      <w:bookmarkStart w:name="_GoBack" w:id="0"/>
      <w:bookmarkEnd w:id="0"/>
    </w:p>
    <w:p w:rsidRDefault="00115F9F" w:rsidP="00115F9F" w:rsidR="00115F9F">
      <w:r>
        <w:t xml:space="preserve">              </w:t>
      </w:r>
      <w:r>
        <w:rPr>
          <w:noProof/>
          <w:lang w:eastAsia="hr-HR"/>
        </w:rPr>
        <w:drawing>
          <wp:inline distR="0" distL="0" distB="0" distT="0">
            <wp:extent cy="713740" cx="540385"/>
            <wp:effectExtent b="0" r="0" t="0" l="0"/>
            <wp:docPr descr="cid:image001.png@01D20AB3.997C003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0AB3.997C003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:rsidRDefault="00115F9F" w:rsidP="00115F9F" w:rsidR="00115F9F">
      <w:pPr>
        <w:pStyle w:val="StandardWeb"/>
      </w:pPr>
      <w:r>
        <w:t>REPUBLIKA HRVATSKA</w:t>
      </w:r>
    </w:p>
    <w:p w:rsidRDefault="00115F9F" w:rsidP="00115F9F" w:rsidR="00115F9F">
      <w:pPr>
        <w:pStyle w:val="StandardWeb"/>
      </w:pPr>
      <w:r>
        <w:t xml:space="preserve">TRGOVAČKI SUD U OSIJEKU </w:t>
      </w:r>
    </w:p>
    <w:p w:rsidRDefault="00115F9F" w:rsidP="00115F9F" w:rsidR="00115F9F">
      <w:pPr>
        <w:pStyle w:val="StandardWeb"/>
      </w:pPr>
      <w:r>
        <w:t>STALNA SLUŽBA U  SLAVONSKOM BRODU                 Broj: 3 St-</w:t>
      </w:r>
      <w:r w:rsidR="0010401D">
        <w:t>840/2013-161</w:t>
      </w:r>
    </w:p>
    <w:p w:rsidRDefault="00115F9F" w:rsidP="00115F9F" w:rsidR="00115F9F">
      <w:pPr>
        <w:pStyle w:val="StandardWeb"/>
      </w:pPr>
      <w:r>
        <w:t>Trg pobjede 13, 35000 SLAVONSKI BROD</w:t>
      </w:r>
    </w:p>
    <w:p w:rsidRDefault="00115F9F" w:rsidP="00115F9F" w:rsidR="00115F9F">
      <w:pPr>
        <w:jc w:val="center"/>
        <w:rPr>
          <w:rFonts w:eastAsia="Times New Roman"/>
        </w:rPr>
      </w:pPr>
      <w:r>
        <w:rPr>
          <w:rFonts w:eastAsia="Times New Roman"/>
          <w:b/>
          <w:bCs/>
        </w:rPr>
        <w:br/>
        <w:t>R E P U B L I K A  H R V A T S K A</w:t>
      </w:r>
    </w:p>
    <w:p w:rsidRDefault="00115F9F" w:rsidP="00115F9F" w:rsidR="00115F9F">
      <w:pPr>
        <w:pStyle w:val="StandardWeb"/>
        <w:jc w:val="center"/>
      </w:pPr>
      <w:r>
        <w:rPr>
          <w:b/>
          <w:bCs/>
        </w:rPr>
        <w:t>R J E Š E N J E</w:t>
      </w:r>
    </w:p>
    <w:p w:rsidRDefault="00115F9F" w:rsidP="00115F9F" w:rsidR="00115F9F">
      <w:pPr>
        <w:jc w:val="both"/>
        <w:rPr>
          <w:rFonts w:eastAsia="Times New Roman"/>
        </w:rPr>
      </w:pPr>
      <w:r>
        <w:rPr>
          <w:rFonts w:eastAsia="Times New Roman"/>
        </w:rPr>
        <w:br/>
        <w:t xml:space="preserve">          </w:t>
      </w:r>
      <w:r>
        <w:rPr>
          <w:rFonts w:eastAsia="Times New Roman"/>
          <w:b/>
          <w:bCs/>
        </w:rPr>
        <w:t>TRGOVAČKI SUD U OSIJEKU, STALNA SLUŽBA U SLAVONSKOM BRODU</w:t>
      </w:r>
      <w:r>
        <w:rPr>
          <w:rFonts w:eastAsia="Times New Roman"/>
        </w:rPr>
        <w:t xml:space="preserve">, po stečajnoj sutkinji Danieli Martini Maoduš,  u stečajnom postupku nad </w:t>
      </w:r>
      <w:r w:rsidR="0010401D">
        <w:rPr>
          <w:color w:val="000000"/>
        </w:rPr>
        <w:t xml:space="preserve">CENTAR ZA STOČARSTVO d.o.o. </w:t>
      </w:r>
      <w:proofErr w:type="spellStart"/>
      <w:r w:rsidR="0010401D">
        <w:rPr>
          <w:color w:val="000000"/>
        </w:rPr>
        <w:t>Sibinj</w:t>
      </w:r>
      <w:proofErr w:type="spellEnd"/>
      <w:r w:rsidR="0010401D">
        <w:rPr>
          <w:color w:val="000000"/>
        </w:rPr>
        <w:t xml:space="preserve"> u stečaju, Valentina </w:t>
      </w:r>
      <w:proofErr w:type="spellStart"/>
      <w:r w:rsidR="0010401D">
        <w:rPr>
          <w:color w:val="000000"/>
        </w:rPr>
        <w:t>Benošića</w:t>
      </w:r>
      <w:proofErr w:type="spellEnd"/>
      <w:r w:rsidR="0010401D">
        <w:rPr>
          <w:color w:val="000000"/>
        </w:rPr>
        <w:t xml:space="preserve"> </w:t>
      </w:r>
      <w:proofErr w:type="spellStart"/>
      <w:r w:rsidR="0010401D">
        <w:rPr>
          <w:color w:val="000000"/>
        </w:rPr>
        <w:t>bb</w:t>
      </w:r>
      <w:proofErr w:type="spellEnd"/>
      <w:r w:rsidR="0010401D">
        <w:rPr>
          <w:color w:val="000000"/>
        </w:rPr>
        <w:t>, OIB: 01871167341, koga zastupa stečajni upravitelj Krešimir Tomac iz Slavonskog Broda</w:t>
      </w:r>
      <w:r w:rsidR="009E6151">
        <w:rPr>
          <w:color w:val="222222"/>
        </w:rPr>
        <w:t xml:space="preserve">, </w:t>
      </w:r>
      <w:r>
        <w:rPr>
          <w:rFonts w:eastAsia="Times New Roman"/>
        </w:rPr>
        <w:t xml:space="preserve">dana 4. srpnja 2017. </w:t>
      </w:r>
    </w:p>
    <w:p w:rsidRDefault="00115F9F" w:rsidP="0006377E" w:rsidR="0006377E">
      <w:pPr>
        <w:pStyle w:val="StandardWeb"/>
      </w:pPr>
      <w:r>
        <w:t>                                                            r i j e š i o    j e</w:t>
      </w:r>
      <w:r>
        <w:br/>
      </w:r>
    </w:p>
    <w:p w:rsidRDefault="00115F9F" w:rsidP="0006377E" w:rsidR="00115F9F" w:rsidRPr="0043350E">
      <w:pPr>
        <w:pStyle w:val="StandardWeb"/>
        <w:numPr>
          <w:ilvl w:val="0"/>
          <w:numId w:val="3"/>
        </w:numPr>
        <w:rPr>
          <w:b/>
        </w:rPr>
      </w:pPr>
      <w:r>
        <w:t>Ispravlja se dispozitiv zaključka broj: St-</w:t>
      </w:r>
      <w:r w:rsidR="0010401D">
        <w:t xml:space="preserve">840/2013-149 </w:t>
      </w:r>
      <w:r>
        <w:t xml:space="preserve">od </w:t>
      </w:r>
      <w:r w:rsidR="0010401D">
        <w:t>10</w:t>
      </w:r>
      <w:r w:rsidR="0006377E">
        <w:t>.3.</w:t>
      </w:r>
      <w:r>
        <w:t>2017., točka V</w:t>
      </w:r>
      <w:r w:rsidR="0010401D">
        <w:t>II</w:t>
      </w:r>
      <w:r>
        <w:t xml:space="preserve">., </w:t>
      </w:r>
      <w:r w:rsidR="0006377E">
        <w:t xml:space="preserve">odjeljak </w:t>
      </w:r>
      <w:r w:rsidR="0010401D">
        <w:t>6</w:t>
      </w:r>
      <w:r>
        <w:t xml:space="preserve">, </w:t>
      </w:r>
      <w:r w:rsidR="0010401D">
        <w:t xml:space="preserve">treća stranica </w:t>
      </w:r>
      <w:r>
        <w:t>zaključka iza riječi "jamčevina" umjesto "je" treba stajati riječ "nije".</w:t>
      </w:r>
    </w:p>
    <w:p w:rsidRDefault="00115F9F" w:rsidP="0006377E" w:rsidR="00115F9F" w:rsidRPr="0043350E">
      <w:pPr>
        <w:ind w:firstLine="708" w:left="708"/>
        <w:jc w:val="both"/>
        <w:rPr>
          <w:b/>
        </w:rPr>
      </w:pPr>
      <w:r>
        <w:t>Prečišćeni tekst rečenice u kojoj se vrši ispravak glasi:</w:t>
      </w:r>
    </w:p>
    <w:p w:rsidRDefault="00115F9F" w:rsidP="0006377E" w:rsidR="0006377E">
      <w:pPr>
        <w:ind w:firstLine="6" w:left="1410"/>
        <w:jc w:val="both"/>
      </w:pPr>
      <w:r>
        <w:t xml:space="preserve">"Od plaćanja jamčevine nije oslobođen prvi </w:t>
      </w:r>
      <w:proofErr w:type="spellStart"/>
      <w:r>
        <w:t>razlučni</w:t>
      </w:r>
      <w:proofErr w:type="spellEnd"/>
      <w:r>
        <w:t xml:space="preserve"> vjerovnik ako je iznos tražbine osiguran </w:t>
      </w:r>
      <w:proofErr w:type="spellStart"/>
      <w:r>
        <w:t>razlučnim</w:t>
      </w:r>
      <w:proofErr w:type="spellEnd"/>
      <w:r>
        <w:t xml:space="preserve"> pravom veći ili jednak iznosu jamčevine".</w:t>
      </w:r>
    </w:p>
    <w:p w:rsidRDefault="00115F9F" w:rsidP="0006377E" w:rsidR="00115F9F">
      <w:pPr>
        <w:pStyle w:val="Odlomakpopisa"/>
        <w:numPr>
          <w:ilvl w:val="0"/>
          <w:numId w:val="3"/>
        </w:numPr>
        <w:jc w:val="both"/>
      </w:pPr>
      <w:r>
        <w:t xml:space="preserve">U ostalom dijelu zaključak ostaje neizmijenjen. </w:t>
      </w:r>
    </w:p>
    <w:p w:rsidRDefault="00115F9F" w:rsidP="00115F9F" w:rsidR="00115F9F">
      <w:pPr>
        <w:ind w:left="1410"/>
        <w:jc w:val="both"/>
      </w:pPr>
      <w:r>
        <w:t xml:space="preserve">  </w:t>
      </w:r>
    </w:p>
    <w:p w:rsidRDefault="00115F9F" w:rsidP="00115F9F" w:rsidR="00115F9F">
      <w:pPr>
        <w:jc w:val="center"/>
      </w:pPr>
      <w:r>
        <w:t>Obrazloženje</w:t>
      </w:r>
    </w:p>
    <w:p w:rsidRDefault="00115F9F" w:rsidP="00115F9F" w:rsidR="00115F9F">
      <w:pPr>
        <w:jc w:val="both"/>
      </w:pPr>
      <w:r>
        <w:tab/>
      </w:r>
      <w:r>
        <w:tab/>
        <w:t>Tehničkom greškom, odnosno greškom u pisanju dispozitiva zaključka pogrešno je naznačen</w:t>
      </w:r>
      <w:r w:rsidR="00242433">
        <w:t>o</w:t>
      </w:r>
      <w:r>
        <w:t xml:space="preserve"> kako je gore navedeno.</w:t>
      </w:r>
    </w:p>
    <w:p w:rsidRDefault="0006377E" w:rsidP="00115F9F" w:rsidR="0006377E">
      <w:pPr>
        <w:jc w:val="both"/>
      </w:pPr>
    </w:p>
    <w:p w:rsidRDefault="0006377E" w:rsidP="00115F9F" w:rsidR="0006377E">
      <w:pPr>
        <w:jc w:val="both"/>
      </w:pPr>
    </w:p>
    <w:p w:rsidRDefault="00115F9F" w:rsidP="00115F9F" w:rsidR="00115F9F">
      <w:pPr>
        <w:jc w:val="both"/>
      </w:pPr>
    </w:p>
    <w:p w:rsidRDefault="0006377E" w:rsidP="00115F9F" w:rsidR="0006377E">
      <w:pPr>
        <w:ind w:firstLine="1416"/>
        <w:jc w:val="both"/>
      </w:pPr>
    </w:p>
    <w:p w:rsidRDefault="0010401D" w:rsidP="0010401D" w:rsidR="0006377E">
      <w:pPr>
        <w:ind w:firstLine="1416" w:left="4956"/>
        <w:jc w:val="both"/>
      </w:pPr>
      <w:r>
        <w:t>Broj: 3 St-840/2013-161</w:t>
      </w:r>
    </w:p>
    <w:p w:rsidRDefault="00115F9F" w:rsidP="00115F9F" w:rsidR="00115F9F">
      <w:pPr>
        <w:ind w:firstLine="1416"/>
        <w:jc w:val="both"/>
      </w:pPr>
      <w:r>
        <w:t>Stoga je uz primjenu odredbe članka 342. i članka 347. Zakona o parničnom postupku (NN br. 53/91, 91/92, 112/99, 129/00, 88/01, 117/03, 88/05, 2/07, 96/08, 84/08, 123/08 i 57/11) odlučeno kao u izreci rješenja.</w:t>
      </w:r>
    </w:p>
    <w:p w:rsidRDefault="00115F9F" w:rsidP="00115F9F" w:rsidR="00115F9F"/>
    <w:p w:rsidRDefault="00115F9F" w:rsidP="00115F9F" w:rsidR="00115F9F">
      <w:pPr>
        <w:jc w:val="center"/>
      </w:pPr>
      <w:r>
        <w:t>U Slavonskom Brodu 4. srpnja 2017.</w:t>
      </w:r>
    </w:p>
    <w:p w:rsidRDefault="00115F9F" w:rsidP="00115F9F" w:rsidR="00115F9F">
      <w:pPr>
        <w:jc w:val="center"/>
      </w:pPr>
    </w:p>
    <w:p w:rsidRDefault="00115F9F" w:rsidP="00115F9F" w:rsidR="00115F9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Sutkinja:</w:t>
      </w:r>
    </w:p>
    <w:p w:rsidRDefault="00115F9F" w:rsidP="00115F9F" w:rsidR="00115F9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Daniela Martini Maoduš</w:t>
      </w:r>
    </w:p>
    <w:p w:rsidRDefault="00115F9F" w:rsidP="00115F9F" w:rsidR="00115F9F">
      <w:pPr>
        <w:rPr>
          <w:sz w:val="20"/>
          <w:szCs w:val="20"/>
        </w:rPr>
      </w:pPr>
      <w:r>
        <w:rPr>
          <w:sz w:val="20"/>
          <w:szCs w:val="20"/>
        </w:rPr>
        <w:t>NAPUTAK O PRAVNOM LIJEKU:</w:t>
      </w:r>
    </w:p>
    <w:p w:rsidRDefault="00115F9F" w:rsidP="00115F9F" w:rsidR="00115F9F">
      <w:pPr>
        <w:rPr>
          <w:sz w:val="16"/>
          <w:szCs w:val="16"/>
        </w:rPr>
      </w:pPr>
      <w:r>
        <w:rPr>
          <w:sz w:val="16"/>
          <w:szCs w:val="16"/>
        </w:rPr>
        <w:t>Protiv ovog rješenja žalba  dopuštena  je žalba. Žalba se podnosi Visokom trgovačkom sudu RH Zagreb, a putem ovog suda u roku od osam dana po dostavi prijepisa rješenja.</w:t>
      </w:r>
    </w:p>
    <w:p w:rsidRDefault="00115F9F" w:rsidP="00115F9F" w:rsidR="00115F9F">
      <w:pPr>
        <w:rPr>
          <w:sz w:val="20"/>
          <w:szCs w:val="20"/>
        </w:rPr>
      </w:pPr>
    </w:p>
    <w:p w:rsidRDefault="00115F9F" w:rsidP="00115F9F" w:rsidR="00115F9F">
      <w:pPr>
        <w:rPr>
          <w:sz w:val="20"/>
          <w:szCs w:val="20"/>
        </w:rPr>
      </w:pPr>
    </w:p>
    <w:p w:rsidRDefault="00115F9F" w:rsidP="00115F9F" w:rsidR="00115F9F">
      <w:pPr>
        <w:rPr>
          <w:sz w:val="20"/>
          <w:szCs w:val="20"/>
        </w:rPr>
      </w:pPr>
    </w:p>
    <w:p w:rsidRDefault="00115F9F" w:rsidP="00115F9F" w:rsidR="00115F9F"/>
    <w:p w:rsidRDefault="00115F9F" w:rsidP="00115F9F" w:rsidR="00115F9F">
      <w:r>
        <w:t>DNA:</w:t>
      </w:r>
    </w:p>
    <w:p w:rsidRDefault="00115F9F" w:rsidP="00115F9F" w:rsidR="00115F9F"/>
    <w:p w:rsidRDefault="00115F9F" w:rsidP="00115F9F" w:rsidR="00115F9F">
      <w:pPr>
        <w:pStyle w:val="Odlomakpopisa"/>
        <w:numPr>
          <w:ilvl w:val="0"/>
          <w:numId w:val="2"/>
        </w:numPr>
      </w:pPr>
      <w:r>
        <w:t>E OGLASNA PLOČA SUDA</w:t>
      </w:r>
    </w:p>
    <w:p w:rsidRDefault="00115F9F" w:rsidP="00115F9F" w:rsidR="00115F9F">
      <w:pPr>
        <w:pStyle w:val="Odlomakpopisa"/>
        <w:numPr>
          <w:ilvl w:val="0"/>
          <w:numId w:val="2"/>
        </w:numPr>
      </w:pPr>
      <w:r>
        <w:t>KALENDAR 17 DANA, po pravomoćnosti FINI uz dopis, a poslati odmah radi obavijesti Fini e-</w:t>
      </w:r>
      <w:proofErr w:type="spellStart"/>
      <w:r>
        <w:t>mailom</w:t>
      </w:r>
      <w:proofErr w:type="spellEnd"/>
    </w:p>
    <w:p w:rsidRDefault="00115F9F" w:rsidP="00115F9F" w:rsidR="00115F9F"/>
    <w:p w:rsidRDefault="00222F03" w:rsidP="00115F9F" w:rsidR="00222F03">
      <w:pPr>
        <w:pStyle w:val="StandardWeb"/>
      </w:pPr>
    </w:p>
    <w:sectPr w:rsidR="00222F0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8B705A"/>
    <w:multiLevelType w:val="hybridMultilevel"/>
    <w:tmpl w:val="671AD5AE"/>
    <w:lvl w:tplc="3356C0D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75B43981"/>
    <w:multiLevelType w:val="hybridMultilevel"/>
    <w:tmpl w:val="5ABE9E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B5D7D77"/>
    <w:multiLevelType w:val="hybridMultilevel"/>
    <w:tmpl w:val="EF9A849C"/>
    <w:lvl w:tplc="18B681AA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F9F"/>
    <w:rsid w:val="0006377E"/>
    <w:rsid w:val="0010401D"/>
    <w:rsid w:val="00115F9F"/>
    <w:rsid w:val="00222F03"/>
    <w:rsid w:val="00242433"/>
    <w:rsid w:val="0049635A"/>
    <w:rsid w:val="00677D14"/>
    <w:rsid w:val="008C2F47"/>
    <w:rsid w:val="009E6151"/>
    <w:rsid w:val="00DD69D1"/>
    <w:rsid w:val="00E56950"/>
    <w:rsid w:val="00FF5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5F9F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unhideWhenUsed/>
    <w:rsid w:val="00115F9F"/>
    <w:pPr>
      <w:spacing w:afterAutospacing="true" w:after="100" w:beforeAutospacing="true" w:before="100"/>
    </w:pPr>
  </w:style>
  <w:style w:customStyle="true" w:styleId="NaslovdokumentaChar" w:type="character">
    <w:name w:val="Naslov_dokumenta Char"/>
    <w:basedOn w:val="Zadanifontodlomka"/>
    <w:link w:val="Naslovdokumenta"/>
    <w:semiHidden/>
    <w:locked/>
    <w:rsid w:val="00115F9F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semiHidden/>
    <w:qFormat/>
    <w:rsid w:val="00115F9F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ZapisniarPotpis" w:type="paragraph">
    <w:name w:val="ZapisničarPotpis"/>
    <w:basedOn w:val="Normal"/>
    <w:next w:val="Normal"/>
    <w:uiPriority w:val="99"/>
    <w:semiHidden/>
    <w:qFormat/>
    <w:rsid w:val="00115F9F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semiHidden/>
    <w:locked/>
    <w:rsid w:val="00115F9F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semiHidden/>
    <w:qFormat/>
    <w:rsid w:val="00115F9F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uiPriority w:val="99"/>
    <w:semiHidden/>
    <w:qFormat/>
    <w:rsid w:val="00115F9F"/>
    <w:pPr>
      <w:spacing w:before="480"/>
      <w:ind w:firstLine="0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5F9F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F9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15F9F"/>
    <w:pPr>
      <w:spacing w:after="0"/>
      <w:ind w:left="720"/>
      <w:contextualSpacing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63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63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63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63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63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5F9F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unhideWhenUsed/>
    <w:rsid w:val="00115F9F"/>
    <w:pPr>
      <w:spacing w:after="100" w:afterAutospacing="1" w:before="100" w:beforeAutospacing="1"/>
    </w:pPr>
  </w:style>
  <w:style w:customStyle="1" w:styleId="NaslovdokumentaChar" w:type="character">
    <w:name w:val="Naslov_dokumenta Char"/>
    <w:basedOn w:val="Zadanifontodlomka"/>
    <w:link w:val="Naslovdokumenta"/>
    <w:semiHidden/>
    <w:locked/>
    <w:rsid w:val="00115F9F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semiHidden/>
    <w:qFormat/>
    <w:rsid w:val="00115F9F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ZapisniarPotpis" w:type="paragraph">
    <w:name w:val="ZapisničarPotpis"/>
    <w:basedOn w:val="Normal"/>
    <w:next w:val="Normal"/>
    <w:uiPriority w:val="99"/>
    <w:semiHidden/>
    <w:qFormat/>
    <w:rsid w:val="00115F9F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semiHidden/>
    <w:locked/>
    <w:rsid w:val="00115F9F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semiHidden/>
    <w:qFormat/>
    <w:rsid w:val="00115F9F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uiPriority w:val="99"/>
    <w:semiHidden/>
    <w:qFormat/>
    <w:rsid w:val="00115F9F"/>
    <w:pPr>
      <w:spacing w:before="480"/>
      <w:ind w:firstLine="0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5F9F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F9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15F9F"/>
    <w:pPr>
      <w:spacing w:after="0"/>
      <w:ind w:left="720"/>
      <w:contextualSpacing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63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63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63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3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3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0887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0AB3.997C003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2013.</izvorni_sadrzaj>
    <derivirana_varijabla naziv="DomainObject.Predmet.DatumOsnivanja_1">21.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St-840/2013</izvorni_sadrzaj>
    <derivirana_varijabla naziv="DomainObject.Predmet.OznakaBroj_1">St-840/2013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 kod Dubi, III i IV</izvorni_sadrzaj>
    <derivirana_varijabla naziv="DomainObject.Predmet.PrimjedbaSuca_1">I,II,  kod Dubi, III i IV</derivirana_varijabla>
  </DomainObject.Predmet.PrimjedbaSuca>
  <DomainObject.Predmet.ProtustrankaFormated>
    <izvorni_sadrzaj>  Centar za stočarstvo, d. o. o. za razvoj stočarstva i usluge</izvorni_sadrzaj>
    <derivirana_varijabla naziv="DomainObject.Predmet.ProtustrankaFormated_1">  Centar za stočarstvo, d. o. o. za razvoj stočarstva i usluge</derivirana_varijabla>
  </DomainObject.Predmet.ProtustrankaFormated>
  <DomainObject.Predmet.ProtustrankaFormatedOIB>
    <izvorni_sadrzaj>  Centar za stočarstvo, d. o. o. za razvoj stočarstva i usluge, OIB 01871167341</izvorni_sadrzaj>
    <derivirana_varijabla naziv="DomainObject.Predmet.ProtustrankaFormatedOIB_1">  Centar za stočarstvo, d. o. o. za razvoj stočarstva i usluge, OIB 01871167341</derivirana_varijabla>
  </DomainObject.Predmet.ProtustrankaFormatedOIB>
  <DomainObject.Predmet.ProtustrankaFormatedWithAdress>
    <izvorni_sadrzaj> Centar za stočarstvo, d. o. o. za razvoj stočarstva i usluge, Valentina Benošića/bb, Sibinj</izvorni_sadrzaj>
    <derivirana_varijabla naziv="DomainObject.Predmet.ProtustrankaFormatedWithAdress_1"> Centar za stočarstvo, d. o. o. za razvoj stočarstva i usluge, Valentina Benošića/bb, Sibinj</derivirana_varijabla>
  </DomainObject.Predmet.ProtustrankaFormatedWithAdress>
  <DomainObject.Predmet.ProtustrankaFormatedWithAdressOIB>
    <izvorni_sadrzaj> Centar za stočarstvo, d. o. o. za razvoj stočarstva i usluge, OIB 01871167341, Valentina Benošića/bb, Sibinj</izvorni_sadrzaj>
    <derivirana_varijabla naziv="DomainObject.Predmet.ProtustrankaFormatedWithAdressOIB_1"> Centar za stočarstvo, d. o. o. za razvoj stočarstva i usluge, OIB 01871167341, Valentina Benošića/bb, Sibinj</derivirana_varijabla>
  </DomainObject.Predmet.ProtustrankaFormatedWithAdressOIB>
  <DomainObject.Predmet.ProtustrankaWithAdress>
    <izvorni_sadrzaj>Centar za stočarstvo, d. o. o. za razvoj stočarstva i usluge Valentina Benošića/bb, Sibinj</izvorni_sadrzaj>
    <derivirana_varijabla naziv="DomainObject.Predmet.ProtustrankaWithAdress_1">Centar za stočarstvo, d. o. o. za razvoj stočarstva i usluge Valentina Benošića/bb, Sibinj</derivirana_varijabla>
  </DomainObject.Predmet.ProtustrankaWithAdress>
  <DomainObject.Predmet.ProtustrankaWithAdressOIB>
    <izvorni_sadrzaj>Centar za stočarstvo, d. o. o. za razvoj stočarstva i usluge, OIB 01871167341, Valentina Benošića/bb, Sibinj</izvorni_sadrzaj>
    <derivirana_varijabla naziv="DomainObject.Predmet.ProtustrankaWithAdressOIB_1">Centar za stočarstvo, d. o. o. za razvoj stočarstva i usluge, OIB 01871167341, Valentina Benošića/bb, Sibinj</derivirana_varijabla>
  </DomainObject.Predmet.ProtustrankaWithAdressOIB>
  <DomainObject.Predmet.ProtustrankaNazivFormated>
    <izvorni_sadrzaj>Centar za stočarstvo, d. o. o. za razvoj stočarstva i usluge</izvorni_sadrzaj>
    <derivirana_varijabla naziv="DomainObject.Predmet.ProtustrankaNazivFormated_1">Centar za stočarstvo, d. o. o. za razvoj stočarstva i usluge</derivirana_varijabla>
  </DomainObject.Predmet.ProtustrankaNazivFormated>
  <DomainObject.Predmet.ProtustrankaNazivFormatedOIB>
    <izvorni_sadrzaj>Centar za stočarstvo, d. o. o. za razvoj stočarstva i usluge, OIB 01871167341</izvorni_sadrzaj>
    <derivirana_varijabla naziv="DomainObject.Predmet.ProtustrankaNazivFormatedOIB_1">Centar za stočarstvo, d. o. o. za razvoj stočarstva i usluge, OIB 01871167341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ULJATOVSKI  i bivši radnici</izvorni_sadrzaj>
    <derivirana_varijabla naziv="DomainObject.Predmet.StrankaFormated_1">  JOSIP ULJATOVSKI  i bivši radnici</derivirana_varijabla>
  </DomainObject.Predmet.StrankaFormated>
  <DomainObject.Predmet.StrankaFormatedOIB>
    <izvorni_sadrzaj>  JOSIP ULJATOVSKI  i bivši radnici, OIB 46337664702</izvorni_sadrzaj>
    <derivirana_varijabla naziv="DomainObject.Predmet.StrankaFormatedOIB_1">  JOSIP ULJATOVSKI  i bivši radnici, OIB 46337664702</derivirana_varijabla>
  </DomainObject.Predmet.StrankaFormatedOIB>
  <DomainObject.Predmet.StrankaFormatedWithAdress>
    <izvorni_sadrzaj> JOSIP ULJATOVSKI  i bivši radnici, 45, Gornji Slatnik</izvorni_sadrzaj>
    <derivirana_varijabla naziv="DomainObject.Predmet.StrankaFormatedWithAdress_1"> JOSIP ULJATOVSKI  i bivši radnici, 45, Gornji Slatnik</derivirana_varijabla>
  </DomainObject.Predmet.StrankaFormatedWithAdress>
  <DomainObject.Predmet.StrankaFormatedWithAdressOIB>
    <izvorni_sadrzaj> JOSIP ULJATOVSKI  i bivši radnici, OIB 46337664702, 45, Gornji Slatnik</izvorni_sadrzaj>
    <derivirana_varijabla naziv="DomainObject.Predmet.StrankaFormatedWithAdressOIB_1"> JOSIP ULJATOVSKI  i bivši radnici, OIB 46337664702, 45, Gornji Slatnik</derivirana_varijabla>
  </DomainObject.Predmet.StrankaFormatedWithAdressOIB>
  <DomainObject.Predmet.StrankaWithAdress>
    <izvorni_sadrzaj>JOSIP ULJATOVSKI  i bivši radnici 45,Gornji Slatnik</izvorni_sadrzaj>
    <derivirana_varijabla naziv="DomainObject.Predmet.StrankaWithAdress_1">JOSIP ULJATOVSKI  i bivši radnici 45,Gornji Slatnik</derivirana_varijabla>
  </DomainObject.Predmet.StrankaWithAdress>
  <DomainObject.Predmet.StrankaWithAdressOIB>
    <izvorni_sadrzaj>JOSIP ULJATOVSKI  i bivši radnici, OIB 46337664702, 45,Gornji Slatnik</izvorni_sadrzaj>
    <derivirana_varijabla naziv="DomainObject.Predmet.StrankaWithAdressOIB_1">JOSIP ULJATOVSKI  i bivši radnici, OIB 46337664702, 45,Gornji Slatnik</derivirana_varijabla>
  </DomainObject.Predmet.StrankaWithAdressOIB>
  <DomainObject.Predmet.StrankaNazivFormated>
    <izvorni_sadrzaj>JOSIP ULJATOVSKI  i bivši radnici</izvorni_sadrzaj>
    <derivirana_varijabla naziv="DomainObject.Predmet.StrankaNazivFormated_1">JOSIP ULJATOVSKI  i bivši radnici</derivirana_varijabla>
  </DomainObject.Predmet.StrankaNazivFormated>
  <DomainObject.Predmet.StrankaNazivFormatedOIB>
    <izvorni_sadrzaj>JOSIP ULJATOVSKI  i bivši radnici, OIB 46337664702</izvorni_sadrzaj>
    <derivirana_varijabla naziv="DomainObject.Predmet.StrankaNazivFormatedOIB_1">JOSIP ULJATOVSKI  i bivši radnici, OIB 46337664702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JOSIP ULJATOVSKI  i bivši radnici</item>
    </izvorni_sadrzaj>
    <derivirana_varijabla naziv="DomainObject.Predmet.StrankaListFormated_1">
      <item>JOSIP ULJATOVSKI  i bivši radnici</item>
    </derivirana_varijabla>
  </DomainObject.Predmet.StrankaListFormated>
  <DomainObject.Predmet.StrankaListFormatedOIB>
    <izvorni_sadrzaj>
      <item>JOSIP ULJATOVSKI  i bivši radnici, OIB 46337664702</item>
    </izvorni_sadrzaj>
    <derivirana_varijabla naziv="DomainObject.Predmet.StrankaListFormatedOIB_1">
      <item>JOSIP ULJATOVSKI  i bivši radnici, OIB 46337664702</item>
    </derivirana_varijabla>
  </DomainObject.Predmet.StrankaListFormatedOIB>
  <DomainObject.Predmet.StrankaListFormatedWithAdress>
    <izvorni_sadrzaj>
      <item>JOSIP ULJATOVSKI  i bivši radnici, 45, Gornji Slatnik</item>
    </izvorni_sadrzaj>
    <derivirana_varijabla naziv="DomainObject.Predmet.StrankaListFormatedWithAdress_1">
      <item>JOSIP ULJATOVSKI  i bivši radnici, 45, Gornji Slatnik</item>
    </derivirana_varijabla>
  </DomainObject.Predmet.StrankaListFormatedWithAdress>
  <DomainObject.Predmet.StrankaListFormatedWithAdressOIB>
    <izvorni_sadrzaj>
      <item>JOSIP ULJATOVSKI  i bivši radnici, OIB 46337664702, 45, Gornji Slatnik</item>
    </izvorni_sadrzaj>
    <derivirana_varijabla naziv="DomainObject.Predmet.StrankaListFormatedWithAdressOIB_1">
      <item>JOSIP ULJATOVSKI  i bivši radnici, OIB 46337664702, 45, Gornji Slatnik</item>
    </derivirana_varijabla>
  </DomainObject.Predmet.StrankaListFormatedWithAdressOIB>
  <DomainObject.Predmet.StrankaListNazivFormated>
    <izvorni_sadrzaj>
      <item>JOSIP ULJATOVSKI  i bivši radnici</item>
    </izvorni_sadrzaj>
    <derivirana_varijabla naziv="DomainObject.Predmet.StrankaListNazivFormated_1">
      <item>JOSIP ULJATOVSKI  i bivši radnici</item>
    </derivirana_varijabla>
  </DomainObject.Predmet.StrankaListNazivFormated>
  <DomainObject.Predmet.StrankaListNazivFormatedOIB>
    <izvorni_sadrzaj>
      <item>JOSIP ULJATOVSKI  i bivši radnici, OIB 46337664702</item>
    </izvorni_sadrzaj>
    <derivirana_varijabla naziv="DomainObject.Predmet.StrankaListNazivFormatedOIB_1">
      <item>JOSIP ULJATOVSKI  i bivši radnici, OIB 46337664702</item>
    </derivirana_varijabla>
  </DomainObject.Predmet.StrankaListNazivFormatedOIB>
  <DomainObject.Predmet.ProtuStrankaListFormated>
    <izvorni_sadrzaj>
      <item>Centar za stočarstvo, d. o. o. za razvoj stočarstva i usluge</item>
    </izvorni_sadrzaj>
    <derivirana_varijabla naziv="DomainObject.Predmet.ProtuStrankaListFormated_1">
      <item>Centar za stočarstvo, d. o. o. za razvoj stočarstva i usluge</item>
    </derivirana_varijabla>
  </DomainObject.Predmet.ProtuStrankaListFormated>
  <DomainObject.Predmet.ProtuStrankaListFormatedOIB>
    <izvorni_sadrzaj>
      <item>Centar za stočarstvo, d. o. o. za razvoj stočarstva i usluge, OIB 01871167341</item>
    </izvorni_sadrzaj>
    <derivirana_varijabla naziv="DomainObject.Predmet.ProtuStrankaListFormatedOIB_1">
      <item>Centar za stočarstvo, d. o. o. za razvoj stočarstva i usluge, OIB 01871167341</item>
    </derivirana_varijabla>
  </DomainObject.Predmet.ProtuStrankaListFormatedOIB>
  <DomainObject.Predmet.ProtuStrankaListFormatedWithAdress>
    <izvorni_sadrzaj>
      <item>Centar za stočarstvo, d. o. o. za razvoj stočarstva i usluge, Valentina Benošića/bb, Sibinj</item>
    </izvorni_sadrzaj>
    <derivirana_varijabla naziv="DomainObject.Predmet.ProtuStrankaListFormatedWithAdress_1">
      <item>Centar za stočarstvo, d. o. o. za razvoj stočarstva i usluge, Valentina Benošića/bb, Sibinj</item>
    </derivirana_varijabla>
  </DomainObject.Predmet.ProtuStrankaListFormatedWithAdress>
  <DomainObject.Predmet.ProtuStrankaListFormatedWithAdressOIB>
    <izvorni_sadrzaj>
      <item>Centar za stočarstvo, d. o. o. za razvoj stočarstva i usluge, OIB 01871167341, Valentina Benošića/bb, Sibinj</item>
    </izvorni_sadrzaj>
    <derivirana_varijabla naziv="DomainObject.Predmet.ProtuStrankaListFormatedWithAdressOIB_1">
      <item>Centar za stočarstvo, d. o. o. za razvoj stočarstva i usluge, OIB 01871167341, Valentina Benošića/bb, Sibinj</item>
    </derivirana_varijabla>
  </DomainObject.Predmet.ProtuStrankaListFormatedWithAdressOIB>
  <DomainObject.Predmet.ProtuStrankaListNazivFormated>
    <izvorni_sadrzaj>
      <item>Centar za stočarstvo, d. o. o. za razvoj stočarstva i usluge</item>
    </izvorni_sadrzaj>
    <derivirana_varijabla naziv="DomainObject.Predmet.ProtuStrankaListNazivFormated_1">
      <item>Centar za stočarstvo, d. o. o. za razvoj stočarstva i usluge</item>
    </derivirana_varijabla>
  </DomainObject.Predmet.ProtuStrankaListNazivFormated>
  <DomainObject.Predmet.ProtuStrankaListNazivFormatedOIB>
    <izvorni_sadrzaj>
      <item>Centar za stočarstvo, d. o. o. za razvoj stočarstva i usluge, OIB 01871167341</item>
    </izvorni_sadrzaj>
    <derivirana_varijabla naziv="DomainObject.Predmet.ProtuStrankaListNazivFormatedOIB_1">
      <item>Centar za stočarstvo, d. o. o. za razvoj stočarstva i usluge, OIB 01871167341</item>
    </derivirana_varijabla>
  </DomainObject.Predmet.ProtuStrankaListNazivFormatedOIB>
  <DomainObject.Predmet.OstaliListFormated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Formated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Formated>
  <DomainObject.Predmet.OstaliListFormatedOIB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FormatedOIB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FormatedOIB>
  <DomainObject.Predmet.OstaliListFormatedWithAdress>
    <izvorni_sadrzaj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Lička 35, Zagreb</item>
      <item>KREŠIMIR TOMAC, Tome Bakača 35, 35000 Slavonski Brod</item>
      <item>NARODNE NOVINE, dioničko društvo za izdavanje i tiskanje Službenog lista Republike Hrvatske, službenih i drugih obrazaca te 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izvorni_sadrzaj>
    <derivirana_varijabla naziv="DomainObject.Predmet.OstaliListFormatedWithAdress_1"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Lička 35, Zagreb</item>
      <item>KREŠIMIR TOMAC, Tome Bakača 35, 35000 Slavonski Brod</item>
      <item>NARODNE NOVINE, dioničko društvo za izdavanje i tiskanje Službenog lista Republike Hrvatske, službenih i drugih obrazaca te 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derivirana_varijabla>
  </DomainObject.Predmet.OstaliListFormatedWithAdress>
  <DomainObject.Predmet.OstaliListFormatedWithAdressOIB>
    <izvorni_sadrzaj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OIB 01475644302, Lička 35, Zagreb</item>
      <item>KREŠIMIR TOMAC, OIB 89208179103, Tome Bakača 35, 35000 Slavonski Brod</item>
      <item>NARODNE NOVINE, dioničko društvo za izdavanje i tiskanje Službenog lista Republike Hrvatske, službenih i drugih obrazaca te , OIB 64546066176,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izvorni_sadrzaj>
    <derivirana_varijabla naziv="DomainObject.Predmet.OstaliListFormatedWithAdressOIB_1"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OIB 01475644302, Lička 35, Zagreb</item>
      <item>KREŠIMIR TOMAC, OIB 89208179103, Tome Bakača 35, 35000 Slavonski Brod</item>
      <item>NARODNE NOVINE, dioničko društvo za izdavanje i tiskanje Službenog lista Republike Hrvatske, službenih i drugih obrazaca te , OIB 64546066176,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derivirana_varijabla>
  </DomainObject.Predmet.OstaliListFormatedWithAdressOIB>
  <DomainObject.Predmet.OstaliListNazivFormated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NazivFormated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NazivFormated>
  <DomainObject.Predmet.OstaliListNazivFormatedOIB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NazivFormatedOIB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ULJATOVSKI  i bivši radnici</izvorni_sadrzaj>
    <derivirana_varijabla naziv="DomainObject.Predmet.StrankaIDrugi_1">JOSIP ULJATOVSKI  i bivši radnici</derivirana_varijabla>
  </DomainObject.Predmet.StrankaIDrugi>
  <DomainObject.Predmet.ProtustrankaIDrugi>
    <izvorni_sadrzaj>Centar za stočarstvo, d. o. o. za razvoj stočarstva i usluge</izvorni_sadrzaj>
    <derivirana_varijabla naziv="DomainObject.Predmet.ProtustrankaIDrugi_1">Centar za stočarstvo, d. o. o. za razvoj stočarstva i usluge</derivirana_varijabla>
  </DomainObject.Predmet.ProtustrankaIDrugi>
  <DomainObject.Predmet.StrankaIDrugiAdressOIB>
    <izvorni_sadrzaj>JOSIP ULJATOVSKI  i bivši radnici, OIB 46337664702, 45, Gornji Slatnik</izvorni_sadrzaj>
    <derivirana_varijabla naziv="DomainObject.Predmet.StrankaIDrugiAdressOIB_1">JOSIP ULJATOVSKI  i bivši radnici, OIB 46337664702, 45, Gornji Slatnik</derivirana_varijabla>
  </DomainObject.Predmet.StrankaIDrugiAdressOIB>
  <DomainObject.Predmet.ProtustrankaIDrugiAdressOIB>
    <izvorni_sadrzaj>Centar za stočarstvo, d. o. o. za razvoj stočarstva i usluge, OIB 01871167341, Valentina Benošića/bb, Sibinj</izvorni_sadrzaj>
    <derivirana_varijabla naziv="DomainObject.Predmet.ProtustrankaIDrugiAdressOIB_1">Centar za stočarstvo, d. o. o. za razvoj stočarstva i usluge, OIB 01871167341, Valentina Benošića/bb,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ULJATOVSKI  i bivši radnici</item>
      <item>Centar za stočarstvo, d. o. o. za razvoj stočarstva i usluge</item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SudioniciListNaziv_1">
      <item>JOSIP ULJATOVSKI  i bivši radnici</item>
      <item>Centar za stočarstvo, d. o. o. za razvoj stočarstva i usluge</item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SudioniciListNaziv>
  <DomainObject.Predmet.SudioniciListAdressOIB>
    <izvorni_sadrzaj>
      <item>JOSIP ULJATOVSKI  i bivši radnici, OIB 46337664702, 45,Gornji Slatnik</item>
      <item>Centar za stočarstvo, d. o. o. za razvoj stočarstva i usluge, OIB 01871167341, Valentina Benošića/bb,Sibinj</item>
      <item>Mato Stanković, Mesićeva,35000 Slavonski Brod</item>
      <item>PRIVREDNA BANKA ZAGREB d.d., Račkoga 6,10000 Zagreb</item>
      <item>MIRJANA GALIĆ, Naselje Andrije Hebranga 6/26,35000 Slavonski Brod</item>
      <item>DARKO POPOVIĆ, Trg pobjede 17/I,35000 Slavonski Brod</item>
      <item>VESNA LAZARIĆ za ŽDO, 35000 Slavonski Brod</item>
      <item>DUBRAVKO VIDUČ, Josipa Herovića 8,10430 Samobor</item>
      <item>ANA PETRIĆ, odvjetnica, Kožarska 4,35400 Nova Gradiška</item>
      <item>ODVJETNIČKO DRUŠTVO RAČKI I KOLEGE, j.t.d., OIB 01475644302, Lička 35,Zagreb</item>
      <item>KREŠIMIR TOMAC, OIB 89208179103, Tome Bakača 35,35000 Slavonski Brod</item>
      <item>NARODNE NOVINE, dioničko društvo za izdavanje i tiskanje Službenog lista Republike Hrvatske, službenih i drugih obrazaca te , OIB 64546066176, Savski Gaj XIII. put 6,Zagreb</item>
      <item>Računovodstvo suda, Zagrebačka 2,31000 Osijek</item>
      <item>Vendicija jelen d.o.o., J. Herovića 8,10430 Samobor</item>
      <item>Šimo Marijanović, Braće Radića 13,35214 Donji Andrijevci</item>
      <item>Zoran Tomić, odvjetnik, Zelinska 2/I,10000 Zagreb</item>
      <item>Novi Brod d.o.o., V. Benošića bb,35252 Sibinj</item>
      <item>Željko Dimnjaković, Čabdin 9,10450 Jastrebarsko</item>
      <item>Ružica Zmaić, Porezna 10,35000 Slavonski Brod</item>
    </izvorni_sadrzaj>
    <derivirana_varijabla naziv="DomainObject.Predmet.SudioniciListAdressOIB_1">
      <item>JOSIP ULJATOVSKI  i bivši radnici, OIB 46337664702, 45,Gornji Slatnik</item>
      <item>Centar za stočarstvo, d. o. o. za razvoj stočarstva i usluge, OIB 01871167341, Valentina Benošića/bb,Sibinj</item>
      <item>Mato Stanković, Mesićeva,35000 Slavonski Brod</item>
      <item>PRIVREDNA BANKA ZAGREB d.d., Račkoga 6,10000 Zagreb</item>
      <item>MIRJANA GALIĆ, Naselje Andrije Hebranga 6/26,35000 Slavonski Brod</item>
      <item>DARKO POPOVIĆ, Trg pobjede 17/I,35000 Slavonski Brod</item>
      <item>VESNA LAZARIĆ za ŽDO, 35000 Slavonski Brod</item>
      <item>DUBRAVKO VIDUČ, Josipa Herovića 8,10430 Samobor</item>
      <item>ANA PETRIĆ, odvjetnica, Kožarska 4,35400 Nova Gradiška</item>
      <item>ODVJETNIČKO DRUŠTVO RAČKI I KOLEGE, j.t.d., OIB 01475644302, Lička 35,Zagreb</item>
      <item>KREŠIMIR TOMAC, OIB 89208179103, Tome Bakača 35,35000 Slavonski Brod</item>
      <item>NARODNE NOVINE, dioničko društvo za izdavanje i tiskanje Službenog lista Republike Hrvatske, službenih i drugih obrazaca te , OIB 64546066176, Savski Gaj XIII. put 6,Zagreb</item>
      <item>Računovodstvo suda, Zagrebačka 2,31000 Osijek</item>
      <item>Vendicija jelen d.o.o., J. Herovića 8,10430 Samobor</item>
      <item>Šimo Marijanović, Braće Radića 13,35214 Donji Andrijevci</item>
      <item>Zoran Tomić, odvjetnik, Zelinska 2/I,10000 Zagreb</item>
      <item>Novi Brod d.o.o., V. Benošića bb,35252 Sibinj</item>
      <item>Željko Dimnjaković, Čabdin 9,10450 Jastrebarsko</item>
      <item>Ružica Zmaić, Porezna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46337664702</item>
      <item>, OIB 01871167341</item>
      <item>, OIB null</item>
      <item>, OIB null</item>
      <item>, OIB null</item>
      <item>, OIB null</item>
      <item>, OIB null</item>
      <item>, OIB null</item>
      <item>, OIB null</item>
      <item>, OIB 01475644302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46337664702</item>
      <item>, OIB 01871167341</item>
      <item>, OIB null</item>
      <item>, OIB null</item>
      <item>, OIB null</item>
      <item>, OIB null</item>
      <item>, OIB null</item>
      <item>, OIB null</item>
      <item>, OIB null</item>
      <item>, OIB 01475644302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276</properties:Words>
  <properties:Characters>1428</properties:Characters>
  <properties:Lines>53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2017-07-04T10:28:00Z</dcterms:created>
  <dc:creator>wsadmin</dc:creator>
  <cp:lastModifiedBy>wsadmin</cp:lastModifiedBy>
  <cp:lastPrinted>2017-07-04T10:28:00Z</cp:lastPrinted>
  <dcterms:modified xmlns:xsi="http://www.w3.org/2001/XMLSchema-instance" xsi:type="dcterms:W3CDTF">2017-07-04T10:35:00Z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