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8074" w14:paraId="b8b8074" w:rsidRDefault="00DF7F89" w:rsidP="00DF7F89" w:rsidR="00DF7F89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F89" w:rsidP="00DF7F89" w:rsidR="00DF7F89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F7F89" w:rsidP="00DF7F89" w:rsidR="00DF7F89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F7F89" w:rsidP="00DF7F89" w:rsidR="00DF7F89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F7F89" w:rsidP="00DF7F89" w:rsidR="00DF7F89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F7F89" w:rsidP="00DF7F89" w:rsidR="00DF7F89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DF7F89" w:rsidP="00DF7F89" w:rsidR="00DF7F89" w:rsidRPr="007912E1">
      <w:pPr>
        <w:jc w:val="center"/>
        <w:rPr>
          <w:rFonts w:cs="Times New Roman" w:eastAsia="Times New Roman"/>
          <w:szCs w:val="24"/>
        </w:rPr>
      </w:pPr>
    </w:p>
    <w:p w:rsidRDefault="00DF7F89" w:rsidP="00DF7F89" w:rsidR="00DF7F89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DF7F89" w:rsidP="00DF7F89" w:rsidR="00DF7F89" w:rsidRPr="007912E1">
      <w:pPr>
        <w:rPr>
          <w:rFonts w:cs="Times New Roman" w:eastAsia="Times New Roman"/>
          <w:szCs w:val="24"/>
        </w:rPr>
      </w:pPr>
    </w:p>
    <w:p w:rsidRDefault="00DF7F89" w:rsidP="00DF7F89" w:rsidR="00DF7F89" w:rsidRPr="005C6FF9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>
        <w:rPr>
          <w:rFonts w:cs="Times New Roman" w:eastAsia="Times New Roman"/>
          <w:szCs w:val="24"/>
        </w:rPr>
        <w:t>13252 od 17. studenog</w:t>
      </w:r>
      <w:r w:rsidRPr="007912E1">
        <w:rPr>
          <w:rFonts w:cs="Times New Roman" w:eastAsia="Times New Roman"/>
          <w:szCs w:val="24"/>
        </w:rPr>
        <w:t xml:space="preserve"> 2015., za provedbu skraćenog stečajnog postupka nad pravnom osobom</w:t>
      </w:r>
      <w:r w:rsidRPr="007912E1">
        <w:rPr>
          <w:rFonts w:eastAsiaTheme="minorHAnsi"/>
          <w:lang w:eastAsia="en-US"/>
        </w:rPr>
        <w:t xml:space="preserve"> (dužnikom)</w:t>
      </w:r>
      <w:r>
        <w:rPr>
          <w:rFonts w:eastAsiaTheme="minorHAnsi"/>
          <w:lang w:eastAsia="en-US"/>
        </w:rPr>
        <w:t xml:space="preserve"> VETERINARSKA AMBULANTA POREČ d. o. o. Poreč, Mate Vlašića bb, OIB 30182032532, MBS 040145889, 26</w:t>
      </w:r>
      <w:r w:rsidRPr="007912E1">
        <w:rPr>
          <w:rFonts w:eastAsiaTheme="minorHAnsi"/>
          <w:lang w:eastAsia="en-US"/>
        </w:rPr>
        <w:t>. siječnja 2016.</w:t>
      </w:r>
    </w:p>
    <w:p w:rsidRDefault="00DF7F89" w:rsidP="00DF7F89" w:rsidR="00DF7F89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DF7F89" w:rsidP="00DF7F89" w:rsidR="00DF7F89" w:rsidRPr="007912E1">
      <w:pPr>
        <w:rPr>
          <w:rFonts w:cs="Times New Roman" w:eastAsia="Times New Roman"/>
          <w:szCs w:val="24"/>
        </w:rPr>
      </w:pPr>
    </w:p>
    <w:p w:rsidRDefault="00DF7F89" w:rsidP="00DF7F89" w:rsidR="00DF7F89">
      <w:pPr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A45A4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VETERINARSKA AMBULANTA POREČ d. o. o. Poreč, Mate Vlašića bb, OIB 30182032532, MBS 040145889.</w:t>
      </w:r>
    </w:p>
    <w:p w:rsidRDefault="00DF7F89" w:rsidP="00DF7F89" w:rsidR="00DF7F89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DF7F89" w:rsidP="00DF7F89" w:rsidR="00DF7F89" w:rsidRPr="007912E1">
      <w:pPr>
        <w:ind w:firstLine="708"/>
        <w:rPr>
          <w:rFonts w:cs="Times New Roman" w:eastAsia="Times New Roman"/>
          <w:szCs w:val="24"/>
        </w:rPr>
      </w:pPr>
    </w:p>
    <w:p w:rsidRDefault="00DF7F89" w:rsidP="00DF7F89" w:rsidR="00DF7F89" w:rsidRPr="007912E1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>
        <w:rPr>
          <w:rFonts w:eastAsiaTheme="minorHAnsi"/>
          <w:lang w:eastAsia="en-US"/>
        </w:rPr>
        <w:t xml:space="preserve"> VETERINARSKA AMBULANTA POREČ d. o. o. Poreč. U </w:t>
      </w:r>
      <w:r w:rsidRPr="007912E1">
        <w:rPr>
          <w:rFonts w:cs="Times New Roman" w:eastAsia="Times New Roman"/>
          <w:szCs w:val="24"/>
        </w:rPr>
        <w:t xml:space="preserve">zahtjevu je navedeno da dužnik nema zaposlenih te da na </w:t>
      </w:r>
      <w:r>
        <w:rPr>
          <w:rFonts w:cs="Times New Roman" w:eastAsia="Times New Roman"/>
          <w:szCs w:val="24"/>
        </w:rPr>
        <w:t>dan 1. rujna 2015</w:t>
      </w:r>
      <w:r w:rsidRPr="007912E1">
        <w:rPr>
          <w:rFonts w:cs="Times New Roman" w:eastAsia="Times New Roman"/>
          <w:szCs w:val="24"/>
        </w:rPr>
        <w:t>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</w:rPr>
        <w:t xml:space="preserve"> 447 </w:t>
      </w:r>
      <w:r w:rsidRPr="007912E1">
        <w:rPr>
          <w:rFonts w:cs="Times New Roman" w:eastAsia="Times New Roman"/>
          <w:szCs w:val="24"/>
        </w:rPr>
        <w:t xml:space="preserve">dana u ukupnom </w:t>
      </w:r>
      <w:r>
        <w:rPr>
          <w:rFonts w:cs="Times New Roman" w:eastAsia="Times New Roman"/>
          <w:szCs w:val="24"/>
        </w:rPr>
        <w:t xml:space="preserve">iznosu 433.118,87 </w:t>
      </w:r>
      <w:r w:rsidRPr="007912E1">
        <w:rPr>
          <w:rFonts w:cs="Times New Roman" w:eastAsia="Times New Roman"/>
          <w:szCs w:val="24"/>
        </w:rPr>
        <w:t>kuna.</w:t>
      </w:r>
    </w:p>
    <w:p w:rsidRDefault="00DF7F89" w:rsidP="00DF7F89" w:rsidR="00DF7F8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Prije donošenja odluke o zahtjevu za pokretanje skraćenog stečajnog postupka, uvidom u sudski registar i informacijski sustav pretraživanja predmeta ICMS, konkretno predmet posl. br. St-66/15, utvrđeno je da je dužnik u tom predmetu dostavio potvrdu Financijske agencije od 6. studenog 2015. iz koje proizlazi </w:t>
      </w:r>
      <w:r w:rsidRPr="00F83927">
        <w:rPr>
          <w:rFonts w:cs="Times New Roman" w:eastAsia="Times New Roman"/>
          <w:szCs w:val="24"/>
        </w:rPr>
        <w:t>da</w:t>
      </w:r>
      <w:r>
        <w:rPr>
          <w:rFonts w:cs="Times New Roman" w:eastAsia="Times New Roman"/>
          <w:szCs w:val="24"/>
        </w:rPr>
        <w:t xml:space="preserve"> na dan izdavanja potvrde dužnik nema nepodmirenih obveza evidentiranih u </w:t>
      </w:r>
      <w:r w:rsidRPr="00F83927">
        <w:rPr>
          <w:rFonts w:cs="Times New Roman" w:eastAsia="Times New Roman"/>
          <w:szCs w:val="24"/>
        </w:rPr>
        <w:t>Očevidniku redoslijeda osnova za plaćanje</w:t>
      </w:r>
      <w:r>
        <w:rPr>
          <w:rFonts w:cs="Times New Roman" w:eastAsia="Times New Roman"/>
          <w:szCs w:val="24"/>
        </w:rPr>
        <w:t>, odnosno da je broj dana neprekidne blokade nula, kao i da je iznos blokade 0,00 kuna.</w:t>
      </w:r>
    </w:p>
    <w:p w:rsidRDefault="00DF7F89" w:rsidP="00DF7F89" w:rsidR="00DF7F89">
      <w:pPr>
        <w:ind w:firstLine="708"/>
        <w:rPr>
          <w:rFonts w:cs="Times New Roman" w:eastAsia="Times New Roman"/>
          <w:szCs w:val="24"/>
        </w:rPr>
      </w:pPr>
      <w:r w:rsidRPr="002053AA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>di brisanja iz sudskog registra.</w:t>
      </w:r>
    </w:p>
    <w:p w:rsidRDefault="00DF7F89" w:rsidP="00DF7F89" w:rsidR="00DF7F89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nije insolventan</w:t>
      </w:r>
      <w:r w:rsidR="00575A5A">
        <w:rPr>
          <w:rFonts w:eastAsiaTheme="minorHAnsi"/>
          <w:lang w:eastAsia="en-US"/>
        </w:rPr>
        <w:t xml:space="preserve">, pa kako </w:t>
      </w:r>
      <w:r w:rsidR="00575A5A"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 valjalo je odlučiti kao u izreci.</w:t>
      </w:r>
    </w:p>
    <w:p w:rsidRDefault="00DF7F89" w:rsidP="00DF7F89" w:rsidR="00DF7F89" w:rsidRPr="007912E1">
      <w:pPr>
        <w:rPr>
          <w:rFonts w:cs="Times New Roman" w:eastAsia="Times New Roman"/>
          <w:szCs w:val="24"/>
        </w:rPr>
      </w:pPr>
    </w:p>
    <w:p w:rsidRDefault="00DF7F89" w:rsidP="00DF7F89" w:rsidR="00DF7F89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26</w:t>
      </w:r>
      <w:r w:rsidRPr="007912E1">
        <w:rPr>
          <w:rFonts w:cs="Times New Roman" w:eastAsia="Times New Roman"/>
          <w:szCs w:val="24"/>
        </w:rPr>
        <w:t xml:space="preserve">. siječnja 2016. </w:t>
      </w:r>
    </w:p>
    <w:p w:rsidRDefault="00DF7F89" w:rsidP="00DF7F89" w:rsidR="00DF7F89" w:rsidRPr="007912E1">
      <w:pPr>
        <w:ind w:firstLine="708" w:left="5664"/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Sudska savjetnica</w:t>
      </w:r>
    </w:p>
    <w:p w:rsidRDefault="00DF7F89" w:rsidP="00DF7F89" w:rsidR="00DF7F89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575A5A">
        <w:rPr>
          <w:rFonts w:cs="Times New Roman" w:eastAsia="Times New Roman"/>
          <w:szCs w:val="24"/>
        </w:rPr>
        <w:t>, v. r.</w:t>
      </w:r>
    </w:p>
    <w:p w:rsidRDefault="00DF7F89" w:rsidP="00DF7F89" w:rsidR="00DF7F89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DF7F89" w:rsidP="00DF7F89" w:rsidR="00DF7F8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DF7F89" w:rsidP="00DF7F89" w:rsidR="00DF7F89">
      <w:pPr>
        <w:jc w:val="left"/>
        <w:rPr>
          <w:rFonts w:cs="Times New Roman" w:eastAsia="Times New Roman"/>
          <w:szCs w:val="24"/>
        </w:rPr>
      </w:pPr>
    </w:p>
    <w:p w:rsidRDefault="00DF7F89" w:rsidP="00DF7F89" w:rsidR="00DF7F89">
      <w:pPr>
        <w:jc w:val="left"/>
        <w:rPr>
          <w:rFonts w:cs="Times New Roman" w:eastAsia="Times New Roman"/>
          <w:szCs w:val="24"/>
        </w:rPr>
      </w:pPr>
    </w:p>
    <w:p w:rsidRDefault="00DF7F89" w:rsidP="00DF7F89" w:rsidR="00DF7F89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DF7F89" w:rsidP="00DF7F89" w:rsidR="00DF7F89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- </w:t>
      </w:r>
      <w:r>
        <w:rPr>
          <w:rFonts w:cs="Times New Roman" w:eastAsia="Times New Roman"/>
          <w:szCs w:val="24"/>
        </w:rPr>
        <w:t>e-Oglasna ploča sudova.</w:t>
      </w:r>
    </w:p>
    <w:p w:rsidRDefault="00DF7F89" w:rsidP="00DF7F89" w:rsidR="00DF7F89" w:rsidRPr="007912E1">
      <w:pPr>
        <w:rPr>
          <w:rFonts w:eastAsiaTheme="minorHAnsi"/>
          <w:lang w:eastAsia="en-US"/>
        </w:rPr>
      </w:pPr>
    </w:p>
    <w:p w:rsidRDefault="00DF7F89" w:rsidP="00DF7F89" w:rsidR="00DF7F89" w:rsidRPr="007912E1">
      <w:pPr>
        <w:rPr>
          <w:rFonts w:eastAsiaTheme="minorHAnsi"/>
          <w:lang w:eastAsia="en-US"/>
        </w:rPr>
      </w:pPr>
    </w:p>
    <w:p w:rsidRDefault="00DF7F89" w:rsidP="00DF7F89" w:rsidR="00DF7F89" w:rsidRPr="007912E1">
      <w:pPr>
        <w:rPr>
          <w:rFonts w:eastAsiaTheme="minorHAnsi"/>
          <w:lang w:eastAsia="en-US"/>
        </w:rPr>
      </w:pPr>
    </w:p>
    <w:p w:rsidRDefault="00DF7F89" w:rsidP="00DF7F89" w:rsidR="00DF7F89" w:rsidRPr="007912E1">
      <w:pPr>
        <w:rPr>
          <w:rFonts w:eastAsiaTheme="minorHAnsi"/>
          <w:lang w:eastAsia="en-US"/>
        </w:rPr>
      </w:pPr>
    </w:p>
    <w:p w:rsidRDefault="00DF7F89" w:rsidP="00DF7F89" w:rsidR="00DF7F89" w:rsidRPr="007912E1">
      <w:pPr>
        <w:rPr>
          <w:rFonts w:eastAsiaTheme="minorHAnsi"/>
          <w:lang w:eastAsia="en-US"/>
        </w:rPr>
      </w:pPr>
    </w:p>
    <w:p w:rsidRDefault="00DF7F89" w:rsidP="00DF7F89" w:rsidR="00DF7F89" w:rsidRPr="007912E1">
      <w:pPr>
        <w:rPr>
          <w:rFonts w:eastAsiaTheme="minorHAnsi"/>
          <w:lang w:eastAsia="en-US"/>
        </w:rPr>
      </w:pPr>
    </w:p>
    <w:p w:rsidRDefault="00DF7F89" w:rsidP="00DF7F89" w:rsidR="00DF7F89" w:rsidRPr="007912E1"/>
    <w:p w:rsidRDefault="00DF7F89" w:rsidP="00DF7F89" w:rsidR="00DF7F89" w:rsidRPr="007912E1"/>
    <w:p w:rsidRDefault="00DF7F89" w:rsidP="00DF7F89" w:rsidR="00DF7F89" w:rsidRPr="007912E1"/>
    <w:p w:rsidRDefault="00DF7F89" w:rsidP="00DF7F89" w:rsidR="00DF7F89" w:rsidRPr="007912E1"/>
    <w:p w:rsidRDefault="00DF7F89" w:rsidP="00DF7F89" w:rsidR="00DF7F89" w:rsidRPr="007912E1"/>
    <w:p w:rsidRDefault="00DF7F89" w:rsidP="00DF7F89" w:rsidR="00DF7F89" w:rsidRPr="007912E1"/>
    <w:p w:rsidRDefault="00DF7F89" w:rsidP="00DF7F89" w:rsidR="00DF7F89" w:rsidRPr="007912E1"/>
    <w:p w:rsidRDefault="00DF7F89" w:rsidP="00DF7F89" w:rsidR="00DF7F89" w:rsidRPr="007912E1"/>
    <w:p w:rsidRDefault="00DF7F89" w:rsidP="00DF7F89" w:rsidR="00DF7F89" w:rsidRPr="007912E1"/>
    <w:p w:rsidRDefault="00DF7F89" w:rsidP="00DF7F89" w:rsidR="00DF7F89"/>
    <w:p w:rsidRDefault="00DF7F89" w:rsidP="00DF7F89" w:rsidR="00DF7F89"/>
    <w:p w:rsidRDefault="00DF7F89" w:rsidP="00DF7F89" w:rsidR="00DF7F89"/>
    <w:p w:rsidRDefault="00DF7F89" w:rsidP="00DF7F89" w:rsidR="00DF7F89"/>
    <w:p w:rsidRDefault="00DF7F89" w:rsidP="00DF7F89" w:rsidR="00DF7F89"/>
    <w:p w:rsidRDefault="00DF7F89" w:rsidP="00DF7F89" w:rsidR="00DF7F89"/>
    <w:p w:rsidRDefault="00DF7F89" w:rsidP="00DF7F89" w:rsidR="00DF7F89"/>
    <w:p w:rsidRDefault="00DF7F89" w:rsidP="00DF7F89" w:rsidR="00DF7F89"/>
    <w:p w:rsidRDefault="00DF7F89" w:rsidP="00DF7F89" w:rsidR="00DF7F89"/>
    <w:p w:rsidRDefault="00DF7F89" w:rsidP="00DF7F89" w:rsidR="00DF7F89"/>
    <w:p w:rsidRDefault="00DF7F89" w:rsidP="00DF7F89" w:rsidR="00DF7F89"/>
    <w:p w:rsidRDefault="00DF7F89" w:rsidP="00DF7F89" w:rsidR="00DF7F89"/>
    <w:p w:rsidRDefault="00DF7F89" w:rsidP="00DF7F89" w:rsidR="00DF7F89"/>
    <w:p w:rsidRDefault="00DF7F89" w:rsidP="00DF7F89" w:rsidR="00DF7F89"/>
    <w:p w:rsidRDefault="00DF7F89" w:rsidP="00DF7F89" w:rsidR="00DF7F89"/>
    <w:p w:rsidRDefault="00DF7F89" w:rsidP="00DF7F89" w:rsidR="00DF7F89"/>
    <w:p w:rsidRDefault="00180BCE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2F39" w:rsidP="00DF7F89" w:rsidR="00782F39">
      <w:r>
        <w:separator/>
      </w:r>
    </w:p>
  </w:endnote>
  <w:endnote w:id="0" w:type="continuationSeparator">
    <w:p w:rsidRDefault="00782F39" w:rsidP="00DF7F89" w:rsidR="00782F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2F39" w:rsidP="00DF7F89" w:rsidR="00782F39">
      <w:r>
        <w:separator/>
      </w:r>
    </w:p>
  </w:footnote>
  <w:footnote w:id="0" w:type="continuationSeparator">
    <w:p w:rsidRDefault="00782F39" w:rsidP="00DF7F89" w:rsidR="00782F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F39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80BC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</w:t>
    </w:r>
    <w:r w:rsidR="00DF7F89">
      <w:rPr>
        <w:szCs w:val="24"/>
      </w:rPr>
      <w:t>926</w:t>
    </w:r>
    <w:r>
      <w:rPr>
        <w:szCs w:val="24"/>
      </w:rPr>
      <w:t>/2015-</w:t>
    </w:r>
    <w:r w:rsidR="00575A5A">
      <w:rPr>
        <w:szCs w:val="24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F39" w:rsidP="00A074C3" w:rsidR="00DF7F89" w:rsidRPr="00A074C3">
    <w:pPr>
      <w:pStyle w:val="Zaglavlje"/>
      <w:jc w:val="right"/>
      <w:rPr>
        <w:szCs w:val="24"/>
      </w:rPr>
    </w:pPr>
    <w:r>
      <w:rPr>
        <w:szCs w:val="24"/>
      </w:rPr>
      <w:t>11 St-</w:t>
    </w:r>
    <w:r w:rsidR="00DF7F89">
      <w:rPr>
        <w:szCs w:val="24"/>
      </w:rPr>
      <w:t>926/2015</w:t>
    </w:r>
    <w:r w:rsidR="00575A5A">
      <w:rPr>
        <w:szCs w:val="24"/>
      </w:rPr>
      <w:t>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90D"/>
    <w:rsid w:val="00001112"/>
    <w:rsid w:val="00002651"/>
    <w:rsid w:val="000065A0"/>
    <w:rsid w:val="00014669"/>
    <w:rsid w:val="00020CD8"/>
    <w:rsid w:val="000338FF"/>
    <w:rsid w:val="00035007"/>
    <w:rsid w:val="00043999"/>
    <w:rsid w:val="00057AD1"/>
    <w:rsid w:val="00073D3C"/>
    <w:rsid w:val="000819DB"/>
    <w:rsid w:val="000826BB"/>
    <w:rsid w:val="00082CA5"/>
    <w:rsid w:val="00090815"/>
    <w:rsid w:val="0009344A"/>
    <w:rsid w:val="00097750"/>
    <w:rsid w:val="000A5E24"/>
    <w:rsid w:val="000A7215"/>
    <w:rsid w:val="000A7319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11BA"/>
    <w:rsid w:val="001333D4"/>
    <w:rsid w:val="0013682C"/>
    <w:rsid w:val="00141B4D"/>
    <w:rsid w:val="00142781"/>
    <w:rsid w:val="0014380A"/>
    <w:rsid w:val="001558BF"/>
    <w:rsid w:val="0015653E"/>
    <w:rsid w:val="00165A5A"/>
    <w:rsid w:val="00175228"/>
    <w:rsid w:val="00180BCE"/>
    <w:rsid w:val="0019340B"/>
    <w:rsid w:val="001A5963"/>
    <w:rsid w:val="001B38A0"/>
    <w:rsid w:val="001B73E7"/>
    <w:rsid w:val="001B76D0"/>
    <w:rsid w:val="001D2C73"/>
    <w:rsid w:val="001E0446"/>
    <w:rsid w:val="001E17E0"/>
    <w:rsid w:val="001F34C6"/>
    <w:rsid w:val="001F7BD4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D6B"/>
    <w:rsid w:val="00245EDA"/>
    <w:rsid w:val="002479A0"/>
    <w:rsid w:val="0025154C"/>
    <w:rsid w:val="00255424"/>
    <w:rsid w:val="002641F7"/>
    <w:rsid w:val="0026432F"/>
    <w:rsid w:val="002731A3"/>
    <w:rsid w:val="00275977"/>
    <w:rsid w:val="00276B5C"/>
    <w:rsid w:val="002834CA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15278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3E6E57"/>
    <w:rsid w:val="00424C72"/>
    <w:rsid w:val="00427E57"/>
    <w:rsid w:val="00446E09"/>
    <w:rsid w:val="00451D89"/>
    <w:rsid w:val="00466A94"/>
    <w:rsid w:val="0047371E"/>
    <w:rsid w:val="0047393E"/>
    <w:rsid w:val="00475BBE"/>
    <w:rsid w:val="00475E7F"/>
    <w:rsid w:val="00484BD2"/>
    <w:rsid w:val="00485105"/>
    <w:rsid w:val="004A3EE1"/>
    <w:rsid w:val="004B0C16"/>
    <w:rsid w:val="004B5C34"/>
    <w:rsid w:val="004C54CB"/>
    <w:rsid w:val="004C55B7"/>
    <w:rsid w:val="004C6A76"/>
    <w:rsid w:val="004D63E9"/>
    <w:rsid w:val="004E0718"/>
    <w:rsid w:val="004E07AE"/>
    <w:rsid w:val="004E3132"/>
    <w:rsid w:val="004E4CDA"/>
    <w:rsid w:val="004F29E6"/>
    <w:rsid w:val="005102BB"/>
    <w:rsid w:val="00513CA6"/>
    <w:rsid w:val="00516731"/>
    <w:rsid w:val="00525790"/>
    <w:rsid w:val="00540623"/>
    <w:rsid w:val="00541109"/>
    <w:rsid w:val="005430A1"/>
    <w:rsid w:val="00563BDA"/>
    <w:rsid w:val="0056760D"/>
    <w:rsid w:val="00567768"/>
    <w:rsid w:val="00575A5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2CD"/>
    <w:rsid w:val="00602EA9"/>
    <w:rsid w:val="00603CEF"/>
    <w:rsid w:val="00604800"/>
    <w:rsid w:val="006053B1"/>
    <w:rsid w:val="006200A1"/>
    <w:rsid w:val="006225DC"/>
    <w:rsid w:val="006235FE"/>
    <w:rsid w:val="006251F4"/>
    <w:rsid w:val="0062658C"/>
    <w:rsid w:val="006302EC"/>
    <w:rsid w:val="0064295A"/>
    <w:rsid w:val="00643505"/>
    <w:rsid w:val="0064641C"/>
    <w:rsid w:val="00646E6B"/>
    <w:rsid w:val="00657B7B"/>
    <w:rsid w:val="00660437"/>
    <w:rsid w:val="00675C27"/>
    <w:rsid w:val="00676BCD"/>
    <w:rsid w:val="00684E10"/>
    <w:rsid w:val="006873EA"/>
    <w:rsid w:val="00690998"/>
    <w:rsid w:val="00690CFF"/>
    <w:rsid w:val="0069121C"/>
    <w:rsid w:val="00694DE7"/>
    <w:rsid w:val="00697370"/>
    <w:rsid w:val="006979B6"/>
    <w:rsid w:val="006A0044"/>
    <w:rsid w:val="006B089D"/>
    <w:rsid w:val="006B5DA2"/>
    <w:rsid w:val="006B6E0D"/>
    <w:rsid w:val="006C2692"/>
    <w:rsid w:val="006C3F1A"/>
    <w:rsid w:val="006C7F4E"/>
    <w:rsid w:val="006D2549"/>
    <w:rsid w:val="006D3076"/>
    <w:rsid w:val="006D7A90"/>
    <w:rsid w:val="006E0568"/>
    <w:rsid w:val="006F2B38"/>
    <w:rsid w:val="00715261"/>
    <w:rsid w:val="00722935"/>
    <w:rsid w:val="00731C13"/>
    <w:rsid w:val="0073518D"/>
    <w:rsid w:val="00737524"/>
    <w:rsid w:val="00755CCC"/>
    <w:rsid w:val="007579BC"/>
    <w:rsid w:val="00760C91"/>
    <w:rsid w:val="00770083"/>
    <w:rsid w:val="00772D32"/>
    <w:rsid w:val="00782F39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119FD"/>
    <w:rsid w:val="00836659"/>
    <w:rsid w:val="008403AF"/>
    <w:rsid w:val="00847D4D"/>
    <w:rsid w:val="00852CB2"/>
    <w:rsid w:val="0085536B"/>
    <w:rsid w:val="0085621A"/>
    <w:rsid w:val="00860771"/>
    <w:rsid w:val="0086135B"/>
    <w:rsid w:val="008628D9"/>
    <w:rsid w:val="00893F3A"/>
    <w:rsid w:val="008944A4"/>
    <w:rsid w:val="00895CFE"/>
    <w:rsid w:val="008B0BF1"/>
    <w:rsid w:val="008B1F19"/>
    <w:rsid w:val="008B7F7B"/>
    <w:rsid w:val="008C35D9"/>
    <w:rsid w:val="008C42CB"/>
    <w:rsid w:val="008C628A"/>
    <w:rsid w:val="008C66A4"/>
    <w:rsid w:val="008D3F2C"/>
    <w:rsid w:val="008D790D"/>
    <w:rsid w:val="008E1472"/>
    <w:rsid w:val="008E5390"/>
    <w:rsid w:val="008F4A35"/>
    <w:rsid w:val="008F5AD7"/>
    <w:rsid w:val="009029AF"/>
    <w:rsid w:val="00914A4F"/>
    <w:rsid w:val="009164BE"/>
    <w:rsid w:val="009207BA"/>
    <w:rsid w:val="009266B1"/>
    <w:rsid w:val="009424A7"/>
    <w:rsid w:val="00943089"/>
    <w:rsid w:val="009449AC"/>
    <w:rsid w:val="009449F5"/>
    <w:rsid w:val="00947C56"/>
    <w:rsid w:val="009552FC"/>
    <w:rsid w:val="00957937"/>
    <w:rsid w:val="00960E15"/>
    <w:rsid w:val="00984A60"/>
    <w:rsid w:val="00986C51"/>
    <w:rsid w:val="0099219C"/>
    <w:rsid w:val="00997241"/>
    <w:rsid w:val="009A338E"/>
    <w:rsid w:val="009A6044"/>
    <w:rsid w:val="009B07C7"/>
    <w:rsid w:val="009D54E3"/>
    <w:rsid w:val="009D5812"/>
    <w:rsid w:val="009E1524"/>
    <w:rsid w:val="009F4B70"/>
    <w:rsid w:val="009F5F23"/>
    <w:rsid w:val="00A00957"/>
    <w:rsid w:val="00A0251A"/>
    <w:rsid w:val="00A108FE"/>
    <w:rsid w:val="00A11329"/>
    <w:rsid w:val="00A12468"/>
    <w:rsid w:val="00A147E7"/>
    <w:rsid w:val="00A16C6A"/>
    <w:rsid w:val="00A553F0"/>
    <w:rsid w:val="00A55476"/>
    <w:rsid w:val="00A639DB"/>
    <w:rsid w:val="00A65EC5"/>
    <w:rsid w:val="00A72F71"/>
    <w:rsid w:val="00A7615D"/>
    <w:rsid w:val="00A76CC9"/>
    <w:rsid w:val="00A81DB5"/>
    <w:rsid w:val="00A84A35"/>
    <w:rsid w:val="00A902B5"/>
    <w:rsid w:val="00A91242"/>
    <w:rsid w:val="00A943AB"/>
    <w:rsid w:val="00A97851"/>
    <w:rsid w:val="00AA4588"/>
    <w:rsid w:val="00AA4899"/>
    <w:rsid w:val="00AA4AF4"/>
    <w:rsid w:val="00AA52C6"/>
    <w:rsid w:val="00AA628D"/>
    <w:rsid w:val="00AB702F"/>
    <w:rsid w:val="00AC33AE"/>
    <w:rsid w:val="00AC3F22"/>
    <w:rsid w:val="00AD7756"/>
    <w:rsid w:val="00AE0E70"/>
    <w:rsid w:val="00AE55F9"/>
    <w:rsid w:val="00AF4929"/>
    <w:rsid w:val="00B03C44"/>
    <w:rsid w:val="00B0593A"/>
    <w:rsid w:val="00B138C9"/>
    <w:rsid w:val="00B222A5"/>
    <w:rsid w:val="00B23458"/>
    <w:rsid w:val="00B51AFA"/>
    <w:rsid w:val="00B54045"/>
    <w:rsid w:val="00B55635"/>
    <w:rsid w:val="00B6384A"/>
    <w:rsid w:val="00B64967"/>
    <w:rsid w:val="00B64AEB"/>
    <w:rsid w:val="00B67AB1"/>
    <w:rsid w:val="00B71F1A"/>
    <w:rsid w:val="00B91DEB"/>
    <w:rsid w:val="00B94C0C"/>
    <w:rsid w:val="00BA2A51"/>
    <w:rsid w:val="00BA5A95"/>
    <w:rsid w:val="00BB18DB"/>
    <w:rsid w:val="00BC1723"/>
    <w:rsid w:val="00BC41E7"/>
    <w:rsid w:val="00BC783E"/>
    <w:rsid w:val="00BE097A"/>
    <w:rsid w:val="00BE277D"/>
    <w:rsid w:val="00BE3D87"/>
    <w:rsid w:val="00BE4D86"/>
    <w:rsid w:val="00BF033F"/>
    <w:rsid w:val="00BF0E87"/>
    <w:rsid w:val="00BF1679"/>
    <w:rsid w:val="00BF7465"/>
    <w:rsid w:val="00C100F2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116"/>
    <w:rsid w:val="00C56EC4"/>
    <w:rsid w:val="00C66EC7"/>
    <w:rsid w:val="00C851C4"/>
    <w:rsid w:val="00C85BA2"/>
    <w:rsid w:val="00C86BEF"/>
    <w:rsid w:val="00C91413"/>
    <w:rsid w:val="00C92633"/>
    <w:rsid w:val="00CA5F7D"/>
    <w:rsid w:val="00CB573A"/>
    <w:rsid w:val="00CB794C"/>
    <w:rsid w:val="00CC409F"/>
    <w:rsid w:val="00CC7033"/>
    <w:rsid w:val="00CD583E"/>
    <w:rsid w:val="00CD6D0B"/>
    <w:rsid w:val="00CF6414"/>
    <w:rsid w:val="00D10D97"/>
    <w:rsid w:val="00D26144"/>
    <w:rsid w:val="00D364E6"/>
    <w:rsid w:val="00D37DFE"/>
    <w:rsid w:val="00D421CB"/>
    <w:rsid w:val="00D47419"/>
    <w:rsid w:val="00D573CA"/>
    <w:rsid w:val="00D578BB"/>
    <w:rsid w:val="00D60A4A"/>
    <w:rsid w:val="00D6535D"/>
    <w:rsid w:val="00D7100E"/>
    <w:rsid w:val="00D71B22"/>
    <w:rsid w:val="00D72A99"/>
    <w:rsid w:val="00D75038"/>
    <w:rsid w:val="00D82F8C"/>
    <w:rsid w:val="00D82FD9"/>
    <w:rsid w:val="00D83AC5"/>
    <w:rsid w:val="00D847A5"/>
    <w:rsid w:val="00D855C8"/>
    <w:rsid w:val="00D92F76"/>
    <w:rsid w:val="00D94035"/>
    <w:rsid w:val="00DA0377"/>
    <w:rsid w:val="00DA1CBF"/>
    <w:rsid w:val="00DB1E02"/>
    <w:rsid w:val="00DB3E48"/>
    <w:rsid w:val="00DC19A8"/>
    <w:rsid w:val="00DC2EF8"/>
    <w:rsid w:val="00DE12BF"/>
    <w:rsid w:val="00DE50F5"/>
    <w:rsid w:val="00DF5994"/>
    <w:rsid w:val="00DF5F9C"/>
    <w:rsid w:val="00DF7F89"/>
    <w:rsid w:val="00E15819"/>
    <w:rsid w:val="00E21721"/>
    <w:rsid w:val="00E26AAD"/>
    <w:rsid w:val="00E27ECC"/>
    <w:rsid w:val="00E312D9"/>
    <w:rsid w:val="00E36508"/>
    <w:rsid w:val="00E37144"/>
    <w:rsid w:val="00E45E7B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076EC"/>
    <w:rsid w:val="00F16E70"/>
    <w:rsid w:val="00F2202A"/>
    <w:rsid w:val="00F27C30"/>
    <w:rsid w:val="00F31957"/>
    <w:rsid w:val="00F33AFE"/>
    <w:rsid w:val="00F37066"/>
    <w:rsid w:val="00F37213"/>
    <w:rsid w:val="00F43259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  <w:rsid w:val="00FF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7F8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7F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7F89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7F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7F8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F7F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F7F8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0B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BC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80BC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80BC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80BC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7F8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7F8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7F89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7F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7F8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F7F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F7F8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0B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BC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80BC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80BC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80BC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St-926/2015</izvorni_sadrzaj>
    <derivirana_varijabla naziv="DomainObject.Predmet.OznakaBroj_1">St-926/2015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POREČ d. o. o. POREČ</izvorni_sadrzaj>
    <derivirana_varijabla naziv="DomainObject.Predmet.ProtustrankaFormated_1">  VETERINARSKA AMBULANTA POREČ d. o. o. POREČ</derivirana_varijabla>
  </DomainObject.Predmet.ProtustrankaFormated>
  <DomainObject.Predmet.ProtustrankaFormatedOIB>
    <izvorni_sadrzaj>  VETERINARSKA AMBULANTA POREČ d. o. o. POREČ, OIB 30182032532</izvorni_sadrzaj>
    <derivirana_varijabla naziv="DomainObject.Predmet.ProtustrankaFormatedOIB_1">  VETERINARSKA AMBULANTA POREČ d. o. o. POREČ, OIB 30182032532</derivirana_varijabla>
  </DomainObject.Predmet.ProtustrankaFormatedOIB>
  <DomainObject.Predmet.ProtustrankaFormatedWithAdress>
    <izvorni_sadrzaj> VETERINARSKA AMBULANTA POREČ d. o. o. POREČ, Mate Vlašića/bb, 52440 Poreč</izvorni_sadrzaj>
    <derivirana_varijabla naziv="DomainObject.Predmet.ProtustrankaFormatedWithAdress_1"> VETERINARSKA AMBULANTA POREČ d. o. o. POREČ, Mate Vlašića/bb, 52440 Poreč</derivirana_varijabla>
  </DomainObject.Predmet.ProtustrankaFormatedWithAdress>
  <DomainObject.Predmet.ProtustrankaFormatedWithAdressOIB>
    <izvorni_sadrzaj> VETERINARSKA AMBULANTA POREČ d. o. o. POREČ, OIB 30182032532, Mate Vlašića/bb, 52440 Poreč</izvorni_sadrzaj>
    <derivirana_varijabla naziv="DomainObject.Predmet.ProtustrankaFormatedWithAdressOIB_1"> VETERINARSKA AMBULANTA POREČ d. o. o. POREČ, OIB 30182032532, Mate Vlašića/bb, 52440 Poreč</derivirana_varijabla>
  </DomainObject.Predmet.ProtustrankaFormatedWithAdressOIB>
  <DomainObject.Predmet.ProtustrankaWithAdress>
    <izvorni_sadrzaj>VETERINARSKA AMBULANTA POREČ d. o. o. POREČ Mate Vlašića/bb, 52440 Poreč</izvorni_sadrzaj>
    <derivirana_varijabla naziv="DomainObject.Predmet.ProtustrankaWithAdress_1">VETERINARSKA AMBULANTA POREČ d. o. o. POREČ Mate Vlašića/bb, 52440 Poreč</derivirana_varijabla>
  </DomainObject.Predmet.ProtustrankaWithAdress>
  <DomainObject.Predmet.ProtustrankaWithAdressOIB>
    <izvorni_sadrzaj>VETERINARSKA AMBULANTA POREČ d. o. o. POREČ, OIB 30182032532, Mate Vlašića/bb, 52440 Poreč</izvorni_sadrzaj>
    <derivirana_varijabla naziv="DomainObject.Predmet.ProtustrankaWithAdressOIB_1">VETERINARSKA AMBULANTA POREČ d. o. o. POREČ, OIB 30182032532, Mate Vlašića/bb, 52440 Poreč</derivirana_varijabla>
  </DomainObject.Predmet.ProtustrankaWithAdressOIB>
  <DomainObject.Predmet.ProtustrankaNazivFormated>
    <izvorni_sadrzaj>VETERINARSKA AMBULANTA POREČ d. o. o. POREČ</izvorni_sadrzaj>
    <derivirana_varijabla naziv="DomainObject.Predmet.ProtustrankaNazivFormated_1">VETERINARSKA AMBULANTA POREČ d. o. o. POREČ</derivirana_varijabla>
  </DomainObject.Predmet.ProtustrankaNazivFormated>
  <DomainObject.Predmet.ProtustrankaNazivFormatedOIB>
    <izvorni_sadrzaj>VETERINARSKA AMBULANTA POREČ d. o. o. POREČ, OIB 30182032532</izvorni_sadrzaj>
    <derivirana_varijabla naziv="DomainObject.Predmet.ProtustrankaNazivFormatedOIB_1">VETERINARSKA AMBULANTA POREČ d. o. o. POREČ, OIB 30182032532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433118.87</izvorni_sadrzaj>
    <derivirana_varijabla naziv="DomainObject.Predmet.TrenutnaVrijednost_1">433118.87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VETERINARSKA AMBULANTA POREČ d. o. o. POREČ</item>
    </izvorni_sadrzaj>
    <derivirana_varijabla naziv="DomainObject.Predmet.ProtuStrankaListFormated_1">
      <item>VETERINARSKA AMBULANTA POREČ d. o. o. POREČ</item>
    </derivirana_varijabla>
  </DomainObject.Predmet.ProtuStrankaListFormated>
  <DomainObject.Predmet.ProtuStrankaListFormatedOIB>
    <izvorni_sadrzaj>
      <item>VETERINARSKA AMBULANTA POREČ d. o. o. POREČ, OIB 30182032532</item>
    </izvorni_sadrzaj>
    <derivirana_varijabla naziv="DomainObject.Predmet.ProtuStrankaListFormatedOIB_1">
      <item>VETERINARSKA AMBULANTA POREČ d. o. o. POREČ, OIB 30182032532</item>
    </derivirana_varijabla>
  </DomainObject.Predmet.ProtuStrankaListFormatedOIB>
  <DomainObject.Predmet.ProtuStrankaListFormatedWithAdress>
    <izvorni_sadrzaj>
      <item>VETERINARSKA AMBULANTA POREČ d. o. o. POREČ, Mate Vlašića/bb, 52440 Poreč</item>
    </izvorni_sadrzaj>
    <derivirana_varijabla naziv="DomainObject.Predmet.ProtuStrankaListFormatedWithAdress_1">
      <item>VETERINARSKA AMBULANTA POREČ d. o. o. POREČ, Mate Vlašića/bb, 52440 Poreč</item>
    </derivirana_varijabla>
  </DomainObject.Predmet.ProtuStrankaListFormatedWithAdress>
  <DomainObject.Predmet.ProtuStrankaListFormatedWithAdressOIB>
    <izvorni_sadrzaj>
      <item>VETERINARSKA AMBULANTA POREČ d. o. o. POREČ, OIB 30182032532, Mate Vlašića/bb, 52440 Poreč</item>
    </izvorni_sadrzaj>
    <derivirana_varijabla naziv="DomainObject.Predmet.ProtuStrankaListFormatedWithAdressOIB_1">
      <item>VETERINARSKA AMBULANTA POREČ d. o. o. POREČ, OIB 30182032532, Mate Vlašića/bb, 52440 Poreč</item>
    </derivirana_varijabla>
  </DomainObject.Predmet.ProtuStrankaListFormatedWithAdressOIB>
  <DomainObject.Predmet.ProtuStrankaListNazivFormated>
    <izvorni_sadrzaj>
      <item>VETERINARSKA AMBULANTA POREČ d. o. o. POREČ</item>
    </izvorni_sadrzaj>
    <derivirana_varijabla naziv="DomainObject.Predmet.ProtuStrankaListNazivFormated_1">
      <item>VETERINARSKA AMBULANTA POREČ d. o. o. POREČ</item>
    </derivirana_varijabla>
  </DomainObject.Predmet.ProtuStrankaListNazivFormated>
  <DomainObject.Predmet.ProtuStrankaListNazivFormatedOIB>
    <izvorni_sadrzaj>
      <item>VETERINARSKA AMBULANTA POREČ d. o. o. POREČ, OIB 30182032532</item>
    </izvorni_sadrzaj>
    <derivirana_varijabla naziv="DomainObject.Predmet.ProtuStrankaListNazivFormatedOIB_1">
      <item>VETERINARSKA AMBULANTA POREČ d. o. o. POREČ, OIB 30182032532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VETERINARSKA AMBULANTA POREČ d. o. o. POREČ</izvorni_sadrzaj>
    <derivirana_varijabla naziv="DomainObject.Predmet.ProtustrankaIDrugi_1">VETERINARSKA AMBULANTA POREČ d. o. o. POREČ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VETERINARSKA AMBULANTA POREČ d. o. o. POREČ, OIB 30182032532, Mate Vlašića/bb, 52440 Poreč</izvorni_sadrzaj>
    <derivirana_varijabla naziv="DomainObject.Predmet.ProtustrankaIDrugiAdressOIB_1">VETERINARSKA AMBULANTA POREČ d. o. o. POREČ, OIB 30182032532, Mate Vlašića/bb,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VETERINARSKA AMBULANTA POREČ d. o. o. POREČ</item>
    </izvorni_sadrzaj>
    <derivirana_varijabla naziv="DomainObject.Predmet.SudioniciListNaziv_1">
      <item>FINANCIJSKA AGENCIJA, RC RIJEKA, PODRUŽNICA PULA, PULA</item>
      <item>VETERINARSKA AMBULANTA POREČ d. o. o. POREČ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VETERINARSKA AMBULANTA POREČ d. o. o. POREČ, OIB 30182032532, Mate Vlašića/bb,52440 Poreč</item>
    </izvorni_sadrzaj>
    <derivirana_varijabla naziv="DomainObject.Predmet.SudioniciListAdressOIB_1">
      <item>FINANCIJSKA AGENCIJA, RC RIJEKA, PODRUŽNICA PULA, PULA, OIB 85821130368, Ulica grada Vukovara 70,Zagreb</item>
      <item>VETERINARSKA AMBULANTA POREČ d. o. o. POREČ, OIB 30182032532, Mate Vlašića/bb,52440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30182032532</item>
    </izvorni_sadrzaj>
    <derivirana_varijabla naziv="DomainObject.Predmet.SudioniciListNazivOIB_1">
      <item>, OIB 85821130368</item>
      <item>, OIB 30182032532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434</properties:Words>
  <properties:Characters>2375</properties:Characters>
  <properties:Lines>87</properties:Lines>
  <properties:Paragraphs>20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2016-01-26T09:12:00Z</dcterms:created>
  <dc:creator>Mihaela Kaligari</dc:creator>
  <dc:description/>
  <cp:keywords/>
  <cp:lastModifiedBy>Mihaela Kaligari</cp:lastModifiedBy>
  <cp:lastPrinted>2016-01-26T09:19:00Z</cp:lastPrinted>
  <dcterms:modified xmlns:xsi="http://www.w3.org/2001/XMLSchema-instance" xsi:type="dcterms:W3CDTF">2016-01-27T12:47:00Z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