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ee2ce" w14:paraId="3bee2ce" w:rsidRDefault="00AB1936" w:rsidR="00AB1936">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86143" w:rsidP="0075381D" w:rsidR="00D86143">
      <w:pPr>
        <w:rPr>
          <w:sz w:val="24"/>
          <w:szCs w:val="24"/>
        </w:rPr>
      </w:pPr>
    </w:p>
    <w:p w:rsidRDefault="0075381D" w:rsidP="0075381D" w:rsidR="0075381D" w:rsidRPr="00310646">
      <w:pPr>
        <w:rPr>
          <w:sz w:val="24"/>
          <w:szCs w:val="24"/>
        </w:rPr>
      </w:pPr>
      <w:r w:rsidRPr="00310646">
        <w:rPr>
          <w:sz w:val="24"/>
          <w:szCs w:val="24"/>
        </w:rPr>
        <w:t>REPUBLIKA HRVATSKA</w:t>
      </w:r>
    </w:p>
    <w:p w:rsidRDefault="0075381D" w:rsidP="0075381D" w:rsidR="0075381D" w:rsidRPr="00310646">
      <w:pPr>
        <w:rPr>
          <w:sz w:val="24"/>
          <w:szCs w:val="24"/>
        </w:rPr>
      </w:pPr>
      <w:r w:rsidRPr="00310646">
        <w:rPr>
          <w:sz w:val="24"/>
          <w:szCs w:val="24"/>
        </w:rPr>
        <w:t xml:space="preserve">Trgovački sud u Zagrebu </w:t>
      </w:r>
    </w:p>
    <w:p w:rsidRDefault="0075381D" w:rsidP="0075381D" w:rsidR="0075381D" w:rsidRPr="00310646">
      <w:pPr>
        <w:rPr>
          <w:sz w:val="24"/>
          <w:szCs w:val="24"/>
        </w:rPr>
      </w:pPr>
      <w:r w:rsidRPr="00310646">
        <w:rPr>
          <w:sz w:val="24"/>
          <w:szCs w:val="24"/>
        </w:rPr>
        <w:t xml:space="preserve">Zagreb, </w:t>
      </w:r>
      <w:proofErr w:type="spellStart"/>
      <w:r w:rsidRPr="00310646">
        <w:rPr>
          <w:sz w:val="24"/>
          <w:szCs w:val="24"/>
        </w:rPr>
        <w:t>Amruševa</w:t>
      </w:r>
      <w:proofErr w:type="spellEnd"/>
      <w:r w:rsidRPr="00310646">
        <w:rPr>
          <w:sz w:val="24"/>
          <w:szCs w:val="24"/>
        </w:rPr>
        <w:t xml:space="preserve"> 2/II                             </w:t>
      </w:r>
    </w:p>
    <w:p w:rsidRDefault="0075381D" w:rsidP="0075381D" w:rsidR="0075381D" w:rsidRPr="00310646">
      <w:pPr>
        <w:jc w:val="right"/>
        <w:rPr>
          <w:sz w:val="24"/>
          <w:szCs w:val="24"/>
        </w:rPr>
      </w:pPr>
      <w:r w:rsidRPr="00310646">
        <w:rPr>
          <w:sz w:val="24"/>
          <w:szCs w:val="24"/>
        </w:rPr>
        <w:t xml:space="preserve">                                                    </w:t>
      </w:r>
      <w:r w:rsidR="009A1876">
        <w:rPr>
          <w:sz w:val="24"/>
          <w:szCs w:val="24"/>
        </w:rPr>
        <w:t>67. St-</w:t>
      </w:r>
      <w:r w:rsidR="001B68D7">
        <w:rPr>
          <w:sz w:val="24"/>
          <w:szCs w:val="24"/>
        </w:rPr>
        <w:t>397/17</w:t>
      </w:r>
    </w:p>
    <w:p w:rsidRDefault="00AB1936" w:rsidP="007E24F5" w:rsidR="00AB1936" w:rsidRPr="00310646">
      <w:pPr>
        <w:jc w:val="center"/>
        <w:rPr>
          <w:sz w:val="24"/>
          <w:szCs w:val="24"/>
        </w:rPr>
      </w:pPr>
      <w:r>
        <w:rPr>
          <w:sz w:val="24"/>
          <w:szCs w:val="24"/>
        </w:rPr>
        <w:t>REPUBLIKA HRVATSKA</w:t>
      </w:r>
    </w:p>
    <w:p w:rsidRDefault="009F596B" w:rsidP="0075381D" w:rsidR="009F596B">
      <w:pPr>
        <w:jc w:val="center"/>
        <w:rPr>
          <w:sz w:val="24"/>
          <w:szCs w:val="24"/>
        </w:rPr>
      </w:pPr>
    </w:p>
    <w:p w:rsidRDefault="0075381D" w:rsidP="0075381D" w:rsidR="0075381D" w:rsidRPr="00FC18D1">
      <w:pPr>
        <w:jc w:val="center"/>
        <w:rPr>
          <w:sz w:val="24"/>
          <w:szCs w:val="24"/>
        </w:rPr>
      </w:pPr>
      <w:r w:rsidRPr="00FC18D1">
        <w:rPr>
          <w:sz w:val="24"/>
          <w:szCs w:val="24"/>
        </w:rPr>
        <w:t>Z A K L J U Č A K</w:t>
      </w:r>
    </w:p>
    <w:p w:rsidRDefault="0075381D" w:rsidP="0075381D" w:rsidR="0075381D" w:rsidRPr="00310646">
      <w:pPr>
        <w:rPr>
          <w:sz w:val="24"/>
          <w:szCs w:val="24"/>
        </w:rPr>
      </w:pPr>
    </w:p>
    <w:p w:rsidRDefault="001B68D7" w:rsidP="0075381D" w:rsidR="0075381D" w:rsidRPr="00310646">
      <w:pPr>
        <w:ind w:firstLine="720"/>
        <w:jc w:val="both"/>
        <w:rPr>
          <w:sz w:val="24"/>
          <w:szCs w:val="24"/>
        </w:rPr>
      </w:pPr>
      <w:r w:rsidRPr="001B68D7">
        <w:rPr>
          <w:sz w:val="24"/>
          <w:szCs w:val="24"/>
        </w:rPr>
        <w:t xml:space="preserve">Trgovački sud u Zagrebu, po sucu Gordanu </w:t>
      </w:r>
      <w:proofErr w:type="spellStart"/>
      <w:r w:rsidRPr="001B68D7">
        <w:rPr>
          <w:sz w:val="24"/>
          <w:szCs w:val="24"/>
        </w:rPr>
        <w:t>Zubaku</w:t>
      </w:r>
      <w:proofErr w:type="spellEnd"/>
      <w:r w:rsidRPr="001B68D7">
        <w:rPr>
          <w:sz w:val="24"/>
          <w:szCs w:val="24"/>
        </w:rPr>
        <w:t xml:space="preserve">, u stečajnom  postupku nad dužnikom </w:t>
      </w:r>
      <w:r w:rsidRPr="001B68D7">
        <w:rPr>
          <w:bCs/>
          <w:sz w:val="24"/>
          <w:szCs w:val="24"/>
          <w:lang w:val="pt-BR"/>
        </w:rPr>
        <w:t>MAZEK d.o.o. u stečaju, Kraljevec na Sutli, Kraljevec na Sutli 43, OIB: 45371337521</w:t>
      </w:r>
      <w:r w:rsidR="009F596B">
        <w:rPr>
          <w:bCs/>
          <w:sz w:val="24"/>
          <w:szCs w:val="24"/>
        </w:rPr>
        <w:t>,</w:t>
      </w:r>
      <w:r w:rsidR="00AB1936">
        <w:rPr>
          <w:sz w:val="24"/>
          <w:szCs w:val="24"/>
        </w:rPr>
        <w:t xml:space="preserve"> </w:t>
      </w:r>
      <w:r>
        <w:rPr>
          <w:sz w:val="24"/>
          <w:szCs w:val="24"/>
        </w:rPr>
        <w:t>8. ožujka</w:t>
      </w:r>
      <w:r w:rsidR="0075381D" w:rsidRPr="00310646">
        <w:rPr>
          <w:sz w:val="24"/>
          <w:szCs w:val="24"/>
        </w:rPr>
        <w:t xml:space="preserve"> 20</w:t>
      </w:r>
      <w:r>
        <w:rPr>
          <w:sz w:val="24"/>
          <w:szCs w:val="24"/>
        </w:rPr>
        <w:t>18</w:t>
      </w:r>
      <w:r w:rsidR="0075381D" w:rsidRPr="00310646">
        <w:rPr>
          <w:sz w:val="24"/>
          <w:szCs w:val="24"/>
        </w:rPr>
        <w:t xml:space="preserve">., </w:t>
      </w:r>
    </w:p>
    <w:p w:rsidRDefault="00F13A79" w:rsidP="00D639B5" w:rsidR="00F13A79" w:rsidRPr="00310646">
      <w:pPr>
        <w:rPr>
          <w:sz w:val="24"/>
          <w:szCs w:val="24"/>
        </w:rPr>
      </w:pPr>
    </w:p>
    <w:p w:rsidRDefault="00F13A79" w:rsidP="00F13A79" w:rsidR="00F13A79" w:rsidRPr="00FC18D1">
      <w:pPr>
        <w:jc w:val="center"/>
        <w:rPr>
          <w:sz w:val="24"/>
          <w:szCs w:val="24"/>
        </w:rPr>
      </w:pPr>
      <w:r w:rsidRPr="00FC18D1">
        <w:rPr>
          <w:sz w:val="24"/>
          <w:szCs w:val="24"/>
        </w:rPr>
        <w:t>z a k l j u č i o      j e</w:t>
      </w:r>
    </w:p>
    <w:p w:rsidRDefault="00F13A79" w:rsidP="00D639B5" w:rsidR="00F13A79" w:rsidRPr="00310646">
      <w:pPr>
        <w:rPr>
          <w:b/>
          <w:sz w:val="24"/>
          <w:szCs w:val="24"/>
        </w:rPr>
      </w:pPr>
    </w:p>
    <w:p w:rsidRDefault="00F13A79" w:rsidP="00F13A79" w:rsidR="00F13A79">
      <w:pPr>
        <w:jc w:val="both"/>
        <w:rPr>
          <w:sz w:val="24"/>
          <w:szCs w:val="24"/>
        </w:rPr>
      </w:pPr>
      <w:r w:rsidRPr="00310646">
        <w:rPr>
          <w:sz w:val="24"/>
          <w:szCs w:val="24"/>
        </w:rPr>
        <w:tab/>
      </w:r>
      <w:r w:rsidR="00FE072D">
        <w:rPr>
          <w:sz w:val="24"/>
          <w:szCs w:val="24"/>
        </w:rPr>
        <w:t xml:space="preserve">Nalaže se stečajnom upravitelju </w:t>
      </w:r>
      <w:r w:rsidR="001B68D7">
        <w:rPr>
          <w:sz w:val="24"/>
          <w:szCs w:val="24"/>
        </w:rPr>
        <w:t xml:space="preserve">Janku </w:t>
      </w:r>
      <w:proofErr w:type="spellStart"/>
      <w:r w:rsidR="001B68D7">
        <w:rPr>
          <w:sz w:val="24"/>
          <w:szCs w:val="24"/>
        </w:rPr>
        <w:t>Vidičeku</w:t>
      </w:r>
      <w:proofErr w:type="spellEnd"/>
      <w:r w:rsidR="00AD69CA">
        <w:rPr>
          <w:sz w:val="24"/>
          <w:szCs w:val="24"/>
        </w:rPr>
        <w:t xml:space="preserve"> u roku 3</w:t>
      </w:r>
      <w:r w:rsidR="00FE072D">
        <w:rPr>
          <w:sz w:val="24"/>
          <w:szCs w:val="24"/>
        </w:rPr>
        <w:t xml:space="preserve"> dana dostaviti očitovanje o razlozima zbog kojih nije </w:t>
      </w:r>
      <w:r w:rsidR="00AD69CA">
        <w:rPr>
          <w:sz w:val="24"/>
          <w:szCs w:val="24"/>
        </w:rPr>
        <w:t xml:space="preserve">pristupio na </w:t>
      </w:r>
      <w:r w:rsidR="001B68D7">
        <w:rPr>
          <w:sz w:val="24"/>
          <w:szCs w:val="24"/>
        </w:rPr>
        <w:t xml:space="preserve">skupštinu vjerovnika </w:t>
      </w:r>
      <w:r w:rsidR="00AD69CA">
        <w:rPr>
          <w:sz w:val="24"/>
          <w:szCs w:val="24"/>
        </w:rPr>
        <w:t>.</w:t>
      </w:r>
    </w:p>
    <w:p w:rsidRDefault="00C25D04" w:rsidP="00F13A79" w:rsidR="00C25D04">
      <w:pPr>
        <w:jc w:val="both"/>
        <w:rPr>
          <w:sz w:val="24"/>
          <w:szCs w:val="24"/>
        </w:rPr>
      </w:pPr>
    </w:p>
    <w:p w:rsidRDefault="00FC18D1" w:rsidP="00FC18D1" w:rsidR="00FC18D1" w:rsidRPr="00310646">
      <w:pPr>
        <w:jc w:val="center"/>
        <w:rPr>
          <w:sz w:val="24"/>
          <w:szCs w:val="24"/>
        </w:rPr>
      </w:pPr>
      <w:r>
        <w:rPr>
          <w:sz w:val="24"/>
          <w:szCs w:val="24"/>
        </w:rPr>
        <w:t xml:space="preserve">o b r a z l o ž e nj e </w:t>
      </w:r>
    </w:p>
    <w:p w:rsidRDefault="00F13A79" w:rsidP="00F13A79" w:rsidR="00F13A79">
      <w:pPr>
        <w:rPr>
          <w:sz w:val="24"/>
          <w:szCs w:val="24"/>
        </w:rPr>
      </w:pPr>
    </w:p>
    <w:p w:rsidRDefault="00FE072D" w:rsidP="00C25D04" w:rsidR="00AD69CA">
      <w:pPr>
        <w:jc w:val="both"/>
        <w:rPr>
          <w:sz w:val="24"/>
          <w:szCs w:val="24"/>
        </w:rPr>
      </w:pPr>
      <w:r>
        <w:rPr>
          <w:sz w:val="24"/>
          <w:szCs w:val="24"/>
        </w:rPr>
        <w:tab/>
        <w:t>Sud je u ovom stečajnom postupku donio rješenje</w:t>
      </w:r>
      <w:r w:rsidR="00AD69CA">
        <w:rPr>
          <w:sz w:val="24"/>
          <w:szCs w:val="24"/>
        </w:rPr>
        <w:t xml:space="preserve"> od </w:t>
      </w:r>
      <w:r w:rsidR="00884611">
        <w:rPr>
          <w:sz w:val="24"/>
          <w:szCs w:val="24"/>
        </w:rPr>
        <w:t>6. veljače 2018</w:t>
      </w:r>
      <w:r w:rsidR="00AD69CA">
        <w:rPr>
          <w:sz w:val="24"/>
          <w:szCs w:val="24"/>
        </w:rPr>
        <w:t>.,</w:t>
      </w:r>
      <w:r>
        <w:rPr>
          <w:sz w:val="24"/>
          <w:szCs w:val="24"/>
        </w:rPr>
        <w:t xml:space="preserve"> kojim je </w:t>
      </w:r>
      <w:r w:rsidR="00AD69CA">
        <w:rPr>
          <w:sz w:val="24"/>
          <w:szCs w:val="24"/>
        </w:rPr>
        <w:t xml:space="preserve">odredio </w:t>
      </w:r>
      <w:r w:rsidR="00884611">
        <w:rPr>
          <w:sz w:val="24"/>
          <w:szCs w:val="24"/>
        </w:rPr>
        <w:t>skupštinu vjerovnika za dan 7. ožujka 2018</w:t>
      </w:r>
      <w:r w:rsidR="00AD69CA">
        <w:rPr>
          <w:sz w:val="24"/>
          <w:szCs w:val="24"/>
        </w:rPr>
        <w:t xml:space="preserve">. Navedeno rješenje objavljeno je putem mrežne stranice e-oglasna ploča Trgovačkog suda u Zagrebu dana </w:t>
      </w:r>
      <w:r w:rsidR="002F0D60" w:rsidRPr="002F0D60">
        <w:rPr>
          <w:sz w:val="24"/>
          <w:szCs w:val="24"/>
        </w:rPr>
        <w:t>6. veljače 2018</w:t>
      </w:r>
      <w:r w:rsidR="00AD69CA">
        <w:rPr>
          <w:sz w:val="24"/>
          <w:szCs w:val="24"/>
        </w:rPr>
        <w:t xml:space="preserve">. </w:t>
      </w:r>
    </w:p>
    <w:p w:rsidRDefault="002F0D60" w:rsidP="00C25D04" w:rsidR="002F0D60">
      <w:pPr>
        <w:jc w:val="both"/>
        <w:rPr>
          <w:sz w:val="24"/>
          <w:szCs w:val="24"/>
        </w:rPr>
      </w:pPr>
    </w:p>
    <w:p w:rsidRDefault="002F0D60" w:rsidP="002F0D60" w:rsidR="002F0D60">
      <w:pPr>
        <w:jc w:val="both"/>
        <w:rPr>
          <w:sz w:val="24"/>
          <w:szCs w:val="24"/>
        </w:rPr>
      </w:pPr>
      <w:r>
        <w:rPr>
          <w:sz w:val="24"/>
          <w:szCs w:val="24"/>
        </w:rPr>
        <w:tab/>
        <w:t>Prema odredbi čl. 12. st. 1. Stečajnog zakona ("Narodne novine" broj 71/15 i 104/17, dalje: SZ) s</w:t>
      </w:r>
      <w:r w:rsidRPr="002F0D60">
        <w:rPr>
          <w:sz w:val="24"/>
          <w:szCs w:val="24"/>
        </w:rPr>
        <w:t>udska pismena dostavljaju se objavom pismena na mrežnoj</w:t>
      </w:r>
      <w:r w:rsidR="001A3D02">
        <w:rPr>
          <w:sz w:val="24"/>
          <w:szCs w:val="24"/>
        </w:rPr>
        <w:t xml:space="preserve"> </w:t>
      </w:r>
      <w:r w:rsidRPr="002F0D60">
        <w:rPr>
          <w:sz w:val="24"/>
          <w:szCs w:val="24"/>
        </w:rPr>
        <w:t>stranici e-Oglasna ploča sudova, ako ovim Zakonom nije drukčije</w:t>
      </w:r>
      <w:r w:rsidR="001A3D02">
        <w:rPr>
          <w:sz w:val="24"/>
          <w:szCs w:val="24"/>
        </w:rPr>
        <w:t xml:space="preserve"> </w:t>
      </w:r>
      <w:r w:rsidRPr="002F0D60">
        <w:rPr>
          <w:sz w:val="24"/>
          <w:szCs w:val="24"/>
        </w:rPr>
        <w:t>određeno. Dostava se smatra obavljenom istekom osmoga dana od</w:t>
      </w:r>
      <w:r w:rsidR="001A3D02">
        <w:rPr>
          <w:sz w:val="24"/>
          <w:szCs w:val="24"/>
        </w:rPr>
        <w:t xml:space="preserve"> </w:t>
      </w:r>
      <w:r w:rsidRPr="002F0D60">
        <w:rPr>
          <w:sz w:val="24"/>
          <w:szCs w:val="24"/>
        </w:rPr>
        <w:t>dana objave pismena na mrežnoj stranici e-Oglasna ploča sudova</w:t>
      </w:r>
      <w:r w:rsidR="001A3D02">
        <w:rPr>
          <w:sz w:val="24"/>
          <w:szCs w:val="24"/>
        </w:rPr>
        <w:t>.</w:t>
      </w:r>
    </w:p>
    <w:p w:rsidRDefault="00AD69CA" w:rsidP="00C25D04" w:rsidR="00AD69CA">
      <w:pPr>
        <w:jc w:val="both"/>
        <w:rPr>
          <w:sz w:val="24"/>
          <w:szCs w:val="24"/>
        </w:rPr>
      </w:pPr>
    </w:p>
    <w:p w:rsidRDefault="00AD69CA" w:rsidP="00C25D04" w:rsidR="004957D6">
      <w:pPr>
        <w:jc w:val="both"/>
        <w:rPr>
          <w:sz w:val="24"/>
          <w:szCs w:val="24"/>
        </w:rPr>
      </w:pPr>
      <w:r>
        <w:rPr>
          <w:sz w:val="24"/>
          <w:szCs w:val="24"/>
        </w:rPr>
        <w:tab/>
        <w:t xml:space="preserve">S obzirom na to da stečajni upravitelj nije pristupio na navedeno ročište, iako je na isto bio uredno pozvan, sud spomenuto ročište nije održao. Slijedom navedenog,  sud je na temelju odredbe čl. 91. st. 3. Stečajnog zakona pozvao stečajnog upravitelja </w:t>
      </w:r>
      <w:r w:rsidR="004D6AC0">
        <w:rPr>
          <w:sz w:val="24"/>
          <w:szCs w:val="24"/>
        </w:rPr>
        <w:t xml:space="preserve">Janka </w:t>
      </w:r>
      <w:proofErr w:type="spellStart"/>
      <w:r w:rsidR="004D6AC0">
        <w:rPr>
          <w:sz w:val="24"/>
          <w:szCs w:val="24"/>
        </w:rPr>
        <w:t>Vidičeka</w:t>
      </w:r>
      <w:proofErr w:type="spellEnd"/>
      <w:r w:rsidR="004D6AC0">
        <w:rPr>
          <w:sz w:val="24"/>
          <w:szCs w:val="24"/>
        </w:rPr>
        <w:t xml:space="preserve"> </w:t>
      </w:r>
      <w:r w:rsidR="004957D6">
        <w:rPr>
          <w:sz w:val="24"/>
          <w:szCs w:val="24"/>
        </w:rPr>
        <w:t>dostaviti očitovanje sudu kako je to navedeno u izreci ovog zaključka.</w:t>
      </w:r>
    </w:p>
    <w:p w:rsidRDefault="00FC18D1" w:rsidP="00F13A79" w:rsidR="00FC18D1" w:rsidRPr="00310646">
      <w:pPr>
        <w:rPr>
          <w:sz w:val="24"/>
          <w:szCs w:val="24"/>
        </w:rPr>
      </w:pPr>
    </w:p>
    <w:p w:rsidRDefault="00AB1936" w:rsidP="00F13A79" w:rsidR="00F13A79" w:rsidRPr="00310646">
      <w:pPr>
        <w:jc w:val="center"/>
        <w:rPr>
          <w:sz w:val="24"/>
          <w:szCs w:val="24"/>
        </w:rPr>
      </w:pPr>
      <w:r>
        <w:rPr>
          <w:sz w:val="24"/>
          <w:szCs w:val="24"/>
        </w:rPr>
        <w:t xml:space="preserve">U Zagrebu </w:t>
      </w:r>
      <w:r w:rsidR="004D6AC0" w:rsidRPr="004D6AC0">
        <w:rPr>
          <w:sz w:val="24"/>
          <w:szCs w:val="24"/>
        </w:rPr>
        <w:t>8. ožujka 2018</w:t>
      </w:r>
      <w:r w:rsidR="00F13A79" w:rsidRPr="00310646">
        <w:rPr>
          <w:sz w:val="24"/>
          <w:szCs w:val="24"/>
        </w:rPr>
        <w:t xml:space="preserve">. </w:t>
      </w:r>
    </w:p>
    <w:p w:rsidRDefault="00F13A79" w:rsidP="009F596B" w:rsidR="00F13A79" w:rsidRPr="00310646">
      <w:pPr>
        <w:rPr>
          <w:sz w:val="24"/>
          <w:szCs w:val="24"/>
        </w:rPr>
      </w:pPr>
    </w:p>
    <w:p w:rsidRDefault="00F13A79" w:rsidP="00902CB2" w:rsidR="00AB1936" w:rsidRPr="00310646">
      <w:pPr>
        <w:pStyle w:val="Tijeloteksta"/>
        <w:ind w:firstLine="612" w:left="5760"/>
        <w:jc w:val="right"/>
      </w:pPr>
      <w:r w:rsidRPr="00310646">
        <w:tab/>
      </w:r>
      <w:r w:rsidR="00AB1936">
        <w:t xml:space="preserve"> </w:t>
      </w:r>
      <w:r w:rsidR="00AB1936" w:rsidRPr="00310646">
        <w:t>SUDAC:</w:t>
      </w:r>
    </w:p>
    <w:p w:rsidRDefault="00AB1936" w:rsidP="00902CB2" w:rsidR="00AB1936">
      <w:pPr>
        <w:pStyle w:val="Podnaslov"/>
        <w:ind w:firstLine="720" w:left="4320"/>
        <w:jc w:val="right"/>
        <w:rPr>
          <w:rFonts w:hAnsi="Times New Roman" w:ascii="Times New Roman"/>
          <w:b w:val="false"/>
          <w:color w:val="auto"/>
          <w:szCs w:val="24"/>
        </w:rPr>
      </w:pPr>
      <w:r w:rsidRPr="00310646">
        <w:rPr>
          <w:rFonts w:hAnsi="Times New Roman" w:ascii="Times New Roman"/>
          <w:b w:val="false"/>
          <w:color w:val="auto"/>
          <w:szCs w:val="24"/>
        </w:rPr>
        <w:t xml:space="preserve">                      Gordan </w:t>
      </w:r>
      <w:proofErr w:type="spellStart"/>
      <w:r w:rsidRPr="00310646">
        <w:rPr>
          <w:rFonts w:hAnsi="Times New Roman" w:ascii="Times New Roman"/>
          <w:b w:val="false"/>
          <w:color w:val="auto"/>
          <w:szCs w:val="24"/>
        </w:rPr>
        <w:t>Zubak</w:t>
      </w:r>
      <w:proofErr w:type="spellEnd"/>
      <w:r w:rsidR="00496C94">
        <w:rPr>
          <w:rFonts w:hAnsi="Times New Roman" w:ascii="Times New Roman"/>
          <w:b w:val="false"/>
          <w:color w:val="auto"/>
          <w:szCs w:val="24"/>
        </w:rPr>
        <w:t>,v.r.</w:t>
      </w:r>
      <w:r w:rsidR="00902CB2">
        <w:rPr>
          <w:rFonts w:hAnsi="Times New Roman" w:ascii="Times New Roman"/>
          <w:b w:val="false"/>
          <w:color w:val="auto"/>
          <w:szCs w:val="24"/>
        </w:rPr>
        <w:t xml:space="preserve"> </w:t>
      </w:r>
    </w:p>
    <w:p w:rsidRDefault="00AB1936" w:rsidP="00F213B6" w:rsidR="00AB1936">
      <w:pPr>
        <w:pStyle w:val="Podnaslov"/>
        <w:ind w:firstLine="720" w:left="4320"/>
        <w:rPr>
          <w:rFonts w:hAnsi="Times New Roman" w:ascii="Times New Roman"/>
          <w:b w:val="false"/>
          <w:color w:val="auto"/>
          <w:szCs w:val="24"/>
        </w:rPr>
      </w:pPr>
    </w:p>
    <w:p w:rsidRDefault="00496C94" w:rsidP="00F13A79" w:rsidR="00496C94">
      <w:pPr>
        <w:rPr>
          <w:sz w:val="24"/>
          <w:szCs w:val="24"/>
        </w:rPr>
      </w:pPr>
    </w:p>
    <w:p w:rsidRDefault="00B539B6" w:rsidP="00F13A79" w:rsidR="00B539B6" w:rsidRPr="004A101E">
      <w:pPr>
        <w:rPr>
          <w:sz w:val="24"/>
          <w:szCs w:val="24"/>
        </w:rPr>
      </w:pPr>
      <w:r w:rsidRPr="004A101E">
        <w:rPr>
          <w:sz w:val="24"/>
          <w:szCs w:val="24"/>
        </w:rPr>
        <w:lastRenderedPageBreak/>
        <w:t>UPUTA O PRAVNOM LIJEKU:</w:t>
      </w:r>
    </w:p>
    <w:p w:rsidRDefault="00B539B6" w:rsidP="00F13A79" w:rsidR="00F13A79">
      <w:pPr>
        <w:rPr>
          <w:sz w:val="24"/>
          <w:szCs w:val="24"/>
        </w:rPr>
      </w:pPr>
      <w:r w:rsidRPr="00310646">
        <w:rPr>
          <w:sz w:val="24"/>
          <w:szCs w:val="24"/>
        </w:rPr>
        <w:t>Protiv ovog zaključka žalba nije dopuštena.</w:t>
      </w:r>
    </w:p>
    <w:p w:rsidRDefault="00902CB2" w:rsidP="00F13A79" w:rsidR="00902CB2" w:rsidRPr="00310646">
      <w:pPr>
        <w:rPr>
          <w:sz w:val="24"/>
          <w:szCs w:val="24"/>
        </w:rPr>
      </w:pPr>
    </w:p>
    <w:p w:rsidRDefault="00496C94" w:rsidP="00400817" w:rsidR="00496C94">
      <w:pPr>
        <w:jc w:val="right"/>
        <w:rPr>
          <w:sz w:val="24"/>
        </w:rPr>
      </w:pPr>
    </w:p>
    <w:p w:rsidRDefault="00496C94" w:rsidP="00400817" w:rsidR="00496C94">
      <w:pPr>
        <w:jc w:val="right"/>
        <w:rPr>
          <w:sz w:val="24"/>
        </w:rPr>
      </w:pPr>
    </w:p>
    <w:p w:rsidRDefault="00496C94" w:rsidP="00400817" w:rsidR="00496C94" w:rsidRPr="00400817">
      <w:pPr>
        <w:jc w:val="right"/>
        <w:rPr>
          <w:sz w:val="24"/>
        </w:rPr>
      </w:pPr>
      <w:r w:rsidRPr="00400817">
        <w:rPr>
          <w:sz w:val="24"/>
        </w:rPr>
        <w:t xml:space="preserve">Za točnost </w:t>
      </w:r>
      <w:proofErr w:type="spellStart"/>
      <w:r w:rsidRPr="00400817">
        <w:rPr>
          <w:sz w:val="24"/>
        </w:rPr>
        <w:t>otpravka</w:t>
      </w:r>
      <w:proofErr w:type="spellEnd"/>
      <w:r w:rsidRPr="00400817">
        <w:rPr>
          <w:sz w:val="24"/>
        </w:rPr>
        <w:t xml:space="preserve"> – ovlašteni službenik</w:t>
      </w:r>
    </w:p>
    <w:p w:rsidRDefault="00496C94" w:rsidP="00400817" w:rsidR="00496C94" w:rsidRPr="00400817">
      <w:pPr>
        <w:ind w:left="5664"/>
        <w:rPr>
          <w:sz w:val="24"/>
        </w:rPr>
      </w:pPr>
      <w:r w:rsidRPr="00400817">
        <w:rPr>
          <w:sz w:val="24"/>
        </w:rPr>
        <w:t xml:space="preserve">        Dijana Hadžić</w:t>
      </w:r>
    </w:p>
    <w:p w:rsidRDefault="00935ABA" w:rsidR="00935ABA">
      <w:pPr>
        <w:rPr>
          <w:sz w:val="24"/>
          <w:szCs w:val="24"/>
        </w:rPr>
      </w:pPr>
    </w:p>
    <w:p w:rsidRDefault="00496C94" w:rsidR="00496C94" w:rsidRPr="00310646">
      <w:pPr>
        <w:rPr>
          <w:sz w:val="24"/>
          <w:szCs w:val="24"/>
        </w:rPr>
      </w:pPr>
    </w:p>
    <w:sectPr w:rsidR="00496C94" w:rsidRPr="00310646">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3A79"/>
    <w:rsid w:val="001A3D02"/>
    <w:rsid w:val="001B68D7"/>
    <w:rsid w:val="002F0D60"/>
    <w:rsid w:val="00310646"/>
    <w:rsid w:val="004846E3"/>
    <w:rsid w:val="004957D6"/>
    <w:rsid w:val="00496C94"/>
    <w:rsid w:val="004A101E"/>
    <w:rsid w:val="004D6AC0"/>
    <w:rsid w:val="00574039"/>
    <w:rsid w:val="00577C20"/>
    <w:rsid w:val="005E5A2C"/>
    <w:rsid w:val="006F6973"/>
    <w:rsid w:val="0075381D"/>
    <w:rsid w:val="00884611"/>
    <w:rsid w:val="008A286D"/>
    <w:rsid w:val="00902CB2"/>
    <w:rsid w:val="00935ABA"/>
    <w:rsid w:val="009A1876"/>
    <w:rsid w:val="009E1755"/>
    <w:rsid w:val="009F596B"/>
    <w:rsid w:val="00AB1936"/>
    <w:rsid w:val="00AD2A7F"/>
    <w:rsid w:val="00AD69CA"/>
    <w:rsid w:val="00B539B6"/>
    <w:rsid w:val="00C00CB9"/>
    <w:rsid w:val="00C25D04"/>
    <w:rsid w:val="00CD7733"/>
    <w:rsid w:val="00D10C86"/>
    <w:rsid w:val="00D34EB1"/>
    <w:rsid w:val="00D639B5"/>
    <w:rsid w:val="00D75E26"/>
    <w:rsid w:val="00D86143"/>
    <w:rsid w:val="00D8748D"/>
    <w:rsid w:val="00E81382"/>
    <w:rsid w:val="00F13A79"/>
    <w:rsid w:val="00F32614"/>
    <w:rsid w:val="00FA0451"/>
    <w:rsid w:val="00FC18D1"/>
    <w:rsid w:val="00FE0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3A7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F13A79"/>
    <w:pPr>
      <w:jc w:val="both"/>
    </w:pPr>
    <w:rPr>
      <w:rFonts w:hAnsi="Tahoma" w:ascii="Tahoma"/>
      <w:b/>
      <w:color w:val="0000FF"/>
      <w:sz w:val="24"/>
    </w:rPr>
  </w:style>
  <w:style w:styleId="Tijeloteksta" w:type="paragraph">
    <w:name w:val="Body Text"/>
    <w:basedOn w:val="Normal"/>
    <w:link w:val="TijelotekstaChar"/>
    <w:rsid w:val="00F13A79"/>
    <w:pPr>
      <w:jc w:val="both"/>
    </w:pPr>
    <w:rPr>
      <w:sz w:val="24"/>
      <w:szCs w:val="24"/>
    </w:rPr>
  </w:style>
  <w:style w:styleId="Tekstbalonia" w:type="paragraph">
    <w:name w:val="Balloon Text"/>
    <w:basedOn w:val="Normal"/>
    <w:link w:val="TekstbaloniaChar"/>
    <w:rsid w:val="00AB1936"/>
    <w:rPr>
      <w:rFonts w:cs="Tahoma" w:hAnsi="Tahoma" w:ascii="Tahoma"/>
      <w:sz w:val="16"/>
      <w:szCs w:val="16"/>
    </w:rPr>
  </w:style>
  <w:style w:customStyle="true" w:styleId="TekstbaloniaChar" w:type="character">
    <w:name w:val="Tekst balončića Char"/>
    <w:basedOn w:val="Zadanifontodlomka"/>
    <w:link w:val="Tekstbalonia"/>
    <w:rsid w:val="00AB1936"/>
    <w:rPr>
      <w:rFonts w:cs="Tahoma" w:hAnsi="Tahoma" w:ascii="Tahoma"/>
      <w:sz w:val="16"/>
      <w:szCs w:val="16"/>
    </w:rPr>
  </w:style>
  <w:style w:customStyle="true" w:styleId="PodnaslovChar" w:type="character">
    <w:name w:val="Podnaslov Char"/>
    <w:basedOn w:val="Zadanifontodlomka"/>
    <w:link w:val="Podnaslov"/>
    <w:rsid w:val="00AB1936"/>
    <w:rPr>
      <w:rFonts w:hAnsi="Tahoma" w:ascii="Tahoma"/>
      <w:b/>
      <w:color w:val="0000FF"/>
      <w:sz w:val="24"/>
    </w:rPr>
  </w:style>
  <w:style w:customStyle="true" w:styleId="TijelotekstaChar" w:type="character">
    <w:name w:val="Tijelo teksta Char"/>
    <w:basedOn w:val="Zadanifontodlomka"/>
    <w:link w:val="Tijeloteksta"/>
    <w:rsid w:val="00AB1936"/>
    <w:rPr>
      <w:sz w:val="24"/>
      <w:szCs w:val="24"/>
    </w:rPr>
  </w:style>
  <w:style w:styleId="Tekstrezerviranogmjesta" w:type="character">
    <w:name w:val="Placeholder Text"/>
    <w:basedOn w:val="Zadanifontodlomka"/>
    <w:uiPriority w:val="99"/>
    <w:semiHidden/>
    <w:rsid w:val="00496C94"/>
    <w:rPr>
      <w:color w:val="808080"/>
      <w:bdr w:space="0" w:sz="0" w:color="auto" w:val="none"/>
      <w:shd w:fill="auto" w:color="auto" w:val="clear"/>
    </w:rPr>
  </w:style>
  <w:style w:customStyle="true" w:styleId="eSPISCCParagraphDefaultFont" w:type="character">
    <w:name w:val="eSPIS_CC_Paragraph Default Font"/>
    <w:basedOn w:val="Zadanifontodlomka"/>
    <w:rsid w:val="00496C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6C94"/>
    <w:rPr>
      <w:bdr w:space="0" w:sz="0" w:color="auto" w:val="none"/>
      <w:shd w:fill="FFFFCC" w:color="auto" w:val="clear"/>
      <w:lang w:val="hr-HR"/>
    </w:rPr>
  </w:style>
  <w:style w:customStyle="true" w:styleId="PozadinaSvijetloCrvena" w:type="character">
    <w:name w:val="Pozadina_SvijetloCrvena"/>
    <w:basedOn w:val="eSPISCCParagraphDefaultFont"/>
    <w:rsid w:val="00496C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6C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3A7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F13A79"/>
    <w:pPr>
      <w:jc w:val="both"/>
    </w:pPr>
    <w:rPr>
      <w:rFonts w:ascii="Tahoma" w:hAnsi="Tahoma"/>
      <w:b/>
      <w:color w:val="0000FF"/>
      <w:sz w:val="24"/>
    </w:rPr>
  </w:style>
  <w:style w:styleId="Tijeloteksta" w:type="paragraph">
    <w:name w:val="Body Text"/>
    <w:basedOn w:val="Normal"/>
    <w:link w:val="TijelotekstaChar"/>
    <w:rsid w:val="00F13A79"/>
    <w:pPr>
      <w:jc w:val="both"/>
    </w:pPr>
    <w:rPr>
      <w:sz w:val="24"/>
      <w:szCs w:val="24"/>
    </w:rPr>
  </w:style>
  <w:style w:styleId="Tekstbalonia" w:type="paragraph">
    <w:name w:val="Balloon Text"/>
    <w:basedOn w:val="Normal"/>
    <w:link w:val="TekstbaloniaChar"/>
    <w:rsid w:val="00AB1936"/>
    <w:rPr>
      <w:rFonts w:ascii="Tahoma" w:cs="Tahoma" w:hAnsi="Tahoma"/>
      <w:sz w:val="16"/>
      <w:szCs w:val="16"/>
    </w:rPr>
  </w:style>
  <w:style w:customStyle="1" w:styleId="TekstbaloniaChar" w:type="character">
    <w:name w:val="Tekst balončića Char"/>
    <w:basedOn w:val="Zadanifontodlomka"/>
    <w:link w:val="Tekstbalonia"/>
    <w:rsid w:val="00AB1936"/>
    <w:rPr>
      <w:rFonts w:ascii="Tahoma" w:cs="Tahoma" w:hAnsi="Tahoma"/>
      <w:sz w:val="16"/>
      <w:szCs w:val="16"/>
    </w:rPr>
  </w:style>
  <w:style w:customStyle="1" w:styleId="PodnaslovChar" w:type="character">
    <w:name w:val="Podnaslov Char"/>
    <w:basedOn w:val="Zadanifontodlomka"/>
    <w:link w:val="Podnaslov"/>
    <w:rsid w:val="00AB1936"/>
    <w:rPr>
      <w:rFonts w:ascii="Tahoma" w:hAnsi="Tahoma"/>
      <w:b/>
      <w:color w:val="0000FF"/>
      <w:sz w:val="24"/>
    </w:rPr>
  </w:style>
  <w:style w:customStyle="1" w:styleId="TijelotekstaChar" w:type="character">
    <w:name w:val="Tijelo teksta Char"/>
    <w:basedOn w:val="Zadanifontodlomka"/>
    <w:link w:val="Tijeloteksta"/>
    <w:rsid w:val="00AB1936"/>
    <w:rPr>
      <w:sz w:val="24"/>
      <w:szCs w:val="24"/>
    </w:rPr>
  </w:style>
  <w:style w:styleId="Tekstrezerviranogmjesta" w:type="character">
    <w:name w:val="Placeholder Text"/>
    <w:basedOn w:val="Zadanifontodlomka"/>
    <w:uiPriority w:val="99"/>
    <w:semiHidden/>
    <w:rsid w:val="00496C94"/>
    <w:rPr>
      <w:color w:val="808080"/>
      <w:bdr w:color="auto" w:space="0" w:sz="0" w:val="none"/>
      <w:shd w:color="auto" w:fill="auto" w:val="clear"/>
    </w:rPr>
  </w:style>
  <w:style w:customStyle="1" w:styleId="eSPISCCParagraphDefaultFont" w:type="character">
    <w:name w:val="eSPIS_CC_Paragraph Default Font"/>
    <w:basedOn w:val="Zadanifontodlomka"/>
    <w:rsid w:val="00496C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6C94"/>
    <w:rPr>
      <w:bdr w:color="auto" w:space="0" w:sz="0" w:val="none"/>
      <w:shd w:color="auto" w:fill="FFFFCC" w:val="clear"/>
      <w:lang w:val="hr-HR"/>
    </w:rPr>
  </w:style>
  <w:style w:customStyle="1" w:styleId="PozadinaSvijetloCrvena" w:type="character">
    <w:name w:val="Pozadina_SvijetloCrvena"/>
    <w:basedOn w:val="eSPISCCParagraphDefaultFont"/>
    <w:rsid w:val="00496C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6C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St-397/2017</izvorni_sadrzaj>
    <derivirana_varijabla naziv="DomainObject.Predmet.OznakaBroj_1">St-397/2017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stečajnih vjerovnika (u registsratoru)</izvorni_sadrzaj>
    <derivirana_varijabla naziv="DomainObject.Predmet.PrimjedbaSuca_1">Prijave tražbina stečajnih vjerovnika (u registsratoru)</derivirana_varijabla>
  </DomainObject.Predmet.PrimjedbaSuca>
  <DomainObject.Predmet.ProtustrankaFormated>
    <izvorni_sadrzaj>  MAZEK d.o.o. zastupanog po punomoćniku Dragutin Pavlić</izvorni_sadrzaj>
    <derivirana_varijabla naziv="DomainObject.Predmet.ProtustrankaFormated_1">  MAZEK d.o.o. zastupanog po punomoćniku Dragutin Pavlić</derivirana_varijabla>
  </DomainObject.Predmet.ProtustrankaFormated>
  <DomainObject.Predmet.ProtustrankaFormatedOIB>
    <izvorni_sadrzaj>  MAZEK d.o.o., OIB 45371337521 zastupanog po punomoćniku Dragutin Pavlić</izvorni_sadrzaj>
    <derivirana_varijabla naziv="DomainObject.Predmet.ProtustrankaFormatedOIB_1">  MAZEK d.o.o., OIB 45371337521 zastupanog po punomoćniku Dragutin Pavlić</derivirana_varijabla>
  </DomainObject.Predmet.ProtustrankaFormatedOIB>
  <DomainObject.Predmet.ProtustrankaFormatedWithAdress>
    <izvorni_sadrzaj> MAZEK d.o.o., Kraljevec na Sutli 43, 49294 Kraljevec Na Sutli zastupanog po punomoćniku Dragutin Pavlić</izvorni_sadrzaj>
    <derivirana_varijabla naziv="DomainObject.Predmet.ProtustrankaFormatedWithAdress_1"> MAZEK d.o.o., Kraljevec na Sutli 43, 49294 Kraljevec Na Sutli zastupanog po punomoćniku Dragutin Pavlić</derivirana_varijabla>
  </DomainObject.Predmet.ProtustrankaFormatedWithAdress>
  <DomainObject.Predmet.ProtustrankaFormatedWithAdressOIB>
    <izvorni_sadrzaj> MAZEK d.o.o., OIB 45371337521, Kraljevec na Sutli 43, 49294 Kraljevec Na Sutli zastupanog po punomoćniku Dragutin Pavlić</izvorni_sadrzaj>
    <derivirana_varijabla naziv="DomainObject.Predmet.ProtustrankaFormatedWithAdressOIB_1"> MAZEK d.o.o., OIB 45371337521, Kraljevec na Sutli 43, 49294 Kraljevec Na Sutli zastupanog po punomoćniku Dragutin Pavlić</derivirana_varijabla>
  </DomainObject.Predmet.ProtustrankaFormatedWithAdressOIB>
  <DomainObject.Predmet.ProtustrankaWithAdress>
    <izvorni_sadrzaj>MAZEK d.o.o. Kraljevec na Sutli 43, 49294 Kraljevec Na Sutli</izvorni_sadrzaj>
    <derivirana_varijabla naziv="DomainObject.Predmet.ProtustrankaWithAdress_1">MAZEK d.o.o. Kraljevec na Sutli 43, 49294 Kraljevec Na Sutli</derivirana_varijabla>
  </DomainObject.Predmet.ProtustrankaWithAdress>
  <DomainObject.Predmet.ProtustrankaWithAdressOIB>
    <izvorni_sadrzaj>MAZEK d.o.o., OIB 45371337521, Kraljevec na Sutli 43, 49294 Kraljevec Na Sutli</izvorni_sadrzaj>
    <derivirana_varijabla naziv="DomainObject.Predmet.ProtustrankaWithAdressOIB_1">MAZEK d.o.o., OIB 45371337521, Kraljevec na Sutli 43, 49294 Kraljevec Na Sutli</derivirana_varijabla>
  </DomainObject.Predmet.ProtustrankaWithAdressOIB>
  <DomainObject.Predmet.ProtustrankaNazivFormated>
    <izvorni_sadrzaj>MAZEK d.o.o.</izvorni_sadrzaj>
    <derivirana_varijabla naziv="DomainObject.Predmet.ProtustrankaNazivFormated_1">MAZEK d.o.o.</derivirana_varijabla>
  </DomainObject.Predmet.ProtustrankaNazivFormated>
  <DomainObject.Predmet.ProtustrankaNazivFormatedOIB>
    <izvorni_sadrzaj>MAZEK d.o.o., OIB 45371337521</izvorni_sadrzaj>
    <derivirana_varijabla naziv="DomainObject.Predmet.ProtustrankaNazivFormatedOIB_1">MAZEK d.o.o., OIB 45371337521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MAZEK d.o.o. zastupanog po punomoćniku Dragutin Pavlić</item>
    </izvorni_sadrzaj>
    <derivirana_varijabla naziv="DomainObject.Predmet.ProtuStrankaListFormated_1">
      <item>MAZEK d.o.o. zastupanog po punomoćniku Dragutin Pavlić</item>
    </derivirana_varijabla>
  </DomainObject.Predmet.ProtuStrankaListFormated>
  <DomainObject.Predmet.ProtuStrankaListFormatedOIB>
    <izvorni_sadrzaj>
      <item>MAZEK d.o.o., OIB 45371337521 zastupanog po punomoćniku Dragutin Pavlić</item>
    </izvorni_sadrzaj>
    <derivirana_varijabla naziv="DomainObject.Predmet.ProtuStrankaListFormatedOIB_1">
      <item>MAZEK d.o.o., OIB 45371337521 zastupanog po punomoćniku Dragutin Pavlić</item>
    </derivirana_varijabla>
  </DomainObject.Predmet.ProtuStrankaListFormatedOIB>
  <DomainObject.Predmet.ProtuStrankaListFormatedWithAdress>
    <izvorni_sadrzaj>
      <item>MAZEK d.o.o., Kraljevec na Sutli 43, 49294 Kraljevec Na Sutli zastupanog po punomoćniku Dragutin Pavlić</item>
    </izvorni_sadrzaj>
    <derivirana_varijabla naziv="DomainObject.Predmet.ProtuStrankaListFormatedWithAdress_1">
      <item>MAZEK d.o.o., Kraljevec na Sutli 43, 49294 Kraljevec Na Sutli zastupanog po punomoćniku Dragutin Pavlić</item>
    </derivirana_varijabla>
  </DomainObject.Predmet.ProtuStrankaListFormatedWithAdress>
  <DomainObject.Predmet.ProtuStrankaListFormatedWithAdressOIB>
    <izvorni_sadrzaj>
      <item>MAZEK d.o.o., OIB 45371337521, Kraljevec na Sutli 43, 49294 Kraljevec Na Sutli zastupanog po punomoćniku Dragutin Pavlić</item>
    </izvorni_sadrzaj>
    <derivirana_varijabla naziv="DomainObject.Predmet.ProtuStrankaListFormatedWithAdressOIB_1">
      <item>MAZEK d.o.o., OIB 45371337521, Kraljevec na Sutli 43, 49294 Kraljevec Na Sutli zastupanog po punomoćniku Dragutin Pavlić</item>
    </derivirana_varijabla>
  </DomainObject.Predmet.ProtuStrankaListFormatedWithAdressOIB>
  <DomainObject.Predmet.ProtuStrankaListNazivFormated>
    <izvorni_sadrzaj>
      <item>MAZEK d.o.o.</item>
    </izvorni_sadrzaj>
    <derivirana_varijabla naziv="DomainObject.Predmet.ProtuStrankaListNazivFormated_1">
      <item>MAZEK d.o.o.</item>
    </derivirana_varijabla>
  </DomainObject.Predmet.ProtuStrankaListNazivFormated>
  <DomainObject.Predmet.ProtuStrankaListNazivFormatedOIB>
    <izvorni_sadrzaj>
      <item>MAZEK d.o.o., OIB 45371337521</item>
    </izvorni_sadrzaj>
    <derivirana_varijabla naziv="DomainObject.Predmet.ProtuStrankaListNazivFormatedOIB_1">
      <item>MAZEK d.o.o., OIB 45371337521</item>
    </derivirana_varijabla>
  </DomainObject.Predmet.ProtuStrankaListNazivFormatedOIB>
  <DomainObject.Predmet.OstaliListFormated>
    <izvorni_sadrzaj>
      <item>ŽDO u Zagrebu punomoćnik sudionika u postupku RH MF Porezna uprava Zagreb</item>
      <item>Dragutin Pavlić punomoćnik sudionika u postupku MAZEK d.o.o.</item>
      <item>Zagrebačka banka d.d.</item>
    </izvorni_sadrzaj>
    <derivirana_varijabla naziv="DomainObject.Predmet.OstaliListFormated_1">
      <item>ŽDO u Zagrebu punomoćnik sudionika u postupku RH MF Porezna uprava Zagreb</item>
      <item>Dragutin Pavlić punomoćnik sudionika u postupku MAZEK d.o.o.</item>
      <item>Zagrebačka banka d.d.</item>
    </derivirana_varijabla>
  </DomainObject.Predmet.OstaliListFormated>
  <DomainObject.Predmet.OstaliListFormatedOIB>
    <izvorni_sadrzaj>
      <item>ŽDO u Zagrebu, OIB 16488001145 punomoćnik sudionika u postupku RH MF Porezna uprava Zagreb</item>
      <item>Dragutin Pavlić, OIB 47355317214 punomoćnik sudionika u postupku MAZEK d.o.o.</item>
      <item>Zagrebačka banka d.d.</item>
    </izvorni_sadrzaj>
    <derivirana_varijabla naziv="DomainObject.Predmet.OstaliListFormatedOIB_1">
      <item>ŽDO u Zagrebu, OIB 16488001145 punomoćnik sudionika u postupku RH MF Porezna uprava Zagreb</item>
      <item>Dragutin Pavlić, OIB 47355317214 punomoćnik sudionika u postupku MAZEK d.o.o.</item>
      <item>Zagrebačka banka d.d.</item>
    </derivirana_varijabla>
  </DomainObject.Predmet.OstaliListFormatedOIB>
  <DomainObject.Predmet.OstaliListFormatedWithAdress>
    <izvorni_sadrzaj>
      <item>ŽDO u Zagrebu, Savska cesta 41, 10000 Zagreb punomoćnik sudionika u postupku RH MF Porezna uprava Zagreb</item>
      <item>Dragutin Pavlić, Kraljevec 43, 49294 Kraljevec Na Sutli punomoćnik sudionika u postupku MAZEK d.o.o.</item>
      <item>Zagrebačka banka d.d., Trg bana J. Jelačića 10, 10000 Zagreb</item>
    </izvorni_sadrzaj>
    <derivirana_varijabla naziv="DomainObject.Predmet.OstaliListFormatedWithAdress_1">
      <item>ŽDO u Zagrebu, Savska cesta 41, 10000 Zagreb punomoćnik sudionika u postupku RH MF Porezna uprava Zagreb</item>
      <item>Dragutin Pavlić, Kraljevec 43, 49294 Kraljevec Na Sutli punomoćnik sudionika u postupku MAZEK d.o.o.</item>
      <item>Zagrebačka banka d.d., Trg bana J. Jelačića 10, 10000 Zagreb</item>
    </derivirana_varijabla>
  </DomainObject.Predmet.OstaliListFormatedWithAdress>
  <DomainObject.Predmet.OstaliListFormatedWithAdressOIB>
    <izvorni_sadrzaj>
      <item>ŽDO u Zagrebu, OIB 16488001145, Savska cesta 41, 10000 Zagreb punomoćnik sudionika u postupku RH MF Porezna uprava Zagreb</item>
      <item>Dragutin Pavlić, OIB 47355317214, Kraljevec 43, 49294 Kraljevec Na Sutli punomoćnik sudionika u postupku MAZEK d.o.o.</item>
      <item>Zagrebačka banka d.d., Trg bana J. Jelačića 10, 10000 Zagreb</item>
    </izvorni_sadrzaj>
    <derivirana_varijabla naziv="DomainObject.Predmet.OstaliListFormatedWithAdressOIB_1">
      <item>ŽDO u Zagrebu, OIB 16488001145, Savska cesta 41, 10000 Zagreb punomoćnik sudionika u postupku RH MF Porezna uprava Zagreb</item>
      <item>Dragutin Pavlić, OIB 47355317214, Kraljevec 43, 49294 Kraljevec Na Sutli punomoćnik sudionika u postupku MAZEK d.o.o.</item>
      <item>Zagrebačka banka d.d., Trg bana J. Jelačića 10, 10000 Zagreb</item>
    </derivirana_varijabla>
  </DomainObject.Predmet.OstaliListFormatedWithAdressOIB>
  <DomainObject.Predmet.OstaliListNazivFormated>
    <izvorni_sadrzaj>
      <item>ŽDO u Zagrebu</item>
      <item>Dragutin Pavlić</item>
      <item>Zagrebačka banka d.d.</item>
    </izvorni_sadrzaj>
    <derivirana_varijabla naziv="DomainObject.Predmet.OstaliListNazivFormated_1">
      <item>ŽDO u Zagrebu</item>
      <item>Dragutin Pavlić</item>
      <item>Zagrebačka banka d.d.</item>
    </derivirana_varijabla>
  </DomainObject.Predmet.OstaliListNazivFormated>
  <DomainObject.Predmet.OstaliListNazivFormatedOIB>
    <izvorni_sadrzaj>
      <item>ŽDO u Zagrebu, OIB 16488001145</item>
      <item>Dragutin Pavlić, OIB 47355317214</item>
      <item>Zagrebačka banka d.d.</item>
    </izvorni_sadrzaj>
    <derivirana_varijabla naziv="DomainObject.Predmet.OstaliListNazivFormatedOIB_1">
      <item>ŽDO u Zagrebu, OIB 16488001145</item>
      <item>Dragutin Pavlić, OIB 47355317214</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MAZEK d.o.o.</izvorni_sadrzaj>
    <derivirana_varijabla naziv="DomainObject.Predmet.ProtustrankaIDrugi_1">MAZEK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MAZEK d.o.o., OIB 45371337521, Kraljevec na Sutli 43, 49294 Kraljevec Na Sutli</izvorni_sadrzaj>
    <derivirana_varijabla naziv="DomainObject.Predmet.ProtustrankaIDrugiAdressOIB_1">MAZEK d.o.o., OIB 45371337521, Kraljevec na Sutli 43, 49294 Kraljevec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MAZEK d.o.o.</item>
      <item>FINA Regionalni centar Zagreb</item>
      <item>RH MF Porezna uprava Zagreb</item>
      <item>ŽDO u Zagrebu</item>
      <item>Dragutin Pavlić</item>
      <item>Zagrebačka banka d.d.</item>
    </izvorni_sadrzaj>
    <derivirana_varijabla naziv="DomainObject.Predmet.SudioniciListNaziv_1">
      <item>MAZEK d.o.o.</item>
      <item>FINA Regionalni centar Zagreb</item>
      <item>RH MF Porezna uprava Zagreb</item>
      <item>ŽDO u Zagrebu</item>
      <item>Dragutin Pavlić</item>
      <item>Zagrebačka banka d.d.</item>
    </derivirana_varijabla>
  </DomainObject.Predmet.SudioniciListNaziv>
  <DomainObject.Predmet.SudioniciListAdressOIB>
    <izvorni_sadrzaj>
      <item>MAZEK d.o.o., OIB 45371337521, Kraljevec na Sutli 43,49294 Kraljevec Na Sutli</item>
      <item>FINA Regionalni centar Zagreb, OIB 85821130368, Trg svibanjskih žrtava 1995. 1,10000 Zagreb</item>
      <item>RH MF Porezna uprava Zagreb, OIB 18683136487</item>
      <item>ŽDO u Zagrebu, OIB 16488001145, Savska cesta 41,10000 Zagreb</item>
      <item>Dragutin Pavlić, OIB 47355317214, Kraljevec 43,49294 Kraljevec Na Sutli</item>
      <item>Zagrebačka banka d.d., Trg bana J. Jelačića 10,10000 Zagreb</item>
    </izvorni_sadrzaj>
    <derivirana_varijabla naziv="DomainObject.Predmet.SudioniciListAdressOIB_1">
      <item>MAZEK d.o.o., OIB 45371337521, Kraljevec na Sutli 43,49294 Kraljevec Na Sutli</item>
      <item>FINA Regionalni centar Zagreb, OIB 85821130368, Trg svibanjskih žrtava 1995. 1,10000 Zagreb</item>
      <item>RH MF Porezna uprava Zagreb, OIB 18683136487</item>
      <item>ŽDO u Zagrebu, OIB 16488001145, Savska cesta 41,10000 Zagreb</item>
      <item>Dragutin Pavlić, OIB 47355317214, Kraljevec 43,49294 Kraljevec Na Sutli</item>
      <item>Zagrebačka banka d.d., Trg bana J.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45371337521</item>
      <item>, OIB 85821130368</item>
      <item>, OIB 18683136487</item>
      <item>, OIB 16488001145</item>
      <item>, OIB 47355317214</item>
      <item>, OIB null</item>
    </izvorni_sadrzaj>
    <derivirana_varijabla naziv="DomainObject.Predmet.SudioniciListNazivOIB_1">
      <item>, OIB 45371337521</item>
      <item>, OIB 85821130368</item>
      <item>, OIB 18683136487</item>
      <item>, OIB 16488001145</item>
      <item>, OIB 47355317214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263</properties:Words>
  <properties:Characters>1332</properties:Characters>
  <properties:Lines>50</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2018-03-07T14:28:00Z</dcterms:created>
  <dc:creator>nmarkovic</dc:creator>
  <cp:lastModifiedBy>Dijana Hadžić</cp:lastModifiedBy>
  <cp:lastPrinted>2018-03-08T09:06:00Z</cp:lastPrinted>
  <dcterms:modified xmlns:xsi="http://www.w3.org/2001/XMLSchema-instance" xsi:type="dcterms:W3CDTF">2018-03-08T09:07:00Z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(17. zaključak - poziv s. upravitelju na dostavu izvješća.docx)</vt:lpwstr>
  </prop:property>
  <prop:property name="CC_coloring" pid="4" fmtid="{D5CDD505-2E9C-101B-9397-08002B2CF9AE}">
    <vt:bool>false</vt:bool>
  </prop:property>
  <prop:property name="BrojStranica" pid="5" fmtid="{D5CDD505-2E9C-101B-9397-08002B2CF9AE}">
    <vt:i4>2</vt:i4>
  </prop:property>
</prop:Properties>
</file>