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ef43719" w14:paraId="ef43719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A72141">
        <w:rPr>
          <w:rFonts w:hAnsi="Times New Roman" w:ascii="Times New Roman"/>
          <w:szCs w:val="24"/>
        </w:rPr>
        <w:t>6456/2015</w:t>
      </w:r>
      <w:r w:rsidR="002A0D08">
        <w:rPr>
          <w:rFonts w:hAnsi="Times New Roman" w:ascii="Times New Roman"/>
          <w:szCs w:val="24"/>
        </w:rPr>
        <w:t>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A72141">
        <w:rPr>
          <w:rFonts w:hAnsi="Times New Roman" w:ascii="Times New Roman"/>
          <w:color w:val="000000"/>
          <w:szCs w:val="24"/>
        </w:rPr>
        <w:t xml:space="preserve">CULTOR d.o.o., OIB: 27088739595, Špansko 26, 10000 Zagreb, </w:t>
      </w:r>
      <w:r w:rsidRPr="00C241AF">
        <w:rPr>
          <w:rFonts w:hAnsi="Times New Roman" w:ascii="Times New Roman"/>
          <w:szCs w:val="24"/>
        </w:rPr>
        <w:t xml:space="preserve"> dana </w:t>
      </w:r>
      <w:r w:rsidR="00AA65D3">
        <w:rPr>
          <w:rFonts w:hAnsi="Times New Roman" w:ascii="Times New Roman"/>
          <w:szCs w:val="24"/>
        </w:rPr>
        <w:t>30</w:t>
      </w:r>
      <w:r w:rsidRPr="00C241AF">
        <w:rPr>
          <w:rFonts w:hAnsi="Times New Roman" w:ascii="Times New Roman"/>
          <w:szCs w:val="24"/>
        </w:rPr>
        <w:t xml:space="preserve">. </w:t>
      </w:r>
      <w:r w:rsidR="009C5F97">
        <w:rPr>
          <w:rFonts w:hAnsi="Times New Roman" w:ascii="Times New Roman"/>
          <w:szCs w:val="24"/>
        </w:rPr>
        <w:t>siječnja</w:t>
      </w:r>
      <w:r w:rsidR="00F80111">
        <w:rPr>
          <w:rFonts w:hAnsi="Times New Roman" w:ascii="Times New Roman"/>
          <w:szCs w:val="24"/>
        </w:rPr>
        <w:t xml:space="preserve"> 2016.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EF1300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>
        <w:rPr>
          <w:rFonts w:hAnsi="Times New Roman" w:ascii="Times New Roman"/>
          <w:color w:val="000000"/>
          <w:szCs w:val="24"/>
          <w:lang w:val="de-DE"/>
        </w:rPr>
        <w:t xml:space="preserve">    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9C5F97" w:rsidP="00DB6935" w:rsidR="00A72141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</w:t>
      </w:r>
      <w:r w:rsidR="00AA65D3">
        <w:rPr>
          <w:rFonts w:hAnsi="Times New Roman" w:ascii="Times New Roman"/>
          <w:color w:val="000000"/>
          <w:szCs w:val="24"/>
        </w:rPr>
        <w:t xml:space="preserve">    </w:t>
      </w:r>
      <w:r w:rsidR="00AA6A0D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A72141">
        <w:rPr>
          <w:rFonts w:hAnsi="Times New Roman" w:ascii="Times New Roman"/>
          <w:color w:val="000000"/>
          <w:szCs w:val="24"/>
        </w:rPr>
        <w:t>CULTOR d.o.o., OIB: 27088739595, Špansko 26, 10000 Zagreb,</w:t>
      </w:r>
    </w:p>
    <w:p w:rsidRDefault="00A72141" w:rsidP="00DB6935" w:rsidR="00B81E86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EF1300" w:rsidP="00DB6935" w:rsidR="00EF1300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Rješenje o otvaranju i zaključenju stečajnog postupka St-</w:t>
      </w:r>
      <w:r w:rsidR="00A72141">
        <w:rPr>
          <w:rFonts w:hAnsi="Times New Roman" w:ascii="Times New Roman"/>
          <w:color w:val="000000"/>
          <w:szCs w:val="24"/>
        </w:rPr>
        <w:t>6456/2015</w:t>
      </w:r>
      <w:r w:rsidR="00AA6A0D">
        <w:rPr>
          <w:rFonts w:hAnsi="Times New Roman" w:ascii="Times New Roman"/>
          <w:color w:val="000000"/>
          <w:szCs w:val="24"/>
        </w:rPr>
        <w:t>.</w:t>
      </w:r>
      <w:r>
        <w:rPr>
          <w:rFonts w:hAnsi="Times New Roman" w:ascii="Times New Roman"/>
          <w:color w:val="000000"/>
          <w:szCs w:val="24"/>
        </w:rPr>
        <w:t xml:space="preserve"> od </w:t>
      </w:r>
      <w:r w:rsidR="00AA6A0D">
        <w:rPr>
          <w:rFonts w:hAnsi="Times New Roman" w:ascii="Times New Roman"/>
          <w:color w:val="000000"/>
          <w:szCs w:val="24"/>
        </w:rPr>
        <w:t>1</w:t>
      </w:r>
      <w:r w:rsidR="00A72141">
        <w:rPr>
          <w:rFonts w:hAnsi="Times New Roman" w:ascii="Times New Roman"/>
          <w:color w:val="000000"/>
          <w:szCs w:val="24"/>
        </w:rPr>
        <w:t>8</w:t>
      </w:r>
      <w:r w:rsidR="00AA6A0D">
        <w:rPr>
          <w:rFonts w:hAnsi="Times New Roman" w:ascii="Times New Roman"/>
          <w:color w:val="000000"/>
          <w:szCs w:val="24"/>
        </w:rPr>
        <w:t>.</w:t>
      </w:r>
      <w:r>
        <w:rPr>
          <w:rFonts w:hAnsi="Times New Roman" w:ascii="Times New Roman"/>
          <w:color w:val="000000"/>
          <w:szCs w:val="24"/>
        </w:rPr>
        <w:t xml:space="preserve"> srpnja </w:t>
      </w:r>
    </w:p>
    <w:p w:rsidRDefault="00EF1300" w:rsidP="00DB6935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  <w:r w:rsidR="00AA65D3">
        <w:rPr>
          <w:rFonts w:hAnsi="Times New Roman" w:ascii="Times New Roman"/>
          <w:color w:val="000000"/>
          <w:szCs w:val="24"/>
        </w:rPr>
        <w:t xml:space="preserve">    </w:t>
      </w:r>
      <w:r>
        <w:rPr>
          <w:rFonts w:hAnsi="Times New Roman" w:ascii="Times New Roman"/>
          <w:color w:val="000000"/>
          <w:szCs w:val="24"/>
        </w:rPr>
        <w:t>2016. se stavlja izvan snage.</w:t>
      </w:r>
    </w:p>
    <w:p w:rsidRDefault="00EF1300" w:rsidP="00EF1300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EF1300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Imenovani stečajni upravitelj se razrješava dužnosti.</w:t>
      </w:r>
    </w:p>
    <w:p w:rsidRDefault="00EF1300" w:rsidP="00EF1300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DB6935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DA6D74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A72141">
        <w:rPr>
          <w:rFonts w:hAnsi="Times New Roman" w:ascii="Times New Roman"/>
          <w:color w:val="000000"/>
          <w:szCs w:val="24"/>
        </w:rPr>
        <w:t>CULTOR d.o.o., OIB: 27088739595, Špansko 26, 10000 Zagreb.</w:t>
      </w:r>
    </w:p>
    <w:p w:rsidRDefault="00A72141" w:rsidP="001B5ED8" w:rsidR="00A72141">
      <w:pPr>
        <w:jc w:val="both"/>
        <w:rPr>
          <w:rFonts w:hAnsi="Times New Roman" w:ascii="Times New Roman"/>
          <w:color w:val="000000"/>
          <w:szCs w:val="24"/>
        </w:rPr>
      </w:pPr>
    </w:p>
    <w:p w:rsidRDefault="00DB6935" w:rsidP="001B5ED8" w:rsidR="009C5F97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</w:t>
      </w:r>
      <w:r w:rsidR="009C5F97">
        <w:rPr>
          <w:rFonts w:hAnsi="Times New Roman" w:ascii="Times New Roman"/>
          <w:color w:val="000000"/>
          <w:szCs w:val="24"/>
        </w:rPr>
        <w:t xml:space="preserve">Izvidom St upisnika ovog suda utvrđeno je da je protiv navedenog dužnika </w:t>
      </w:r>
      <w:r>
        <w:rPr>
          <w:rFonts w:hAnsi="Times New Roman" w:ascii="Times New Roman"/>
          <w:color w:val="000000"/>
          <w:szCs w:val="24"/>
        </w:rPr>
        <w:t xml:space="preserve">već </w:t>
      </w:r>
      <w:r w:rsidR="009C5F97">
        <w:rPr>
          <w:rFonts w:hAnsi="Times New Roman" w:ascii="Times New Roman"/>
          <w:color w:val="000000"/>
          <w:szCs w:val="24"/>
        </w:rPr>
        <w:t xml:space="preserve">pokrenut </w:t>
      </w:r>
      <w:r>
        <w:rPr>
          <w:rFonts w:hAnsi="Times New Roman" w:ascii="Times New Roman"/>
          <w:color w:val="000000"/>
          <w:szCs w:val="24"/>
        </w:rPr>
        <w:t>stečajni postupak po prijedlogu Financijske agencije pod posl. br. St-</w:t>
      </w:r>
      <w:r w:rsidR="00DA6D74">
        <w:rPr>
          <w:rFonts w:hAnsi="Times New Roman" w:ascii="Times New Roman"/>
          <w:color w:val="000000"/>
          <w:szCs w:val="24"/>
        </w:rPr>
        <w:t>3</w:t>
      </w:r>
      <w:r w:rsidR="00A72141">
        <w:rPr>
          <w:rFonts w:hAnsi="Times New Roman" w:ascii="Times New Roman"/>
          <w:color w:val="000000"/>
          <w:szCs w:val="24"/>
        </w:rPr>
        <w:t>7/2015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</w:t>
      </w:r>
      <w:r w:rsidR="006E3BE5">
        <w:rPr>
          <w:rFonts w:hAnsi="Times New Roman" w:ascii="Times New Roman"/>
          <w:color w:val="000000"/>
          <w:szCs w:val="24"/>
        </w:rPr>
        <w:t xml:space="preserve"> je već pokrenut stečajni postupak kao drugi postupak koji za posljedicu može imati brisanje</w:t>
      </w:r>
      <w:r w:rsidRPr="00811B9D">
        <w:rPr>
          <w:rFonts w:hAnsi="Times New Roman" w:ascii="Times New Roman"/>
          <w:color w:val="000000"/>
          <w:szCs w:val="24"/>
        </w:rPr>
        <w:t xml:space="preserve"> dužnika iz sudskog registra </w:t>
      </w:r>
      <w:r w:rsidR="001B4E77">
        <w:rPr>
          <w:rFonts w:hAnsi="Times New Roman" w:ascii="Times New Roman"/>
          <w:color w:val="000000"/>
          <w:szCs w:val="24"/>
        </w:rPr>
        <w:t>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6E3BE5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 xml:space="preserve">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</w:t>
      </w:r>
      <w:r w:rsidR="00EF1300">
        <w:rPr>
          <w:rFonts w:hAnsi="Times New Roman" w:ascii="Times New Roman"/>
          <w:color w:val="000000"/>
          <w:szCs w:val="24"/>
        </w:rPr>
        <w:t xml:space="preserve"> te nastavnog odlučivanja</w:t>
      </w:r>
      <w:r w:rsidRPr="00811B9D">
        <w:rPr>
          <w:rFonts w:hAnsi="Times New Roman" w:ascii="Times New Roman"/>
          <w:color w:val="000000"/>
          <w:szCs w:val="24"/>
        </w:rPr>
        <w:t>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AA65D3">
        <w:rPr>
          <w:rFonts w:hAnsi="Times New Roman" w:ascii="Times New Roman"/>
          <w:color w:val="000000"/>
          <w:szCs w:val="24"/>
        </w:rPr>
        <w:t>30</w:t>
      </w:r>
      <w:r w:rsidR="009C5F97">
        <w:rPr>
          <w:rFonts w:hAnsi="Times New Roman" w:ascii="Times New Roman"/>
          <w:color w:val="000000"/>
          <w:szCs w:val="24"/>
        </w:rPr>
        <w:t>. siječnja</w:t>
      </w:r>
      <w:r w:rsidRPr="00811B9D">
        <w:rPr>
          <w:rFonts w:hAnsi="Times New Roman" w:ascii="Times New Roman"/>
          <w:color w:val="000000"/>
          <w:szCs w:val="24"/>
        </w:rPr>
        <w:t xml:space="preserve"> 201</w:t>
      </w:r>
      <w:r w:rsidR="009C5F97">
        <w:rPr>
          <w:rFonts w:hAnsi="Times New Roman" w:ascii="Times New Roman"/>
          <w:color w:val="000000"/>
          <w:szCs w:val="24"/>
        </w:rPr>
        <w:t>7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9C5F97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</w:t>
      </w:r>
    </w:p>
    <w:p w:rsidRDefault="009C5F97" w:rsidP="001B5ED8" w:rsidR="00AA65D3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</w:t>
      </w:r>
      <w:r w:rsidR="001B4E77">
        <w:rPr>
          <w:rFonts w:hAnsi="Times New Roman" w:ascii="Times New Roman"/>
          <w:color w:val="000000"/>
          <w:szCs w:val="24"/>
        </w:rPr>
        <w:t xml:space="preserve">       </w:t>
      </w:r>
      <w:r w:rsidR="00AA65D3">
        <w:rPr>
          <w:rFonts w:hAnsi="Times New Roman" w:ascii="Times New Roman"/>
          <w:color w:val="000000"/>
          <w:szCs w:val="24"/>
        </w:rPr>
        <w:t>Sudac:</w:t>
      </w:r>
    </w:p>
    <w:p w:rsidRDefault="00AA65D3" w:rsidP="00AA6A0D" w:rsidR="00F80111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Vjekoslav Zaninović</w:t>
      </w:r>
      <w:r w:rsidR="00AA6A0D">
        <w:rPr>
          <w:rFonts w:hAnsi="Times New Roman" w:ascii="Times New Roman"/>
          <w:color w:val="000000"/>
          <w:szCs w:val="24"/>
        </w:rPr>
        <w:t>v.r.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Za točnost otpravka: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Željka Kordić</w:t>
      </w:r>
    </w:p>
    <w:p w:rsidRDefault="00AA6A0D" w:rsidP="00AA6A0D" w:rsidR="00AA6A0D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>
      <w:pPr>
        <w:rPr>
          <w:rFonts w:hAnsi="Times New Roman" w:ascii="Times New Roman"/>
          <w:color w:val="000000"/>
          <w:szCs w:val="24"/>
        </w:rPr>
      </w:pPr>
    </w:p>
    <w:p w:rsidRDefault="00A72141" w:rsidR="00A72141" w:rsidRPr="00811B9D">
      <w:pPr>
        <w:rPr>
          <w:rFonts w:hAnsi="Times New Roman" w:ascii="Times New Roman"/>
          <w:szCs w:val="24"/>
        </w:rPr>
      </w:pPr>
    </w:p>
    <w:sectPr w:rsidSect="0071225B" w:rsidR="00A72141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38601F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A72141">
          <w:rPr>
            <w:rFonts w:hAnsi="Times New Roman" w:ascii="Times New Roman"/>
          </w:rPr>
          <w:t>6456</w:t>
        </w:r>
        <w:r w:rsidR="00AA6A0D">
          <w:rPr>
            <w:rFonts w:hAnsi="Times New Roman" w:ascii="Times New Roman"/>
          </w:rPr>
          <w:t>/2015.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A0D08"/>
    <w:rsid w:val="002E3AF5"/>
    <w:rsid w:val="0038601F"/>
    <w:rsid w:val="003A4867"/>
    <w:rsid w:val="003E1B78"/>
    <w:rsid w:val="005612B6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83220"/>
    <w:rsid w:val="009822BD"/>
    <w:rsid w:val="009C5F97"/>
    <w:rsid w:val="00A72141"/>
    <w:rsid w:val="00AA65D3"/>
    <w:rsid w:val="00AA6A0D"/>
    <w:rsid w:val="00B04F0F"/>
    <w:rsid w:val="00B81E86"/>
    <w:rsid w:val="00BF67AA"/>
    <w:rsid w:val="00C241AF"/>
    <w:rsid w:val="00C25D48"/>
    <w:rsid w:val="00C61CB4"/>
    <w:rsid w:val="00C83A68"/>
    <w:rsid w:val="00CC2B88"/>
    <w:rsid w:val="00D2020D"/>
    <w:rsid w:val="00D439A3"/>
    <w:rsid w:val="00D63235"/>
    <w:rsid w:val="00DA6D74"/>
    <w:rsid w:val="00DB6935"/>
    <w:rsid w:val="00E22E58"/>
    <w:rsid w:val="00EF1300"/>
    <w:rsid w:val="00F44B52"/>
    <w:rsid w:val="00F45B98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0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01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0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0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0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01F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0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0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6456</izvorni_sadrzaj>
    <derivirana_varijabla naziv="DomainObject.Predmet.Broj_1">6456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St-6456/2015</izvorni_sadrzaj>
    <derivirana_varijabla naziv="DomainObject.Predmet.OznakaBroj_1">St-6456/2015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CULTOR d.o.o.</izvorni_sadrzaj>
    <derivirana_varijabla naziv="DomainObject.Predmet.ProtustrankaFormated_1">  CULTOR d.o.o.</derivirana_varijabla>
  </DomainObject.Predmet.ProtustrankaFormated>
  <DomainObject.Predmet.ProtustrankaFormatedOIB>
    <izvorni_sadrzaj>  CULTOR d.o.o., OIB 27088739595</izvorni_sadrzaj>
    <derivirana_varijabla naziv="DomainObject.Predmet.ProtustrankaFormatedOIB_1">  CULTOR d.o.o., OIB 27088739595</derivirana_varijabla>
  </DomainObject.Predmet.ProtustrankaFormatedOIB>
  <DomainObject.Predmet.ProtustrankaFormatedWithAdress>
    <izvorni_sadrzaj> CULTOR d.o.o., Špansko 26, 10000 Zagreb</izvorni_sadrzaj>
    <derivirana_varijabla naziv="DomainObject.Predmet.ProtustrankaFormatedWithAdress_1"> CULTOR d.o.o., Špansko 26, 10000 Zagreb</derivirana_varijabla>
  </DomainObject.Predmet.ProtustrankaFormatedWithAdress>
  <DomainObject.Predmet.ProtustrankaFormatedWithAdressOIB>
    <izvorni_sadrzaj> CULTOR d.o.o., OIB 27088739595, Špansko 26, 10000 Zagreb</izvorni_sadrzaj>
    <derivirana_varijabla naziv="DomainObject.Predmet.ProtustrankaFormatedWithAdressOIB_1"> CULTOR d.o.o., OIB 27088739595, Špansko 26, 10000 Zagreb</derivirana_varijabla>
  </DomainObject.Predmet.ProtustrankaFormatedWithAdressOIB>
  <DomainObject.Predmet.ProtustrankaWithAdress>
    <izvorni_sadrzaj>CULTOR d.o.o. Špansko 26, 10000 Zagreb</izvorni_sadrzaj>
    <derivirana_varijabla naziv="DomainObject.Predmet.ProtustrankaWithAdress_1">CULTOR d.o.o. Špansko 26, 10000 Zagreb</derivirana_varijabla>
  </DomainObject.Predmet.ProtustrankaWithAdress>
  <DomainObject.Predmet.ProtustrankaWithAdressOIB>
    <izvorni_sadrzaj>CULTOR d.o.o., OIB 27088739595, Špansko 26, 10000 Zagreb</izvorni_sadrzaj>
    <derivirana_varijabla naziv="DomainObject.Predmet.ProtustrankaWithAdressOIB_1">CULTOR d.o.o., OIB 27088739595, Špansko 26, 10000 Zagreb</derivirana_varijabla>
  </DomainObject.Predmet.ProtustrankaWithAdressOIB>
  <DomainObject.Predmet.ProtustrankaNazivFormated>
    <izvorni_sadrzaj>CULTOR d.o.o.</izvorni_sadrzaj>
    <derivirana_varijabla naziv="DomainObject.Predmet.ProtustrankaNazivFormated_1">CULTOR d.o.o.</derivirana_varijabla>
  </DomainObject.Predmet.ProtustrankaNazivFormated>
  <DomainObject.Predmet.ProtustrankaNazivFormatedOIB>
    <izvorni_sadrzaj>CULTOR d.o.o., OIB 27088739595</izvorni_sadrzaj>
    <derivirana_varijabla naziv="DomainObject.Predmet.ProtustrankaNazivFormatedOIB_1">CULTOR d.o.o., OIB 27088739595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CULTOR d.o.o.</item>
    </izvorni_sadrzaj>
    <derivirana_varijabla naziv="DomainObject.Predmet.ProtuStrankaListFormated_1">
      <item>CULTOR d.o.o.</item>
    </derivirana_varijabla>
  </DomainObject.Predmet.ProtuStrankaListFormated>
  <DomainObject.Predmet.ProtuStrankaListFormatedOIB>
    <izvorni_sadrzaj>
      <item>CULTOR d.o.o., OIB 27088739595</item>
    </izvorni_sadrzaj>
    <derivirana_varijabla naziv="DomainObject.Predmet.ProtuStrankaListFormatedOIB_1">
      <item>CULTOR d.o.o., OIB 27088739595</item>
    </derivirana_varijabla>
  </DomainObject.Predmet.ProtuStrankaListFormatedOIB>
  <DomainObject.Predmet.ProtuStrankaListFormatedWithAdress>
    <izvorni_sadrzaj>
      <item>CULTOR d.o.o., Špansko 26, 10000 Zagreb</item>
    </izvorni_sadrzaj>
    <derivirana_varijabla naziv="DomainObject.Predmet.ProtuStrankaListFormatedWithAdress_1">
      <item>CULTOR d.o.o., Špansko 26, 10000 Zagreb</item>
    </derivirana_varijabla>
  </DomainObject.Predmet.ProtuStrankaListFormatedWithAdress>
  <DomainObject.Predmet.ProtuStrankaListFormatedWithAdressOIB>
    <izvorni_sadrzaj>
      <item>CULTOR d.o.o., OIB 27088739595, Špansko 26, 10000 Zagreb</item>
    </izvorni_sadrzaj>
    <derivirana_varijabla naziv="DomainObject.Predmet.ProtuStrankaListFormatedWithAdressOIB_1">
      <item>CULTOR d.o.o., OIB 27088739595, Špansko 26, 10000 Zagreb</item>
    </derivirana_varijabla>
  </DomainObject.Predmet.ProtuStrankaListFormatedWithAdressOIB>
  <DomainObject.Predmet.ProtuStrankaListNazivFormated>
    <izvorni_sadrzaj>
      <item>CULTOR d.o.o.</item>
    </izvorni_sadrzaj>
    <derivirana_varijabla naziv="DomainObject.Predmet.ProtuStrankaListNazivFormated_1">
      <item>CULTOR d.o.o.</item>
    </derivirana_varijabla>
  </DomainObject.Predmet.ProtuStrankaListNazivFormated>
  <DomainObject.Predmet.ProtuStrankaListNazivFormatedOIB>
    <izvorni_sadrzaj>
      <item>CULTOR d.o.o., OIB 27088739595</item>
    </izvorni_sadrzaj>
    <derivirana_varijabla naziv="DomainObject.Predmet.ProtuStrankaListNazivFormatedOIB_1">
      <item>CULTOR d.o.o., OIB 27088739595</item>
    </derivirana_varijabla>
  </DomainObject.Predmet.ProtuStrankaListNazivFormatedOIB>
  <DomainObject.Predmet.OstaliListFormated>
    <izvorni_sadrzaj>
      <item>Romina Veljača</item>
    </izvorni_sadrzaj>
    <derivirana_varijabla naziv="DomainObject.Predmet.OstaliListFormated_1">
      <item>Romina Veljača</item>
    </derivirana_varijabla>
  </DomainObject.Predmet.OstaliListFormated>
  <DomainObject.Predmet.OstaliListFormatedOIB>
    <izvorni_sadrzaj>
      <item>Romina Veljača, OIB 98542427102</item>
    </izvorni_sadrzaj>
    <derivirana_varijabla naziv="DomainObject.Predmet.OstaliListFormatedOIB_1">
      <item>Romina Veljača, OIB 98542427102</item>
    </derivirana_varijabla>
  </DomainObject.Predmet.OstaliListFormatedOIB>
  <DomainObject.Predmet.OstaliListFormatedWithAdress>
    <izvorni_sadrzaj>
      <item>Romina Veljača, Špansko 26, 10000 Zagreb</item>
    </izvorni_sadrzaj>
    <derivirana_varijabla naziv="DomainObject.Predmet.OstaliListFormatedWithAdress_1">
      <item>Romina Veljača, Špansko 26, 10000 Zagreb</item>
    </derivirana_varijabla>
  </DomainObject.Predmet.OstaliListFormatedWithAdress>
  <DomainObject.Predmet.OstaliListFormatedWithAdressOIB>
    <izvorni_sadrzaj>
      <item>Romina Veljača, OIB 98542427102, Špansko 26, 10000 Zagreb</item>
    </izvorni_sadrzaj>
    <derivirana_varijabla naziv="DomainObject.Predmet.OstaliListFormatedWithAdressOIB_1">
      <item>Romina Veljača, OIB 98542427102, Špansko 26, 10000 Zagreb</item>
    </derivirana_varijabla>
  </DomainObject.Predmet.OstaliListFormatedWithAdressOIB>
  <DomainObject.Predmet.OstaliListNazivFormated>
    <izvorni_sadrzaj>
      <item>Romina Veljača</item>
    </izvorni_sadrzaj>
    <derivirana_varijabla naziv="DomainObject.Predmet.OstaliListNazivFormated_1">
      <item>Romina Veljača</item>
    </derivirana_varijabla>
  </DomainObject.Predmet.OstaliListNazivFormated>
  <DomainObject.Predmet.OstaliListNazivFormatedOIB>
    <izvorni_sadrzaj>
      <item>Romina Veljača, OIB 98542427102</item>
    </izvorni_sadrzaj>
    <derivirana_varijabla naziv="DomainObject.Predmet.OstaliListNazivFormatedOIB_1">
      <item>Romina Veljača, OIB 98542427102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CULTOR d.o.o.</izvorni_sadrzaj>
    <derivirana_varijabla naziv="DomainObject.Predmet.ProtustrankaIDrugi_1">CULTOR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CULTOR d.o.o., OIB 27088739595, Špansko 26, 10000 Zagreb</izvorni_sadrzaj>
    <derivirana_varijabla naziv="DomainObject.Predmet.ProtustrankaIDrugiAdressOIB_1">CULTOR d.o.o., OIB 27088739595, Špansko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2016.</izvorni_sadrzaj>
    <derivirana_varijabla naziv="DomainObject.Predmet.OdlukaRjesenje.DatumDonosenjaOdluke_1">18. srpnja 2016.</derivirana_varijabla>
  </DomainObject.Predmet.OdlukaRjesenje.DatumDonosenjaOdluke>
  <DomainObject.Predmet.OdlukaRjesenje.DatumPravomocnosti>
    <izvorni_sadrzaj>4. kolovoza 2016.</izvorni_sadrzaj>
    <derivirana_varijabla naziv="DomainObject.Predmet.OdlukaRjesenje.DatumPravomocnosti_1">4. kolovoza 2016.</derivirana_varijabla>
  </DomainObject.Predmet.OdlukaRjesenje.DatumPravomocnosti>
  <DomainObject.Predmet.OdlukaRjesenje.Oznaka>
    <izvorni_sadrzaj>St-6456/2015-7</izvorni_sadrzaj>
    <derivirana_varijabla naziv="DomainObject.Predmet.OdlukaRjesenje.Oznaka_1">St-6456/2015-7</derivirana_varijabla>
  </DomainObject.Predmet.OdlukaRjesenje.Oznaka>
  <DomainObject.Predmet.SudioniciListNaziv>
    <izvorni_sadrzaj>
      <item>FINA Regionalni centar Zagreb</item>
      <item>CULTOR d.o.o.</item>
      <item>Romina Veljača</item>
    </izvorni_sadrzaj>
    <derivirana_varijabla naziv="DomainObject.Predmet.SudioniciListNaziv_1">
      <item>FINA Regionalni centar Zagreb</item>
      <item>CULTOR d.o.o.</item>
      <item>Romina Veljača</item>
    </derivirana_varijabla>
  </DomainObject.Predmet.SudioniciListNaziv>
  <DomainObject.Predmet.SudioniciListAdressOIB>
    <izvorni_sadrzaj>
      <item>FINA Regionalni centar Zagreb, OIB 85821130368, Trg svibanjskih žrtava 1995. 1,10000 Zagreb</item>
      <item>CULTOR d.o.o., OIB 27088739595, Špansko 26,10000 Zagreb</item>
      <item>Romina Veljača, OIB 98542427102, Špansko 26,10000 Zagreb</item>
    </izvorni_sadrzaj>
    <derivirana_varijabla naziv="DomainObject.Predmet.SudioniciListAdressOIB_1">
      <item>FINA Regionalni centar Zagreb, OIB 85821130368, Trg svibanjskih žrtava 1995. 1,10000 Zagreb</item>
      <item>CULTOR d.o.o., OIB 27088739595, Špansko 26,10000 Zagreb</item>
      <item>Romina Veljača, OIB 98542427102, Špansko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27088739595</item>
      <item>, OIB 98542427102</item>
    </izvorni_sadrzaj>
    <derivirana_varijabla naziv="DomainObject.Predmet.SudioniciListNazivOIB_1">
      <item>, OIB 85821130368</item>
      <item>, OIB 27088739595</item>
      <item>, OIB 98542427102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36125-CD11-47E8-AAAF-C0BC548DC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1569</properties:Characters>
  <properties:Lines>62</properties:Lines>
  <properties:Paragraphs>24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2017-01-27T09:24:00Z</dcterms:created>
  <dc:creator>Jelena Vučemilo Manojlovski</dc:creator>
  <cp:lastModifiedBy>Željka Kordić</cp:lastModifiedBy>
  <cp:lastPrinted>2017-01-30T11:48:00Z</cp:lastPrinted>
  <dcterms:modified xmlns:xsi="http://www.w3.org/2001/XMLSchema-instance" xsi:type="dcterms:W3CDTF">2017-01-30T11:52:00Z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