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43428" w:rsidRPr="00C61EDF">
        <w:trPr>
          <w:trHeight w:val="2231"/>
        </w:trPr>
        <w:tc>
          <w:tcPr>
            <w:tcW w:type="dxa" w:w="3369"/>
            <w:vAlign w:val="center"/>
          </w:tcPr>
          <w:p w:rsidRDefault="00843428" w:rsidP="00A66C00" w:rsidR="008434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43428" w:rsidP="00A66C00" w:rsidR="00843428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843428" w:rsidP="00A66C00" w:rsidR="00843428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843428" w:rsidP="00DA5B9D" w:rsidR="00843428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43428" w:rsidP="00DA5B9D" w:rsidR="00843428">
            <w:pPr>
              <w:jc w:val="both"/>
            </w:pPr>
          </w:p>
          <w:p w:rsidRDefault="00843428" w:rsidP="00DA5B9D" w:rsidR="00843428">
            <w:pPr>
              <w:jc w:val="both"/>
            </w:pPr>
          </w:p>
          <w:p w:rsidRDefault="00843428" w:rsidP="00DA5B9D" w:rsidR="00843428">
            <w:pPr>
              <w:jc w:val="both"/>
            </w:pPr>
          </w:p>
          <w:p w:rsidRDefault="00843428" w:rsidP="00DA5B9D" w:rsidR="00843428">
            <w:pPr>
              <w:jc w:val="right"/>
            </w:pPr>
          </w:p>
          <w:p w:rsidRDefault="00843428" w:rsidP="00DA5B9D" w:rsidR="00843428">
            <w:pPr>
              <w:jc w:val="right"/>
            </w:pPr>
          </w:p>
          <w:p w:rsidRDefault="00843428" w:rsidP="00DA5B9D" w:rsidR="00843428">
            <w:pPr>
              <w:jc w:val="right"/>
              <w:rPr>
                <w:noProof/>
              </w:rPr>
            </w:pPr>
          </w:p>
          <w:p w:rsidRDefault="00843428" w:rsidP="00DA5B9D" w:rsidR="00843428">
            <w:pPr>
              <w:jc w:val="right"/>
              <w:rPr>
                <w:noProof/>
              </w:rPr>
            </w:pPr>
          </w:p>
          <w:p w:rsidRDefault="00843428" w:rsidP="00DA5B9D" w:rsidR="00843428">
            <w:pPr>
              <w:jc w:val="right"/>
              <w:rPr>
                <w:noProof/>
                <w:sz w:val="24"/>
              </w:rPr>
            </w:pPr>
          </w:p>
          <w:p w:rsidRDefault="00843428" w:rsidP="00843428" w:rsidR="00843428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11.St-1536</w:t>
            </w:r>
            <w:r w:rsidRPr="00E003B6">
              <w:rPr>
                <w:noProof/>
                <w:sz w:val="24"/>
              </w:rPr>
              <w:t>/201</w:t>
            </w:r>
            <w:r>
              <w:rPr>
                <w:noProof/>
                <w:sz w:val="24"/>
              </w:rPr>
              <w:t>6</w:t>
            </w:r>
          </w:p>
        </w:tc>
      </w:tr>
    </w:tbl>
    <w:p w14:textId="eaeaa39" w14:paraId="eaeaa39" w:rsidRDefault="00843428" w:rsidP="007657AB" w:rsidR="00843428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657AB" w:rsidP="007657AB" w:rsidR="007657AB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</w:t>
      </w:r>
      <w:r w:rsidR="00722C23">
        <w:rPr>
          <w:rFonts w:eastAsiaTheme="minorHAnsi"/>
          <w:lang w:eastAsia="en-US"/>
        </w:rPr>
        <w:t>po</w:t>
      </w:r>
      <w:r w:rsidRPr="00DE2B55">
        <w:rPr>
          <w:rFonts w:eastAsiaTheme="minorHAnsi"/>
          <w:lang w:eastAsia="en-US"/>
        </w:rPr>
        <w:t xml:space="preserve"> sutkinji Ani Golub Gruić,</w:t>
      </w:r>
      <w:r w:rsidR="00722C23">
        <w:rPr>
          <w:rFonts w:eastAsiaTheme="minorHAnsi"/>
          <w:lang w:eastAsia="en-US"/>
        </w:rPr>
        <w:t xml:space="preserve"> </w:t>
      </w:r>
      <w:r w:rsidRPr="00B873A2">
        <w:rPr>
          <w:lang w:eastAsia="en-US"/>
        </w:rPr>
        <w:t xml:space="preserve">u postupku povodom prijedloga za otvaranje stečajnog postupka nad dužnikom </w:t>
      </w:r>
      <w:r w:rsidR="00AC10C0">
        <w:t>ZAMBATA d.o.o., OIB: 72854154466, Split, Odeska 12</w:t>
      </w:r>
      <w:r>
        <w:t>,</w:t>
      </w:r>
      <w:r w:rsidRPr="000C06DF">
        <w:t xml:space="preserve"> </w:t>
      </w:r>
      <w:r w:rsidR="00843428">
        <w:t xml:space="preserve">8. prosinca </w:t>
      </w:r>
      <w:r w:rsidRPr="000C06DF">
        <w:t>201</w:t>
      </w:r>
      <w:r>
        <w:t>7</w:t>
      </w:r>
      <w:r w:rsidRPr="000C06DF">
        <w:t>. godine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AC10C0">
        <w:t>ZAMBATA d.o.o., OIB: 72854154466, Split, Odeska 12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E97277" w:rsidRPr="00AC10C0">
        <w:t>2</w:t>
      </w:r>
      <w:r w:rsidRPr="00AC10C0">
        <w:t xml:space="preserve">0.000,00 </w:t>
      </w:r>
      <w:r>
        <w:t xml:space="preserve">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AC10C0">
        <w:t>1536-2016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AC10C0">
        <w:t>1536/2016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7657AB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C10C0" w:rsidP="00AC10C0" w:rsidR="00AC10C0">
      <w:pPr>
        <w:spacing w:before="200"/>
        <w:ind w:firstLine="709"/>
        <w:jc w:val="both"/>
      </w:pPr>
      <w:r>
        <w:t xml:space="preserve">Financijska agencija, Regionalni centar Split podnijela je ovom sudu 24. lipnja 2016. prijedlog za otvaranje stečajnog postupka nad dužnikom ZAMBATA d.o.o., OIB: 72854154466, Split, Odeska 12, sukladno odredbi čl. 444. st. 2. Stečajnog zakona („Narodne novine“ broj 71/15, dalje: SZ). U prijedlogu se navodi da dužnik na dan 1. rujna 2015. u Očevidniku redoslijeda osnova za plaćanje ima evidentirane neizvršene osnove za plaćanje u neprekinutom razdoblju od 734 dana, u ukupnom iznosu od 27.808,49 kn, kao i da prema podacima koji su dostavljeni od Hrvatskog zavoda za mirovinsko osiguranje, dužnik ima dvoje zaposlenih. </w:t>
      </w:r>
    </w:p>
    <w:p w:rsidRDefault="00AC10C0" w:rsidP="00AC10C0" w:rsidR="00AC10C0">
      <w:pPr>
        <w:spacing w:before="200"/>
        <w:ind w:firstLine="709"/>
        <w:jc w:val="both"/>
      </w:pPr>
      <w:r>
        <w:t>Rješenjem ovog suda 11. St-1536/2016 od 7. travnja 2017. pokrenut je prethodni postupak radi utvrđivanja pretpostavki za otvaranje stečajnog postupka nad</w:t>
      </w:r>
      <w:r w:rsidR="00843428">
        <w:t xml:space="preserve"> dužnikom ZAMBATA d.o.o. Split</w:t>
      </w:r>
      <w:r>
        <w:t xml:space="preserve"> i određeno je ročište radi očitovanja o prijedlogu za otvaranje stečajnog postupka.</w:t>
      </w:r>
    </w:p>
    <w:p w:rsidRDefault="00843428" w:rsidP="00AC10C0" w:rsidR="00843428">
      <w:pPr>
        <w:spacing w:before="200"/>
        <w:ind w:firstLine="720"/>
        <w:jc w:val="both"/>
      </w:pPr>
    </w:p>
    <w:p w:rsidRDefault="007657AB" w:rsidP="00843428" w:rsidR="007657AB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lastRenderedPageBreak/>
        <w:t>Iz</w:t>
      </w:r>
      <w:r w:rsidR="00AC10C0">
        <w:rPr>
          <w:szCs w:val="20"/>
        </w:rPr>
        <w:t xml:space="preserve"> potvrde Općinskog suda u Splitu</w:t>
      </w:r>
      <w:r w:rsidR="00843428">
        <w:rPr>
          <w:szCs w:val="20"/>
        </w:rPr>
        <w:t xml:space="preserve"> -</w:t>
      </w:r>
      <w:r w:rsidR="00AC10C0">
        <w:rPr>
          <w:szCs w:val="20"/>
        </w:rPr>
        <w:t xml:space="preserve"> </w:t>
      </w:r>
      <w:r w:rsidR="00843428">
        <w:rPr>
          <w:szCs w:val="20"/>
        </w:rPr>
        <w:t xml:space="preserve">Zemljišnoknjižnog odjela Split </w:t>
      </w:r>
      <w:r w:rsidR="00AC10C0">
        <w:rPr>
          <w:szCs w:val="20"/>
        </w:rPr>
        <w:t xml:space="preserve">od 26. srpnja 2016. (list 7 spisa) proizlazi da dužnik nije upisan kao vlasnik nekretnina na području nadležnosti tog zemljišnoknjižnog odjela, te </w:t>
      </w:r>
      <w:r w:rsidR="00080BE6">
        <w:rPr>
          <w:szCs w:val="20"/>
        </w:rPr>
        <w:t xml:space="preserve">uvjerenja </w:t>
      </w:r>
      <w:r w:rsidR="006A4CAB">
        <w:rPr>
          <w:szCs w:val="20"/>
        </w:rPr>
        <w:t xml:space="preserve">MUP-a od </w:t>
      </w:r>
      <w:r w:rsidR="00AC10C0">
        <w:rPr>
          <w:szCs w:val="20"/>
        </w:rPr>
        <w:t>28. srpnja 2016</w:t>
      </w:r>
      <w:r w:rsidR="006A4CAB">
        <w:rPr>
          <w:szCs w:val="20"/>
        </w:rPr>
        <w:t xml:space="preserve">. (list </w:t>
      </w:r>
      <w:r w:rsidR="00AC10C0">
        <w:rPr>
          <w:szCs w:val="20"/>
        </w:rPr>
        <w:t>9</w:t>
      </w:r>
      <w:r w:rsidR="00080BE6">
        <w:rPr>
          <w:szCs w:val="20"/>
        </w:rPr>
        <w:t xml:space="preserve"> spisa) proizlazi da dužnik prema službenoj evidenciji registracije cestovnih vozila </w:t>
      </w:r>
      <w:r w:rsidR="00AC10C0">
        <w:rPr>
          <w:szCs w:val="20"/>
        </w:rPr>
        <w:t xml:space="preserve">nije </w:t>
      </w:r>
      <w:r w:rsidR="00080BE6">
        <w:rPr>
          <w:szCs w:val="20"/>
        </w:rPr>
        <w:t xml:space="preserve">evidentiran kao vlasnik </w:t>
      </w:r>
      <w:r w:rsidR="00AC10C0">
        <w:rPr>
          <w:szCs w:val="20"/>
        </w:rPr>
        <w:t>vozila.</w:t>
      </w:r>
    </w:p>
    <w:p w:rsidRDefault="0073572D" w:rsidP="00843428" w:rsidR="00843428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S</w:t>
      </w:r>
      <w:r w:rsidR="00843428" w:rsidRPr="00843428">
        <w:rPr>
          <w:szCs w:val="20"/>
        </w:rPr>
        <w:t xml:space="preserve">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AA01FD" w:rsidP="00843428" w:rsidR="00AA01FD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A01FD" w:rsidP="00843428" w:rsidR="00AA01F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</w:t>
      </w:r>
      <w:r w:rsidR="00843428">
        <w:rPr>
          <w:rFonts w:cs="Times New Roman" w:hAnsi="Times New Roman" w:ascii="Times New Roman"/>
          <w:sz w:val="24"/>
          <w:szCs w:val="24"/>
        </w:rPr>
        <w:t xml:space="preserve">bom čl. 132. SZ-a </w:t>
      </w:r>
      <w:r>
        <w:rPr>
          <w:rFonts w:cs="Times New Roman" w:hAnsi="Times New Roman" w:ascii="Times New Roman"/>
          <w:sz w:val="24"/>
          <w:szCs w:val="24"/>
        </w:rPr>
        <w:t>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843428" w:rsidP="00843428" w:rsidR="0084342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97BEF">
        <w:rPr>
          <w:rFonts w:cs="Times New Roman" w:hAnsi="Times New Roman" w:ascii="Times New Roman"/>
          <w:sz w:val="24"/>
          <w:szCs w:val="24"/>
        </w:rPr>
        <w:t>procjenom troškova</w:t>
      </w:r>
      <w:r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843428" w:rsidP="00843428" w:rsidR="00843428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privremenom stečajnom upravitelju u iznosu od 3.000,00 kn</w:t>
      </w:r>
    </w:p>
    <w:p w:rsidRDefault="00843428" w:rsidP="00843428" w:rsidR="00843428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843428" w:rsidP="00843428" w:rsidR="00843428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843428" w:rsidP="00843428" w:rsidR="00843428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843428" w:rsidP="00843428" w:rsidR="00843428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843428" w:rsidP="00843428" w:rsidR="00843428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843428" w:rsidP="00843428" w:rsidR="00843428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Pr="00992F9F">
        <w:rPr>
          <w:szCs w:val="20"/>
        </w:rPr>
        <w:t xml:space="preserve"> navedenog, a temeljem odredbe</w:t>
      </w:r>
      <w:r>
        <w:rPr>
          <w:szCs w:val="20"/>
        </w:rPr>
        <w:t xml:space="preserve"> čl. 132. SZ-a,</w:t>
      </w:r>
      <w:r w:rsidRPr="00C11E45">
        <w:rPr>
          <w:szCs w:val="20"/>
        </w:rPr>
        <w:t xml:space="preserve"> odlučeno je kao u izreci ovog rješenja.  </w:t>
      </w:r>
    </w:p>
    <w:p w:rsidRDefault="007657AB" w:rsidP="00843428" w:rsidR="007657AB">
      <w:pPr>
        <w:spacing w:before="160"/>
        <w:jc w:val="center"/>
      </w:pPr>
      <w:r>
        <w:t>U Splitu</w:t>
      </w:r>
      <w:r w:rsidR="00843428">
        <w:t xml:space="preserve"> 8. prosinca</w:t>
      </w:r>
      <w:r>
        <w:t xml:space="preserve"> 2017. </w:t>
      </w:r>
    </w:p>
    <w:p w:rsidRDefault="00843428" w:rsidP="00843428" w:rsidR="007657AB">
      <w:pPr>
        <w:spacing w:before="160"/>
        <w:ind w:left="6480"/>
        <w:jc w:val="center"/>
      </w:pPr>
      <w:r>
        <w:t>Sutkinja</w:t>
      </w:r>
    </w:p>
    <w:p w:rsidRDefault="00843428" w:rsidP="007657AB" w:rsidR="007657AB">
      <w:pPr>
        <w:ind w:left="6480"/>
        <w:jc w:val="center"/>
      </w:pPr>
      <w:r>
        <w:t>Ana Golub Gruić</w:t>
      </w:r>
    </w:p>
    <w:p w:rsidRDefault="00843428" w:rsidP="007657AB" w:rsidR="007657AB" w:rsidRPr="00CA4354">
      <w:pPr>
        <w:spacing w:before="16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43428" w:rsidP="007657AB" w:rsidR="007657AB" w:rsidRPr="00722C23">
      <w:pPr>
        <w:numPr>
          <w:ilvl w:val="12"/>
          <w:numId w:val="0"/>
        </w:numPr>
        <w:spacing w:before="100"/>
        <w:jc w:val="both"/>
      </w:pPr>
      <w:r>
        <w:t>Dna</w:t>
      </w:r>
      <w:r w:rsidR="007657AB"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FA1F55" w:rsidR="00853B3E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A9C" w:rsidR="00132A9C">
      <w:r>
        <w:separator/>
      </w:r>
    </w:p>
  </w:endnote>
  <w:endnote w:id="0" w:type="continuationSeparator">
    <w:p w:rsidRDefault="00132A9C" w:rsidR="00132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A9C" w:rsidR="00132A9C">
      <w:r>
        <w:separator/>
      </w:r>
    </w:p>
  </w:footnote>
  <w:footnote w:id="0" w:type="continuationSeparator">
    <w:p w:rsidRDefault="00132A9C" w:rsidR="00132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2753C">
      <w:rPr>
        <w:noProof/>
      </w:rPr>
      <w:t>2</w:t>
    </w:r>
    <w:r>
      <w:fldChar w:fldCharType="end"/>
    </w:r>
    <w:r>
      <w:t xml:space="preserve"> -</w:t>
    </w:r>
    <w:r>
      <w:tab/>
    </w:r>
    <w:r w:rsidR="00B502E8">
      <w:t>Poslovni broj:</w:t>
    </w:r>
    <w:r w:rsidR="00843428">
      <w:t xml:space="preserve"> 11.</w:t>
    </w:r>
    <w:r w:rsidRPr="00F430F5">
      <w:t>St-</w:t>
    </w:r>
    <w:r w:rsidR="00F25FFA">
      <w:t>1536/2016</w:t>
    </w:r>
  </w:p>
  <w:p w:rsidRDefault="00D2753C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66650"/>
    <w:rsid w:val="00080BE6"/>
    <w:rsid w:val="00085E7C"/>
    <w:rsid w:val="0009753A"/>
    <w:rsid w:val="000B3DA9"/>
    <w:rsid w:val="000B3F03"/>
    <w:rsid w:val="000B4D96"/>
    <w:rsid w:val="000D5416"/>
    <w:rsid w:val="000E6D83"/>
    <w:rsid w:val="00132A9C"/>
    <w:rsid w:val="001644FE"/>
    <w:rsid w:val="0024604A"/>
    <w:rsid w:val="002C48D3"/>
    <w:rsid w:val="003C2F22"/>
    <w:rsid w:val="00417EA6"/>
    <w:rsid w:val="004513DE"/>
    <w:rsid w:val="00471D60"/>
    <w:rsid w:val="004E1445"/>
    <w:rsid w:val="004F56AD"/>
    <w:rsid w:val="00522CA3"/>
    <w:rsid w:val="006263B4"/>
    <w:rsid w:val="00664BC1"/>
    <w:rsid w:val="00670249"/>
    <w:rsid w:val="006A4CAB"/>
    <w:rsid w:val="006B678B"/>
    <w:rsid w:val="0071519E"/>
    <w:rsid w:val="00722C23"/>
    <w:rsid w:val="0073572D"/>
    <w:rsid w:val="007657AB"/>
    <w:rsid w:val="00790465"/>
    <w:rsid w:val="00791552"/>
    <w:rsid w:val="007A19F3"/>
    <w:rsid w:val="007B45E0"/>
    <w:rsid w:val="007C7CAF"/>
    <w:rsid w:val="007D3F24"/>
    <w:rsid w:val="007F7A84"/>
    <w:rsid w:val="00814EDB"/>
    <w:rsid w:val="00815142"/>
    <w:rsid w:val="00843428"/>
    <w:rsid w:val="00853B3E"/>
    <w:rsid w:val="008C2FF0"/>
    <w:rsid w:val="00981D37"/>
    <w:rsid w:val="00A51DE9"/>
    <w:rsid w:val="00A8440F"/>
    <w:rsid w:val="00AA01FD"/>
    <w:rsid w:val="00AC10C0"/>
    <w:rsid w:val="00AE185B"/>
    <w:rsid w:val="00B502E8"/>
    <w:rsid w:val="00B7506F"/>
    <w:rsid w:val="00BF398A"/>
    <w:rsid w:val="00C34CAC"/>
    <w:rsid w:val="00D2753C"/>
    <w:rsid w:val="00D8632A"/>
    <w:rsid w:val="00D90228"/>
    <w:rsid w:val="00DD0D50"/>
    <w:rsid w:val="00E879E4"/>
    <w:rsid w:val="00E97277"/>
    <w:rsid w:val="00EB6A52"/>
    <w:rsid w:val="00F20906"/>
    <w:rsid w:val="00F2599E"/>
    <w:rsid w:val="00F25FFA"/>
    <w:rsid w:val="00F368C1"/>
    <w:rsid w:val="00F53596"/>
    <w:rsid w:val="00FA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Reetkatablice" w:type="table">
    <w:name w:val="Table Grid"/>
    <w:basedOn w:val="Obinatablica"/>
    <w:rsid w:val="0084342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7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5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53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53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53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Reetkatablice" w:type="table">
    <w:name w:val="Table Grid"/>
    <w:basedOn w:val="Obinatablica"/>
    <w:rsid w:val="0084342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7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5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53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53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53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846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St-1536/2016</izvorni_sadrzaj>
    <derivirana_varijabla naziv="DomainObject.Predmet.OznakaBroj_1">St-1536/2016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ZAMBATA d.o.o. turistička agencija i nekretnine</izvorni_sadrzaj>
    <derivirana_varijabla naziv="DomainObject.Predmet.ProtustrankaFormated_1">  ZAMBATA d.o.o. turistička agencija i nekretnine</derivirana_varijabla>
  </DomainObject.Predmet.ProtustrankaFormated>
  <DomainObject.Predmet.ProtustrankaFormatedOIB>
    <izvorni_sadrzaj>  ZAMBATA d.o.o. turistička agencija i nekretnine, OIB 72854154466</izvorni_sadrzaj>
    <derivirana_varijabla naziv="DomainObject.Predmet.ProtustrankaFormatedOIB_1">  ZAMBATA d.o.o. turistička agencija i nekretnine, OIB 72854154466</derivirana_varijabla>
  </DomainObject.Predmet.ProtustrankaFormatedOIB>
  <DomainObject.Predmet.ProtustrankaFormatedWithAdress>
    <izvorni_sadrzaj> ZAMBATA d.o.o. turistička agencija i nekretnine, Odeska 12, 21000 Split</izvorni_sadrzaj>
    <derivirana_varijabla naziv="DomainObject.Predmet.ProtustrankaFormatedWithAdress_1"> ZAMBATA d.o.o. turistička agencija i nekretnine, Odeska 12, 21000 Split</derivirana_varijabla>
  </DomainObject.Predmet.ProtustrankaFormatedWithAdress>
  <DomainObject.Predmet.ProtustrankaFormatedWithAdressOIB>
    <izvorni_sadrzaj> ZAMBATA d.o.o. turistička agencija i nekretnine, OIB 72854154466, Odeska 12, 21000 Split</izvorni_sadrzaj>
    <derivirana_varijabla naziv="DomainObject.Predmet.ProtustrankaFormatedWithAdressOIB_1"> ZAMBATA d.o.o. turistička agencija i nekretnine, OIB 72854154466, Odeska 12, 21000 Split</derivirana_varijabla>
  </DomainObject.Predmet.ProtustrankaFormatedWithAdressOIB>
  <DomainObject.Predmet.ProtustrankaWithAdress>
    <izvorni_sadrzaj>ZAMBATA d.o.o. turistička agencija i nekretnine Odeska 12, 21000 Split</izvorni_sadrzaj>
    <derivirana_varijabla naziv="DomainObject.Predmet.ProtustrankaWithAdress_1">ZAMBATA d.o.o. turistička agencija i nekretnine Odeska 12, 21000 Split</derivirana_varijabla>
  </DomainObject.Predmet.ProtustrankaWithAdress>
  <DomainObject.Predmet.ProtustrankaWithAdressOIB>
    <izvorni_sadrzaj>ZAMBATA d.o.o. turistička agencija i nekretnine, OIB 72854154466, Odeska 12, 21000 Split</izvorni_sadrzaj>
    <derivirana_varijabla naziv="DomainObject.Predmet.ProtustrankaWithAdressOIB_1">ZAMBATA d.o.o. turistička agencija i nekretnine, OIB 72854154466, Odeska 12, 21000 Split</derivirana_varijabla>
  </DomainObject.Predmet.ProtustrankaWithAdressOIB>
  <DomainObject.Predmet.ProtustrankaNazivFormated>
    <izvorni_sadrzaj>ZAMBATA d.o.o. turistička agencija i nekretnine</izvorni_sadrzaj>
    <derivirana_varijabla naziv="DomainObject.Predmet.ProtustrankaNazivFormated_1">ZAMBATA d.o.o. turistička agencija i nekretnine</derivirana_varijabla>
  </DomainObject.Predmet.ProtustrankaNazivFormated>
  <DomainObject.Predmet.ProtustrankaNazivFormatedOIB>
    <izvorni_sadrzaj>ZAMBATA d.o.o. turistička agencija i nekretnine, OIB 72854154466</izvorni_sadrzaj>
    <derivirana_varijabla naziv="DomainObject.Predmet.ProtustrankaNazivFormatedOIB_1">ZAMBATA d.o.o. turistička agencija i nekretnine, OIB 72854154466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27808.49</izvorni_sadrzaj>
    <derivirana_varijabla naziv="DomainObject.Predmet.TrenutnaVrijednost_1">27808.49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ZAMBATA d.o.o. turistička agencija i nekretnine</item>
    </izvorni_sadrzaj>
    <derivirana_varijabla naziv="DomainObject.Predmet.ProtuStrankaListFormated_1">
      <item>ZAMBATA d.o.o. turistička agencija i nekretnine</item>
    </derivirana_varijabla>
  </DomainObject.Predmet.ProtuStrankaListFormated>
  <DomainObject.Predmet.ProtuStrankaListFormatedOIB>
    <izvorni_sadrzaj>
      <item>ZAMBATA d.o.o. turistička agencija i nekretnine, OIB 72854154466</item>
    </izvorni_sadrzaj>
    <derivirana_varijabla naziv="DomainObject.Predmet.ProtuStrankaListFormatedOIB_1">
      <item>ZAMBATA d.o.o. turistička agencija i nekretnine, OIB 72854154466</item>
    </derivirana_varijabla>
  </DomainObject.Predmet.ProtuStrankaListFormatedOIB>
  <DomainObject.Predmet.ProtuStrankaListFormatedWithAdress>
    <izvorni_sadrzaj>
      <item>ZAMBATA d.o.o. turistička agencija i nekretnine, Odeska 12, 21000 Split</item>
    </izvorni_sadrzaj>
    <derivirana_varijabla naziv="DomainObject.Predmet.ProtuStrankaListFormatedWithAdress_1">
      <item>ZAMBATA d.o.o. turistička agencija i nekretnine, Odeska 12, 21000 Split</item>
    </derivirana_varijabla>
  </DomainObject.Predmet.ProtuStrankaListFormatedWithAdress>
  <DomainObject.Predmet.ProtuStrankaListFormatedWithAdressOIB>
    <izvorni_sadrzaj>
      <item>ZAMBATA d.o.o. turistička agencija i nekretnine, OIB 72854154466, Odeska 12, 21000 Split</item>
    </izvorni_sadrzaj>
    <derivirana_varijabla naziv="DomainObject.Predmet.ProtuStrankaListFormatedWithAdressOIB_1">
      <item>ZAMBATA d.o.o. turistička agencija i nekretnine, OIB 72854154466, Odeska 12, 21000 Split</item>
    </derivirana_varijabla>
  </DomainObject.Predmet.ProtuStrankaListFormatedWithAdressOIB>
  <DomainObject.Predmet.ProtuStrankaListNazivFormated>
    <izvorni_sadrzaj>
      <item>ZAMBATA d.o.o. turistička agencija i nekretnine</item>
    </izvorni_sadrzaj>
    <derivirana_varijabla naziv="DomainObject.Predmet.ProtuStrankaListNazivFormated_1">
      <item>ZAMBATA d.o.o. turistička agencija i nekretnine</item>
    </derivirana_varijabla>
  </DomainObject.Predmet.ProtuStrankaListNazivFormated>
  <DomainObject.Predmet.ProtuStrankaListNazivFormatedOIB>
    <izvorni_sadrzaj>
      <item>ZAMBATA d.o.o. turistička agencija i nekretnine, OIB 72854154466</item>
    </izvorni_sadrzaj>
    <derivirana_varijabla naziv="DomainObject.Predmet.ProtuStrankaListNazivFormatedOIB_1">
      <item>ZAMBATA d.o.o. turistička agencija i nekretnine, OIB 72854154466</item>
    </derivirana_varijabla>
  </DomainObject.Predmet.ProtuStrankaListNazivFormatedOIB>
  <DomainObject.Predmet.OstaliListFormated>
    <izvorni_sadrzaj>
      <item>Slaven Dujo Zambata</item>
    </izvorni_sadrzaj>
    <derivirana_varijabla naziv="DomainObject.Predmet.OstaliListFormated_1">
      <item>Slaven Dujo Zambata</item>
    </derivirana_varijabla>
  </DomainObject.Predmet.OstaliListFormated>
  <DomainObject.Predmet.OstaliListFormatedOIB>
    <izvorni_sadrzaj>
      <item>Slaven Dujo Zambata, OIB 06543489728</item>
    </izvorni_sadrzaj>
    <derivirana_varijabla naziv="DomainObject.Predmet.OstaliListFormatedOIB_1">
      <item>Slaven Dujo Zambata, OIB 06543489728</item>
    </derivirana_varijabla>
  </DomainObject.Predmet.OstaliListFormatedOIB>
  <DomainObject.Predmet.OstaliListFormatedWithAdress>
    <izvorni_sadrzaj>
      <item>Slaven Dujo Zambata, Preradovićevo Šetalište 11, 21000 Split</item>
    </izvorni_sadrzaj>
    <derivirana_varijabla naziv="DomainObject.Predmet.OstaliListFormatedWithAdress_1">
      <item>Slaven Dujo Zambata, Preradovićevo Šetalište 11, 21000 Split</item>
    </derivirana_varijabla>
  </DomainObject.Predmet.OstaliListFormatedWithAdress>
  <DomainObject.Predmet.OstaliListFormatedWithAdressOIB>
    <izvorni_sadrzaj>
      <item>Slaven Dujo Zambata, OIB 06543489728, Preradovićevo Šetalište 11, 21000 Split</item>
    </izvorni_sadrzaj>
    <derivirana_varijabla naziv="DomainObject.Predmet.OstaliListFormatedWithAdressOIB_1">
      <item>Slaven Dujo Zambata, OIB 06543489728, Preradovićevo Šetalište 11, 21000 Split</item>
    </derivirana_varijabla>
  </DomainObject.Predmet.OstaliListFormatedWithAdressOIB>
  <DomainObject.Predmet.OstaliListNazivFormated>
    <izvorni_sadrzaj>
      <item>Slaven Dujo Zambata</item>
    </izvorni_sadrzaj>
    <derivirana_varijabla naziv="DomainObject.Predmet.OstaliListNazivFormated_1">
      <item>Slaven Dujo Zambata</item>
    </derivirana_varijabla>
  </DomainObject.Predmet.OstaliListNazivFormated>
  <DomainObject.Predmet.OstaliListNazivFormatedOIB>
    <izvorni_sadrzaj>
      <item>Slaven Dujo Zambata, OIB 06543489728</item>
    </izvorni_sadrzaj>
    <derivirana_varijabla naziv="DomainObject.Predmet.OstaliListNazivFormatedOIB_1">
      <item>Slaven Dujo Zambata, OIB 06543489728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ZAMBATA d.o.o. turistička agencija i nekretnine</izvorni_sadrzaj>
    <derivirana_varijabla naziv="DomainObject.Predmet.ProtustrankaIDrugi_1">ZAMBATA d.o.o. turistička agencija i nekretnine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ZAMBATA d.o.o. turistička agencija i nekretnine, OIB 72854154466, Odeska 12, 21000 Split</izvorni_sadrzaj>
    <derivirana_varijabla naziv="DomainObject.Predmet.ProtustrankaIDrugiAdressOIB_1">ZAMBATA d.o.o. turistička agencija i nekretnine, OIB 72854154466, Odeska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ZAMBATA d.o.o. turistička agencija i nekretnine</item>
      <item>FINANCIJSKA AGENCIJA, RC SPLIT</item>
      <item>Slaven Dujo Zambata</item>
    </izvorni_sadrzaj>
    <derivirana_varijabla naziv="DomainObject.Predmet.SudioniciListNaziv_1">
      <item>ZAMBATA d.o.o. turistička agencija i nekretnine</item>
      <item>FINANCIJSKA AGENCIJA, RC SPLIT</item>
      <item>Slaven Dujo Zambata</item>
    </derivirana_varijabla>
  </DomainObject.Predmet.SudioniciListNaziv>
  <DomainObject.Predmet.SudioniciListAdressOIB>
    <izvorni_sadrzaj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izvorni_sadrzaj>
    <derivirana_varijabla naziv="DomainObject.Predmet.SudioniciListAdressOIB_1"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72854154466</item>
      <item>, OIB 85821130368</item>
      <item>, OIB 06543489728</item>
    </izvorni_sadrzaj>
    <derivirana_varijabla naziv="DomainObject.Predmet.SudioniciListNazivOIB_1">
      <item>, OIB 72854154466</item>
      <item>, OIB 85821130368</item>
      <item>, OIB 06543489728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4183</properties:Characters>
  <properties:Lines>88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2017-12-08T13:08:00Z</dcterms:created>
  <dc:creator>Katarina Mikulić</dc:creator>
  <cp:lastModifiedBy>Ana Golub Gruić</cp:lastModifiedBy>
  <cp:lastPrinted>2017-12-08T13:15:00Z</cp:lastPrinted>
  <dcterms:modified xmlns:xsi="http://www.w3.org/2001/XMLSchema-instance" xsi:type="dcterms:W3CDTF">2017-12-08T14:03:00Z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