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8014c" w14:paraId="908014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54311C" w:rsidR="0054311C">
        <w:tc>
          <w:tcPr>
            <w:tcW w:type="dxa" w:w="2985"/>
            <w:hideMark/>
          </w:tcPr>
          <w:p w:rsidRDefault="0054311C" w:rsidR="0054311C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4311C" w:rsidR="0054311C">
            <w:pPr>
              <w:spacing w:after="0"/>
              <w:jc w:val="center"/>
            </w:pPr>
            <w:r>
              <w:t>Republika Hrvatska</w:t>
            </w:r>
          </w:p>
          <w:p w:rsidRDefault="0054311C" w:rsidR="0054311C">
            <w:pPr>
              <w:spacing w:after="0"/>
              <w:jc w:val="center"/>
            </w:pPr>
            <w:r>
              <w:t>Trgovački sud u Varaždinu</w:t>
            </w:r>
          </w:p>
          <w:p w:rsidRDefault="0054311C" w:rsidR="0054311C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54311C" w:rsidP="0054311C" w:rsidR="0054311C">
      <w:pPr>
        <w:spacing w:after="0"/>
        <w:jc w:val="right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4311C" w:rsidR="0054311C">
        <w:trPr>
          <w:jc w:val="right"/>
        </w:trPr>
        <w:tc>
          <w:tcPr>
            <w:tcW w:type="dxa" w:w="4320"/>
            <w:hideMark/>
          </w:tcPr>
          <w:p w:rsidRDefault="0054311C" w:rsidP="0054311C" w:rsidR="0054311C">
            <w:pPr>
              <w:pStyle w:val="VSVerzija"/>
              <w:jc w:val="center"/>
            </w:pPr>
            <w:r>
              <w:t xml:space="preserve">                     Poslovni broj:  6 St-81/2017-25</w:t>
            </w:r>
          </w:p>
        </w:tc>
      </w:tr>
    </w:tbl>
    <w:p w:rsidRDefault="00775F2B" w:rsidP="00775F2B" w:rsidR="00775F2B">
      <w:pPr>
        <w:pStyle w:val="NormaleSPIS"/>
        <w:ind w:firstLine="0"/>
      </w:pPr>
    </w:p>
    <w:p w:rsidRDefault="0054311C" w:rsidP="00775F2B" w:rsidR="0054311C" w:rsidRPr="00B76F3C">
      <w:pPr>
        <w:pStyle w:val="NormaleSPIS"/>
        <w:ind w:firstLine="0"/>
      </w:pPr>
    </w:p>
    <w:p w:rsidRDefault="00FA7511" w:rsidP="00775F2B" w:rsidR="00775F2B">
      <w:pPr>
        <w:spacing w:after="0"/>
        <w:jc w:val="center"/>
      </w:pPr>
      <w:r>
        <w:t>U   I M E    R E P U B L I K E     H R V A T S K E</w:t>
      </w:r>
    </w:p>
    <w:p w:rsidRDefault="00775F2B" w:rsidP="00775F2B" w:rsidR="00775F2B">
      <w:pPr>
        <w:spacing w:after="0"/>
        <w:jc w:val="both"/>
        <w:rPr>
          <w:b/>
        </w:rPr>
      </w:pPr>
    </w:p>
    <w:p w:rsidRDefault="00775F2B" w:rsidP="00775F2B" w:rsidR="00775F2B">
      <w:pPr>
        <w:spacing w:after="0"/>
        <w:jc w:val="center"/>
      </w:pPr>
      <w:r>
        <w:t>R J  E  Š  E  NJ  E</w:t>
      </w:r>
    </w:p>
    <w:p w:rsidRDefault="00775F2B" w:rsidP="00775F2B" w:rsidR="00775F2B">
      <w:pPr>
        <w:spacing w:after="0"/>
        <w:jc w:val="both"/>
      </w:pPr>
      <w:r>
        <w:t xml:space="preserve">                                    </w:t>
      </w:r>
    </w:p>
    <w:p w:rsidRDefault="00775F2B" w:rsidP="00775F2B" w:rsidR="00775F2B">
      <w:pPr>
        <w:spacing w:after="0"/>
        <w:jc w:val="both"/>
      </w:pPr>
      <w:r>
        <w:t xml:space="preserve">                </w:t>
      </w:r>
    </w:p>
    <w:p w:rsidRDefault="00775F2B" w:rsidP="00775F2B" w:rsidR="00775F2B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u povodu prijedloga dužnika PARKETI POŽGAJ d.o.o. iz Velikog Bukovca, Dravska br. 40, OIB: 65436</w:t>
      </w:r>
      <w:r w:rsidR="00F2327F">
        <w:t xml:space="preserve">826341, izvan ročišta </w:t>
      </w:r>
      <w:r w:rsidR="00D15680">
        <w:t>13</w:t>
      </w:r>
      <w:r w:rsidR="00F2327F">
        <w:t>. studenoga</w:t>
      </w:r>
      <w:r>
        <w:t xml:space="preserve"> 2017.,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center"/>
      </w:pPr>
      <w:r>
        <w:t>r i j e š i o      j e</w:t>
      </w:r>
    </w:p>
    <w:p w:rsidRDefault="00775F2B" w:rsidP="00775F2B" w:rsidR="00775F2B">
      <w:pPr>
        <w:spacing w:after="0"/>
        <w:jc w:val="center"/>
      </w:pPr>
    </w:p>
    <w:p w:rsidRDefault="00AA359D" w:rsidP="00775F2B" w:rsidR="00AA359D">
      <w:pPr>
        <w:spacing w:after="0"/>
        <w:jc w:val="center"/>
      </w:pPr>
    </w:p>
    <w:p w:rsidRDefault="00095949" w:rsidP="00775F2B" w:rsidR="00775F2B">
      <w:pPr>
        <w:spacing w:after="0"/>
        <w:jc w:val="both"/>
      </w:pPr>
      <w:r>
        <w:tab/>
      </w:r>
      <w:r w:rsidR="00775F2B">
        <w:t xml:space="preserve">Utvrđuje se da su vjerovnici dužnika PARKETI POŽGAJ d.o.o. iz Velikog Bukovca, Dravska br. 40, OIB: 65436826341, prihvatili plan restrukturiranja od 17. kolovoza 2017. objavljen na e-Oglasnoj ploči ovoga suda 28. kolovoza 2017., te se potvrđuje </w:t>
      </w:r>
      <w:proofErr w:type="spellStart"/>
      <w:r w:rsidR="00775F2B">
        <w:t>predstečajni</w:t>
      </w:r>
      <w:proofErr w:type="spellEnd"/>
      <w:r w:rsidR="00775F2B">
        <w:t xml:space="preserve"> sporazum kojim se dužnik obvezao namiriti vjerovnike u iznosima i na način kako slijedi :              </w:t>
      </w:r>
      <w:r w:rsidR="00775F2B">
        <w:tab/>
      </w:r>
    </w:p>
    <w:p w:rsidRDefault="00BC1D9B" w:rsidP="00BC1D9B" w:rsidR="00BC1D9B">
      <w:pPr>
        <w:jc w:val="both"/>
      </w:pPr>
      <w:r>
        <w:rPr>
          <w:szCs w:val="19"/>
        </w:rPr>
        <w:t xml:space="preserve">Vjerovniku HRVATSKA POŠTANSKA BANKA dioničko društvo, adresa </w:t>
      </w:r>
      <w:proofErr w:type="spellStart"/>
      <w:r>
        <w:rPr>
          <w:szCs w:val="19"/>
        </w:rPr>
        <w:t>Jurišićeva</w:t>
      </w:r>
      <w:proofErr w:type="spellEnd"/>
      <w:r>
        <w:rPr>
          <w:szCs w:val="19"/>
        </w:rPr>
        <w:t xml:space="preserve"> 4, Zagreb, OIB: 87939104217 utvrđena je tražbina u iznosu od 20.923.852,20 kn. Dužnik se obvezuje vjerovniku platiti navedenu tražbinu u dijelu koji se odnosi na glavnicu u iznosu od 19.334.747,37 kn dok se utvrđena tražbina otpisuje u dijelu dospjelih kamata i naknada u iznosu od 1.589.104,83 kn. Dužnik se obvezuje vjerovniku platiti 70% neotpisanog iznosa tražbine, odnosno 13.534,323,16 kn, </w:t>
      </w:r>
      <w:r>
        <w:t xml:space="preserve">kroz 10 (deset) godina uz kamatnu stopu od 3% godišnje, fiksno, u 32 jednaka tromjesečna anuiteta,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Dužnik se obvezuje vjerovniku platiti 30% neotpisanog iznosa tražbine, </w:t>
      </w:r>
      <w:r>
        <w:rPr>
          <w:szCs w:val="19"/>
        </w:rPr>
        <w:t>odnosno 5.800.424,21 kn, jednokratno po proteku</w:t>
      </w:r>
      <w:r>
        <w:t xml:space="preserve"> 10 godina od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</w:t>
      </w:r>
      <w:r>
        <w:rPr>
          <w:szCs w:val="19"/>
        </w:rPr>
        <w:t>.</w:t>
      </w:r>
      <w:r>
        <w:t xml:space="preserve"> Kamata na glavnicu se za vrijeme počeka obračunava i plaća tromjesečno. Otplata dugovanja i nadalje se vrši po pojedinačnim partijama Ugovora o kreditu iz kojih proizlaze utvrđene tražbine, i to u valuti određenoj u Ugovorima o kreditu. Prema potrebi Vjerovnik i Dužnik će zaključiti sporazume odnosno dodatke ugovora o kreditu radi provedbe </w:t>
      </w:r>
      <w:proofErr w:type="spellStart"/>
      <w:r>
        <w:t>predstečajne</w:t>
      </w:r>
      <w:proofErr w:type="spellEnd"/>
      <w:r>
        <w:t xml:space="preserve"> nagodbe.</w:t>
      </w:r>
    </w:p>
    <w:p w:rsidRDefault="00BC1D9B" w:rsidP="00775F2B" w:rsidR="00BC1D9B">
      <w:pPr>
        <w:spacing w:after="0"/>
        <w:jc w:val="both"/>
      </w:pPr>
    </w:p>
    <w:p w:rsidRDefault="00BC1D9B" w:rsidP="00775F2B" w:rsidR="00BC1D9B">
      <w:pPr>
        <w:spacing w:after="0"/>
        <w:jc w:val="both"/>
      </w:pPr>
    </w:p>
    <w:p w:rsidRDefault="00BC1D9B" w:rsidP="00775F2B" w:rsidR="00BC1D9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NEXUS PRIVATE EQUITY PARTNERI D.O.O. - U SVOJE IME I ZA RAČUN OTVORENOG ALTERNATIVNOG INVESTICIJSKOG FONDA RIZIČNOG KAPITALA S PRIVATNOM PONUDOM NEXUS FGS, adresa NOVA VES 11, Zagreb, OIB: 79640747340 utvrđena je tražbina u iznosu od 9.328.493,35 kn. Dužnik se obvezuje vjerovniku platiti navedenu tražbinu u iznosu od 9.328.493,35 kn, kroz 10 (deset) godina uz kamatnu stopu od 3% godišnje, fiksno, u 32 jednaka tromjesečna anuiteta, svaki u iznosu od 328.981,81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BC1D9B">
      <w:pPr>
        <w:spacing w:after="0"/>
        <w:jc w:val="both"/>
      </w:pPr>
      <w:r>
        <w:t xml:space="preserve">Vjerovniku A2B EXPRESS LOGISTIKA d.o.o. za prijevoz i otpremništvo, adresa </w:t>
      </w:r>
      <w:proofErr w:type="spellStart"/>
      <w:r>
        <w:t>Buzinski</w:t>
      </w:r>
      <w:proofErr w:type="spellEnd"/>
      <w:r>
        <w:t xml:space="preserve"> prilaz 36/a, Zagreb, OIB: 54655542852 utvrđena je tražbina u iznosu od 9.669,28 kn. Dužnik se obvezuje vjerovniku platiti navedenu tražbinu u iznosu od 9.669,28 kn, kroz 10 (deset) godina uz kamatnu stopu od 3% godišnje, fiksno, u 32 jednaka tromjesečna anuiteta, svaki u iznosu od 341,00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BC1D9B" w:rsidP="00775F2B" w:rsidR="00BC1D9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ADRIA OIL društvo s ograničenom odgovornošću za prodaju naftnih derivata, adresa </w:t>
      </w:r>
      <w:proofErr w:type="spellStart"/>
      <w:r>
        <w:t>Spinčići</w:t>
      </w:r>
      <w:proofErr w:type="spellEnd"/>
      <w:r>
        <w:t xml:space="preserve"> 38, Kastav, OIB: 03004159051 utvrđena je tražbina u iznosu od 1.199,48 kn. Dužnik se obvezuje vjerovniku platiti navedenu tražbinu u iznosu od 1.199,48 kn, kroz 10 (deset) godina uz kamatnu stopu od 3% godišnje, fiksno, u 32 jednaka tromjesečna anuiteta, svaki u iznosu od 42,30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  <w:rPr>
          <w:sz w:val="19"/>
          <w:szCs w:val="19"/>
        </w:rPr>
      </w:pPr>
    </w:p>
    <w:p w:rsidRDefault="00775F2B" w:rsidP="00775F2B" w:rsidR="00775F2B">
      <w:pPr>
        <w:spacing w:after="0"/>
        <w:jc w:val="both"/>
        <w:rPr>
          <w:sz w:val="22"/>
          <w:szCs w:val="22"/>
        </w:rPr>
      </w:pPr>
      <w:r>
        <w:t xml:space="preserve">Vjerovniku AKZO NOBEL ADHESIVES AB, adresa BOX 115 38, Stockholm utvrđena je tražbina u iznosu od 15.191,15 kn. Dužnik se obvezuje vjerovniku platiti navedenu tražbinu u iznosu od 15.191,15 kn, kroz 10 (deset) godina uz kamatnu stopu od 3% godišnje, fiksno, u 32 jednaka tromjesečna anuiteta, svaki u iznosu od 535,74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  <w:rPr>
          <w:sz w:val="19"/>
          <w:szCs w:val="19"/>
        </w:rPr>
      </w:pPr>
      <w:r>
        <w:t xml:space="preserve">Vjerovniku ALAB-ANALYSE LABOR IN BERLIN </w:t>
      </w:r>
      <w:proofErr w:type="spellStart"/>
      <w:r>
        <w:t>GmbH</w:t>
      </w:r>
      <w:proofErr w:type="spellEnd"/>
      <w:r>
        <w:t xml:space="preserve">, adresa WILSNACKER STRASE 15, Berlin utvrđena je tražbina u iznosu od 11.223,21 kn. Dužnik se obvezuje vjerovniku platiti navedenu tražbinu u iznosu od 11.223,21 kn, kroz 10 (deset) godina uz kamatnu stopu od 3% godišnje, fiksno, u 32 jednaka tromjesečna anuiteta, svaki u iznosu od 395,81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  <w:rPr>
          <w:sz w:val="19"/>
          <w:szCs w:val="19"/>
        </w:rPr>
      </w:pPr>
    </w:p>
    <w:p w:rsidRDefault="00775F2B" w:rsidP="00775F2B" w:rsidR="00775F2B">
      <w:pPr>
        <w:spacing w:after="0"/>
        <w:jc w:val="both"/>
        <w:rPr>
          <w:sz w:val="22"/>
          <w:szCs w:val="22"/>
        </w:rPr>
      </w:pPr>
      <w:r>
        <w:lastRenderedPageBreak/>
        <w:t xml:space="preserve">Vjerovniku AUTOMOBIL - LONČAR društvo s ograničenom odgovornošću - trgovačko servisno društvo, adresa Gospodarska 29c, Varaždin, OIB: 30081527443 utvrđena je tražbina u iznosu od 2.266,53 kn. Dužnik se obvezuje vjerovniku platiti navedenu tražbinu u iznosu od 2.266,53 kn, kroz 10 (deset) godina uz kamatnu stopu od 3% godišnje, fiksno, u 32 jednaka tromjesečna anuiteta, svaki u iznosu od 79,93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BC1D9B" w:rsidR="00775F2B">
      <w:pPr>
        <w:spacing w:after="0"/>
        <w:jc w:val="both"/>
      </w:pPr>
      <w:r>
        <w:t xml:space="preserve">Vjerovniku BABIĆ društvo s ograničenom odgovornošću za održavanje čistoće, adresa Ljudevita Gaja 44, Cestica, OIB: 53703886646 utvrđena je tražbina u iznosu od 875,00 kn. Dužnik se obvezuje vjerovniku platiti navedenu tražbinu u iznosu od 875,00 kn, kroz 10 (deset) godina uz kamatnu stopu od 3% godišnje, fiksno, u 32 jednaka tromjesečna anuiteta, svaki u iznosu od 30,86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</w:t>
      </w:r>
      <w:proofErr w:type="spellStart"/>
      <w:r>
        <w:t>Betaroll</w:t>
      </w:r>
      <w:proofErr w:type="spellEnd"/>
      <w:r>
        <w:t xml:space="preserve"> </w:t>
      </w:r>
      <w:proofErr w:type="spellStart"/>
      <w:r>
        <w:t>Böttcher</w:t>
      </w:r>
      <w:proofErr w:type="spellEnd"/>
      <w:r>
        <w:t xml:space="preserve"> Hrvatska d.o.o. za gumiranje valjaka, adresa </w:t>
      </w:r>
      <w:proofErr w:type="spellStart"/>
      <w:r>
        <w:t>Štefanovečka</w:t>
      </w:r>
      <w:proofErr w:type="spellEnd"/>
      <w:r>
        <w:t xml:space="preserve"> 10, Zagreb, OIB: 13306436294 utvrđena je tražbina u iznosu od 6.866,95 kn. Dužnik se obvezuje vjerovniku platiti navedenu tražbinu u iznosu od 6.866,95 kn, kroz 10 (deset) godina uz kamatnu stopu od 3% godišnje, fiksno, u 32 jednaka tromjesečna anuiteta, svaki u iznosu od 242,17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BJELIN društvo s ograničenom odgovornošću za preradu drva, adresa </w:t>
      </w:r>
      <w:proofErr w:type="spellStart"/>
      <w:r>
        <w:t>Žegar</w:t>
      </w:r>
      <w:proofErr w:type="spellEnd"/>
      <w:r>
        <w:t xml:space="preserve"> VI 39, Ogulin, OIB: 18630081651 utvrđena je tražbina u iznosu od 37.757,03 kn. Dužnik se obvezuje vjerovniku platiti navedenu tražbinu u iznosu od 37.757,03 kn, kroz 10 (deset) godina uz kamatnu stopu od 3% godišnje, fiksno, u 32 jednaka tromjesečna anuiteta, svaki u iznosu od 1.331,55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BONA AB, DIVISION IC, </w:t>
      </w:r>
      <w:proofErr w:type="spellStart"/>
      <w:r>
        <w:t>P.O</w:t>
      </w:r>
      <w:proofErr w:type="spellEnd"/>
      <w:r>
        <w:t xml:space="preserve">., adresa BOX 21074, </w:t>
      </w:r>
      <w:proofErr w:type="spellStart"/>
      <w:r>
        <w:t>Malmo</w:t>
      </w:r>
      <w:proofErr w:type="spellEnd"/>
      <w:r>
        <w:t xml:space="preserve"> utvrđena je tražbina u iznosu od 255.431,63 kn. Dužnik se obvezuje vjerovniku platiti navedenu tražbinu u iznosu od 255.431,63 kn, kroz 10 (deset) godina uz kamatnu stopu od 3% godišnje, fiksno, u 32 jednaka tromjesečna anuiteta, svaki u iznosu od 9.008,14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CROATIA osiguranje d.d., adresa Vatroslava Jagića 33, Zagreb, OIB: 26187994862 utvrđena je tražbina u iznosu od 1.868.948,62 kn. Dužnik se obvezuje vjerovniku platiti navedenu tražbinu u iznosu od 1.868.948,62 kn, kroz 10 (deset) godina uz kamatnu stopu od 3% godišnje, fiksno, u 32 jednaka tromjesečna anuiteta, svaki u iznosu od </w:t>
      </w:r>
      <w:r>
        <w:lastRenderedPageBreak/>
        <w:t xml:space="preserve">65.910,98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FD45E3" w:rsidR="00775F2B">
      <w:pPr>
        <w:spacing w:after="0"/>
        <w:jc w:val="both"/>
      </w:pPr>
      <w:r>
        <w:t xml:space="preserve">Vjerovniku DELTA-KLIČEK d.o.o. za trgovinu i grafičke usluge., adresa Ivana </w:t>
      </w:r>
      <w:proofErr w:type="spellStart"/>
      <w:r>
        <w:t>Pergošića</w:t>
      </w:r>
      <w:proofErr w:type="spellEnd"/>
      <w:r>
        <w:t xml:space="preserve"> 2, Varaždin, OIB: 94552037001 utvrđena je tražbina u iznosu od 2.281,26 kn. Dužnik se obvezuje vjerovniku platiti navedenu tražbinu u iznosu od 2.281,26 kn, kroz 10 (deset) godina uz kamatnu stopu od 3% godišnje, fiksno, u 32 jednaka tromjesečna anuiteta, svaki u iznosu od 80,45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DHL </w:t>
      </w:r>
      <w:proofErr w:type="spellStart"/>
      <w:r>
        <w:t>International</w:t>
      </w:r>
      <w:proofErr w:type="spellEnd"/>
      <w:r>
        <w:t xml:space="preserve"> d.o.o, hitna dostava širom svijeta, adresa </w:t>
      </w:r>
      <w:proofErr w:type="spellStart"/>
      <w:r>
        <w:t>Utinjska</w:t>
      </w:r>
      <w:proofErr w:type="spellEnd"/>
      <w:r>
        <w:t xml:space="preserve"> 40, Zagreb, OIB: 79069474349 utvrđena je tražbina u iznosu od 79.106,16 kn. Dužnik se obvezuje vjerovniku platiti navedenu tražbinu u iznosu od 79.106,16 kn, kroz 10 (deset) godina uz kamatnu stopu od 3% godišnje, fiksno, u 32 jednaka tromjesečna anuiteta, svaki u iznosu od 2.789,78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Dom zdravlja Varaždinske županije, adresa Kolodvorska 20, Varaždin, OIB: 04489447850 utvrđena je tražbina u iznosu od 1.180,00 kn. Dužnik se obvezuje vjerovniku platiti navedenu tražbinu u iznosu od 1.180,00 kn, kroz 10 (deset) godina uz kamatnu stopu od 3% godišnje, fiksno, u 32 jednaka tromjesečna anuiteta, svaki u iznosu od 41,61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DOMINA-M, društvo s ograničenom odgovornošću za uvoz-izvoz, trgovinu na veliko i malo, adresa Čakovečka 9, </w:t>
      </w:r>
      <w:proofErr w:type="spellStart"/>
      <w:r>
        <w:t>Nedelišće</w:t>
      </w:r>
      <w:proofErr w:type="spellEnd"/>
      <w:r>
        <w:t xml:space="preserve">, OIB: 25565606693 utvrđena je tražbina u iznosu od 827,06 kn. Dužnik se obvezuje vjerovniku platiti navedenu tražbinu u iznosu od 827,06 kn, kroz 10 (deset) godina uz kamatnu stopu od 3% godišnje, fiksno, u 32 jednaka tromjesečna anuiteta, svaki u iznosu od 29,17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KORNELIJA DRETAR, </w:t>
      </w:r>
      <w:proofErr w:type="spellStart"/>
      <w:r>
        <w:t>vl</w:t>
      </w:r>
      <w:proofErr w:type="spellEnd"/>
      <w:r>
        <w:t xml:space="preserve">. obrta "GRAFING" adresa ALOJZIJE STEPINCA 3, Varaždin, OIB: 56613263505 utvrđena je tražbina u iznosu od 1.312,50 kn. Dužnik se obvezuje vjerovniku platiti navedenu tražbinu u iznosu od 1.312,50 kn, kroz 10 (deset) godina uz kamatnu stopu od 3% godišnje, fiksno, u 32 jednaka tromjesečna anuiteta, svaki u iznosu od 46,29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lastRenderedPageBreak/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FD45E3" w:rsidR="00775F2B">
      <w:pPr>
        <w:spacing w:after="0"/>
        <w:jc w:val="both"/>
      </w:pPr>
      <w:r>
        <w:t xml:space="preserve">Vjerovniku EKOTEX, d.o.o. za usluge u zaštiti okoliša, adresa Remete 99, Zagreb, OIB: 07941830049 utvrđena je tražbina u iznosu od 7.841,04 kn. Dužnik se obvezuje vjerovniku platiti navedenu tražbinu u iznosu od 7.841,04 kn, kroz 10 (deset) godina uz kamatnu stopu od 3% godišnje, fiksno, u 32 jednaka tromjesečna anuiteta, svaki u iznosu od 276,52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EPH HOLZTECHNOLOGIE </w:t>
      </w:r>
      <w:proofErr w:type="spellStart"/>
      <w:r>
        <w:t>GmbH</w:t>
      </w:r>
      <w:proofErr w:type="spellEnd"/>
      <w:r>
        <w:t xml:space="preserve">, adresa ZELLESCHER WEG 24, </w:t>
      </w:r>
      <w:proofErr w:type="spellStart"/>
      <w:r>
        <w:t>Dresden</w:t>
      </w:r>
      <w:proofErr w:type="spellEnd"/>
      <w:r>
        <w:t xml:space="preserve"> utvrđena je tražbina u iznosu od 38.759,05 kn. Dužnik se obvezuje vjerovniku platiti navedenu tražbinu u iznosu od 38.759,05 kn, kroz 10 (deset) godina uz kamatnu stopu od 3% godišnje, fiksno, u 32 jednaka tromjesečna anuiteta, svaki u iznosu od 1.366,89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Ernst &amp; </w:t>
      </w:r>
      <w:proofErr w:type="spellStart"/>
      <w:r>
        <w:t>Young</w:t>
      </w:r>
      <w:proofErr w:type="spellEnd"/>
      <w:r>
        <w:t xml:space="preserve"> društvo s ograničenom odgovornošću za reviziju, adresa Radnička cesta 50, Zagreb, OIB: 58960122779 utvrđena je tražbina u iznosu od 163.868,42 kn. Dužnik se obvezuje vjerovniku platiti navedenu tražbinu u iznosu od 163.868,42 kn, kroz 10 (deset) godina uz kamatnu stopu od 3% godišnje, fiksno, u 32 jednaka tromjesečna anuiteta, svaki u iznosu od 5.779,04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ERNST &amp; YOUNG SAVJETOVANJE društvo s ograničenom odgovornošću za savjetovanje, adresa Radnička cesta 50, Zagreb, OIB: 82067332481 utvrđena je tražbina u iznosu od 229.481,42 kn. Dužnik se obvezuje vjerovniku platiti navedenu tražbinu u iznosu od 229.481,42 kn, kroz 10 (deset) godina uz kamatnu stopu od 3% godišnje, fiksno, u 32 jednaka tromjesečna anuiteta, svaki u iznosu od 8.092,97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EUROHERC osiguranje - dioničko društvo za osiguranje imovine i osoba i druge poslove osiguranja, adresa Ulica grada Vukovara 282, Zagreb, OIB: 22694857747 utvrđena je tražbina u iznosu od 158.725,73 kn. Dužnik se obvezuje vjerovniku platiti navedenu tražbinu u iznosu od 158.725,73 kn, kroz 10 (deset) godina uz kamatnu stopu od 3% godišnje, fiksno, u 32 jednaka tromjesečna anuiteta, svaki u iznosu od 5.597,68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lastRenderedPageBreak/>
        <w:t xml:space="preserve">Vjerovniku Financijska agencija, adresa Ulica grada Vukovara 70, Zagreb, OIB: 85821130368 utvrđena je tražbina u iznosu od 125,27 kn. Dužnik se obvezuje vjerovniku platiti navedenu tražbinu u iznosu od 125,27 kn, kroz 10 (deset) godina uz kamatnu stopu od 3% godišnje, fiksno, u 32 jednaka tromjesečna anuiteta, svaki u iznosu od 4,42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FORESTA D.O.O., adresa BALJSKA 2A, Kostajnica utvrđena je tražbina u iznosu od 11.582,16 kn. Dužnik se obvezuje vjerovniku platiti navedenu tražbinu u iznosu od 11.582,16 kn, kroz 10 (deset) godina uz kamatnu stopu od 3% godišnje, fiksno, u 32 jednaka tromjesečna anuiteta, svaki u iznosu od 408,46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FOTO COLOR STUDIO NOVAK društvo s ograničenom odgovornošću za foto, video, tiskarske usluge, adresa Miroslava Krleže 49, Ludbreg, OIB: 66594565812 utvrđena je tražbina u iznosu od 1.000,02 kn. Dužnik se obvezuje vjerovniku platiti navedenu tražbinu u iznosu od 1.000,02  kn, kroz 10 (deset) godina uz kamatnu stopu od 3% godišnje, fiksno, u 32 jednaka tromjesečna anuiteta, svaki u iznosu od 35,27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MLADEN GALEKOVIĆ, </w:t>
      </w:r>
      <w:proofErr w:type="spellStart"/>
      <w:r>
        <w:t>vl</w:t>
      </w:r>
      <w:proofErr w:type="spellEnd"/>
      <w:r>
        <w:t xml:space="preserve">. obrta </w:t>
      </w:r>
      <w:r w:rsidRPr="0054311C">
        <w:rPr>
          <w:rFonts w:cs="Times New Roman"/>
          <w:color w:val="000000"/>
          <w:shd w:fill="FAFAFA" w:color="auto" w:val="clear"/>
        </w:rPr>
        <w:t>"PPS GALEKOVIĆ" PILANA - PARKETARA – STOLARIJA,</w:t>
      </w:r>
      <w:r>
        <w:rPr>
          <w:rFonts w:hAnsi="Verdana" w:ascii="Verdana"/>
          <w:color w:val="000000"/>
          <w:sz w:val="20"/>
          <w:szCs w:val="20"/>
          <w:shd w:fill="FAFAFA" w:color="auto" w:val="clear"/>
        </w:rPr>
        <w:t xml:space="preserve"> </w:t>
      </w:r>
      <w:r>
        <w:t xml:space="preserve">adresa TRG KRALJA PETRA KREŠIMIRA IV 10, Velika Gorica, OIB: 34945484635 utvrđena je tražbina u iznosu od 1.745,27 kn. Dužnik se obvezuje vjerovniku platiti navedenu tražbinu u iznosu od 1.745,27 kn, kroz 10 (deset) godina uz kamatnu stopu od 3% godišnje, fiksno, u 32 jednaka tromjesečna anuiteta, svaki u iznosu od 61,55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GALKO - društvo s ograničenom odgovornošću za proizvodnju, trgovinu i usluge, adresa Braće Radića 43, Mali </w:t>
      </w:r>
      <w:proofErr w:type="spellStart"/>
      <w:r>
        <w:t>Bukovec</w:t>
      </w:r>
      <w:proofErr w:type="spellEnd"/>
      <w:r>
        <w:t xml:space="preserve">, OIB: 46818705329 utvrđena je tražbina u iznosu od 51.734,94 kn. Dužnik se obvezuje vjerovniku platiti navedenu tražbinu u iznosu od 51.734,94 kn, kroz 10 (deset) godina uz kamatnu stopu od 3% godišnje, fiksno, u 32 jednaka tromjesečna anuiteta, svaki u iznosu od 1.824,50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GASTRO LP društvo s ograničenom odgovornošću za trgovinu, ugostiteljstvo i turizam, adresa </w:t>
      </w:r>
      <w:proofErr w:type="spellStart"/>
      <w:r>
        <w:t>Bukovački</w:t>
      </w:r>
      <w:proofErr w:type="spellEnd"/>
      <w:r>
        <w:t xml:space="preserve"> Vijenac 17, Zagreb, OIB: 40121715817 utvrđena je tražbina u iznosu od 2.875,54 kn. Dužnik se obvezuje vjerovniku platiti navedenu tražbinu u iznosu od 2.875,54 kn, kroz 10 (deset) godina uz kamatnu stopu od 3% godišnje, fiksno, u 32 jednaka </w:t>
      </w:r>
      <w:r>
        <w:lastRenderedPageBreak/>
        <w:t xml:space="preserve">tromjesečna anuiteta, svaki u iznosu od 101,41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BC1D9B" w:rsidP="00775F2B" w:rsidR="00BC1D9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GEN COMMERCE društvo s ograničenom odgovornošću za trgovinu i usluge, adresa Vrapčanska 232, Zagreb, OIB: 61761797220 utvrđena je tražbina u iznosu od 692,11 kn. Dužnik se obvezuje vjerovniku platiti navedenu tražbinu u iznosu od 692,11 kn, kroz 10 (deset) godina uz kamatnu stopu od 3% godišnje, fiksno, u 32 jednaka tromjesečna anuiteta, svaki u iznosu od 24,41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GOLUBIĆ I PARTNERI odvjetničko društvo </w:t>
      </w:r>
      <w:proofErr w:type="spellStart"/>
      <w:r>
        <w:t>jtd</w:t>
      </w:r>
      <w:proofErr w:type="spellEnd"/>
      <w:r>
        <w:t xml:space="preserve">., adresa </w:t>
      </w:r>
      <w:proofErr w:type="spellStart"/>
      <w:r>
        <w:t>Amruševa</w:t>
      </w:r>
      <w:proofErr w:type="spellEnd"/>
      <w:r>
        <w:t xml:space="preserve"> 13, Zagreb, OIB: 33787960971 utvrđena je tražbina u iznosu od 19.858,92 kn. Dužnik se obvezuje vjerovniku platiti navedenu tražbinu u iznosu od 19.858,92 kn, kroz 10 (deset) godina uz kamatnu stopu od 3% godišnje, fiksno, u 32 jednaka tromjesečna anuiteta, svaki u iznosu od 700,35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Gradsko komunalno poduzeće ČAKOM d.o.o., adresa </w:t>
      </w:r>
      <w:proofErr w:type="spellStart"/>
      <w:r>
        <w:t>Mihovljanska</w:t>
      </w:r>
      <w:proofErr w:type="spellEnd"/>
      <w:r>
        <w:t xml:space="preserve"> 10, </w:t>
      </w:r>
      <w:proofErr w:type="spellStart"/>
      <w:r>
        <w:t>Mihovljan</w:t>
      </w:r>
      <w:proofErr w:type="spellEnd"/>
      <w:r>
        <w:t xml:space="preserve">, OIB: 14001865632 utvrđena je tražbina u iznosu od 7.230,37 kn. Dužnik se obvezuje vjerovniku platiti navedenu tražbinu u iznosu od 7.230,37 kn, kroz 10 (deset) godina uz kamatnu stopu od 3% godišnje, fiksno, u 32 jednaka tromjesečna anuiteta, svaki u iznosu od 254,99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GRAD SPLIT, adresa Obala kneza Branimira 17, Split, OIB: 78755598868 utvrđena je tražbina u iznosu od 506,96 kn. Dužnik se obvezuje vjerovniku platiti navedenu tražbinu u iznosu od 506,96 kn, kroz 10 (deset) godina uz kamatnu stopu od 3% godišnje, fiksno, u 32 jednaka tromjesečna anuiteta, svaki u iznosu od 17,88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GRAD ZAGREB, adresa Trg Stjepana Radića 1, Zagreb, OIB: 61817894937 utvrđena je tražbina u iznosu od 24.603,83 kn. Dužnik se obvezuje vjerovniku platiti navedenu tražbinu u iznosu od 24.603,83 kn, kroz 10 (deset) godina uz kamatnu stopu od 3% godišnje, fiksno, u 32 jednaka tromjesečna anuiteta, svaki u iznosu od 867,69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lastRenderedPageBreak/>
        <w:t xml:space="preserve">Vjerovniku GROZDANA HANŽEK, adresa MATIJE GUPCA 5, Varaždin, OIB: 34604734054 utvrđena je tražbina u iznosu od 1.296,25 kn. Dužnik se obvezuje vjerovniku platiti navedenu tražbinu u iznosu od 1.296,25 kn, kroz 10 (deset) godina uz kamatnu stopu od 3% godišnje, fiksno, u 32 jednaka tromjesečna anuiteta, svaki u iznosu od 45,71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HEP - Opskrba d.o.o. za opskrbu potrošača električnom, toplinskom energijom i plinom, adresa Ulica grada Vukovara 37, Zagreb, OIB: 63073332379 utvrđena je tražbina u iznosu od 5.075,17 kn. Dužnik se obvezuje vjerovniku platiti navedenu tražbinu u iznosu od 5.075,17 kn, kroz 10 (deset) godina uz kamatnu stopu od 3% godišnje, fiksno, u 32 jednaka tromjesečna anuiteta, svaki u iznosu od 178,98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HEP-PLIN d.o.o. za distribuciju i opskrbu plinom, adresa Cara </w:t>
      </w:r>
      <w:proofErr w:type="spellStart"/>
      <w:r>
        <w:t>Hadrijana</w:t>
      </w:r>
      <w:proofErr w:type="spellEnd"/>
      <w:r>
        <w:t xml:space="preserve"> 7, Osijek, OIB: 41317489366 utvrđena je tražbina u iznosu od 616,91 kn. Dužnik se obvezuje vjerovniku platiti navedenu tražbinu u iznosu od 616,91 kn, kroz 10 (deset) godina uz kamatnu stopu od 3% godišnje, fiksno, u 32 jednaka tromjesečna anuiteta, svaki u iznosu od 21,76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HIRŽIN COMMERCE d.o.o. za trgovinu i usluge, adresa Hercegovačka 31, Varaždin, OIB: 27185252159 utvrđena je tražbina u iznosu od 398,69 kn. Dužnik se obvezuje vjerovniku platiti navedenu tražbinu u iznosu od 398,69 kn, kroz 10 (deset) godina uz kamatnu stopu od 3% godišnje, fiksno, u 32 jednaka tromjesečna anuiteta, svaki u iznosu od 14,06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HMS društvo s ograničenom odgovornošću za marketing i proizvodnju, adresa </w:t>
      </w:r>
      <w:proofErr w:type="spellStart"/>
      <w:r>
        <w:t>Pavlovec</w:t>
      </w:r>
      <w:proofErr w:type="spellEnd"/>
      <w:r>
        <w:t xml:space="preserve"> Zabočki 123, Zabok, OIB: 52057289801 utvrđena je tražbina u iznosu od 1.953,34 kn. Dužnik se obvezuje vjerovniku platiti navedenu tražbinu u iznosu od 1.953,34 kn, kroz 10 (deset) godina uz kamatnu stopu od 3% godišnje, fiksno, u 32 jednaka tromjesečna anuiteta, svaki u iznosu od 68,89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HOLWIK društvo s ograničenom odgovornošću za proizvodnju i trgovinu, adresa Vladimira Nazora 110c, Orahovica, OIB: 88601831456 utvrđena je tražbina u iznosu od 34.342,50 kn. Dužnik se obvezuje vjerovniku platiti navedenu tražbinu u iznosu od 34.342,50 </w:t>
      </w:r>
      <w:r>
        <w:lastRenderedPageBreak/>
        <w:t xml:space="preserve">kn, kroz 10 (deset) godina uz kamatnu stopu od 3% godišnje, fiksno, u 32 jednaka tromjesečna anuiteta, svaki u iznosu od 1.211,13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HP - Hrvatska pošta d.d., adresa </w:t>
      </w:r>
      <w:proofErr w:type="spellStart"/>
      <w:r>
        <w:t>Jurišićeva</w:t>
      </w:r>
      <w:proofErr w:type="spellEnd"/>
      <w:r>
        <w:t xml:space="preserve"> 13, Zagreb, OIB: 87311810356 utvrđena je tražbina u iznosu od 478,78 kn. Dužnik se obvezuje vjerovniku platiti navedenu tražbinu u iznosu od 478,78 kn, kroz 10 (deset) godina uz kamatnu stopu od 3% godišnje, fiksno, u 32 jednaka tromjesečna anuiteta, svaki u iznosu od 16,88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Hrvatska radiotelevizija, adresa Prisavlje 3, Zagreb, OIB: 68419124305 utvrđena je tražbina u iznosu od 2.440,34 kn. Dužnik se obvezuje vjerovniku platiti navedenu tražbinu u iznosu od 2.440,34 kn, kroz 10 (deset) godina uz kamatnu stopu od 3% godišnje, fiksno, u 32 jednaka tromjesečna anuiteta, svaki u iznosu od 86,06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Hrvatske vode, pravna osoba za upravljanje vodama, adresa Grada Vukovara 220, Zagreb, OIB: 28921383001 utvrđena je tražbina u iznosu od 5.541,15 kn. Dužnik se obvezuje vjerovniku platiti navedenu tražbinu u iznosu od 5.541,15 kn, kroz 10 (deset) godina uz kamatnu stopu od 3% godišnje, fiksno, u 32 jednaka tromjesečna anuiteta, svaki u iznosu od 195,42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FD45E3" w:rsidR="00775F2B">
      <w:pPr>
        <w:spacing w:after="0"/>
        <w:jc w:val="both"/>
        <w:rPr>
          <w:sz w:val="19"/>
          <w:szCs w:val="19"/>
        </w:rPr>
      </w:pPr>
      <w:r>
        <w:t xml:space="preserve">Vjerovniku Hrvatski Telekom d.d., adresa Roberta Frangeša Mihanovića 9, Zagreb, OIB: 81793146560 utvrđena je tražbina u iznosu od 13.930,02 kn. Dužnik se obvezuje vjerovniku platiti navedenu tražbinu u iznosu od 13.930,02 kn, kroz 10 (deset) godina uz kamatnu stopu od 3% godišnje, fiksno, u 32 jednaka tromjesečna anuiteta, svaki u iznosu od 491,26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  <w:rPr>
          <w:sz w:val="19"/>
          <w:szCs w:val="19"/>
        </w:rPr>
      </w:pPr>
    </w:p>
    <w:p w:rsidRDefault="00775F2B" w:rsidP="00775F2B" w:rsidR="00775F2B">
      <w:pPr>
        <w:spacing w:after="0"/>
        <w:jc w:val="both"/>
        <w:rPr>
          <w:sz w:val="22"/>
          <w:szCs w:val="22"/>
        </w:rPr>
      </w:pPr>
      <w:r>
        <w:t xml:space="preserve">Vjerovniku HRVATSKA GOSPODARSKA KOMORA, adresa ROOSEVELTOV TRG 2, Zagreb, OIB: 85167032587 utvrđena je tražbina u iznosu od 19.487,00 kn. Dužnik se obvezuje vjerovniku platiti navedenu tražbinu u iznosu od 19.487,00 kn, kroz 10 (deset) godina uz kamatnu stopu od 3% godišnje, fiksno, u 32 jednaka tromjesečna anuiteta, svaki u iznosu od 687,24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  <w:rPr>
          <w:sz w:val="19"/>
          <w:szCs w:val="19"/>
        </w:rPr>
      </w:pPr>
    </w:p>
    <w:p w:rsidRDefault="00775F2B" w:rsidP="00775F2B" w:rsidR="00775F2B">
      <w:pPr>
        <w:spacing w:after="0"/>
        <w:jc w:val="both"/>
        <w:rPr>
          <w:sz w:val="22"/>
          <w:szCs w:val="22"/>
        </w:rPr>
      </w:pPr>
      <w:r>
        <w:t xml:space="preserve">Vjerovniku HRVATSKE ŠUME društvo s ograničenom odgovornošću, adresa </w:t>
      </w:r>
      <w:proofErr w:type="spellStart"/>
      <w:r>
        <w:t>Ul.Ljudevita</w:t>
      </w:r>
      <w:proofErr w:type="spellEnd"/>
      <w:r>
        <w:t xml:space="preserve"> Farkaša </w:t>
      </w:r>
      <w:proofErr w:type="spellStart"/>
      <w:r>
        <w:t>Vukotinovića</w:t>
      </w:r>
      <w:proofErr w:type="spellEnd"/>
      <w:r>
        <w:t xml:space="preserve"> 2, Zagreb, OIB: 69693144506 utvrđena je tražbina u iznosu od 258.971,64 kn. Dužnik se obvezuje vjerovniku platiti navedenu tražbinu u iznosu od 258.971,64 kn, kroz 10 (deset) godina uz kamatnu stopu od 3% godišnje, fiksno, u 32 jednaka tromjesečna anuiteta, svaki u iznosu od 9.132,98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  <w:rPr>
          <w:sz w:val="19"/>
          <w:szCs w:val="19"/>
        </w:rPr>
      </w:pPr>
    </w:p>
    <w:p w:rsidRDefault="00775F2B" w:rsidP="00775F2B" w:rsidR="00775F2B">
      <w:pPr>
        <w:spacing w:after="0"/>
        <w:jc w:val="both"/>
        <w:rPr>
          <w:sz w:val="22"/>
          <w:szCs w:val="22"/>
        </w:rPr>
      </w:pPr>
      <w:r>
        <w:t xml:space="preserve">Vjerovniku HRVATSKI DRVNI KLASTER - STRUKOVNA UDRUGA DRVOPRERAĐIVAČKE INDUSTRIJE, adresa </w:t>
      </w:r>
      <w:proofErr w:type="spellStart"/>
      <w:r>
        <w:t>Kršnjavog</w:t>
      </w:r>
      <w:proofErr w:type="spellEnd"/>
      <w:r>
        <w:t xml:space="preserve"> 1, Zagreb, OIB: 62106876328 utvrđena je tražbina u iznosu od 52.024,50 kn. Dužnik se obvezuje vjerovniku platiti navedenu tražbinu u iznosu od 52.024,50 kn, kroz 10 (deset) godina uz kamatnu stopu od 3% godišnje, fiksno, u 32 jednaka tromjesečna anuiteta, svaki u iznosu od 1.834,71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  <w:rPr>
          <w:sz w:val="19"/>
          <w:szCs w:val="19"/>
        </w:rPr>
      </w:pPr>
    </w:p>
    <w:p w:rsidRDefault="00775F2B" w:rsidP="00775F2B" w:rsidR="00775F2B">
      <w:pPr>
        <w:spacing w:after="0"/>
        <w:jc w:val="both"/>
        <w:rPr>
          <w:sz w:val="22"/>
          <w:szCs w:val="22"/>
        </w:rPr>
      </w:pPr>
      <w:r>
        <w:t xml:space="preserve">Vjerovniku HRVATSKI ZAVOD ZA MIROVINSKO OSIGURANJE, adresa A. Mihanovića 3, Zagreb, OIB: 84397956623 utvrđena je tražbina u iznosu od 66.234,05 kn. Dužnik se obvezuje vjerovniku platiti navedenu tražbinu u iznosu od 66.234,05 kn, kroz 10 (deset) godina uz kamatnu stopu od 3% godišnje, fiksno, u 32 jednaka tromjesečna anuiteta, svaki u iznosu od 2.335,83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  <w:rPr>
          <w:sz w:val="19"/>
          <w:szCs w:val="19"/>
        </w:rPr>
      </w:pPr>
    </w:p>
    <w:p w:rsidRDefault="00775F2B" w:rsidP="00FD45E3" w:rsidR="00775F2B">
      <w:pPr>
        <w:spacing w:after="0"/>
        <w:jc w:val="both"/>
        <w:rPr>
          <w:sz w:val="19"/>
          <w:szCs w:val="19"/>
        </w:rPr>
      </w:pPr>
      <w:r>
        <w:t xml:space="preserve">Vjerovniku HRVATSKI ZAVOD ZA TOKSIKOLOGIJU I ANTIDOPING, adresa </w:t>
      </w:r>
      <w:proofErr w:type="spellStart"/>
      <w:r>
        <w:t>Borongajska</w:t>
      </w:r>
      <w:proofErr w:type="spellEnd"/>
      <w:r>
        <w:t xml:space="preserve"> cesta 83g, Zagreb, OIB: 23691527614 utvrđena je tražbina u iznosu od 2.250,00 kn. Dužnik se obvezuje vjerovniku platiti navedenu tražbinu u iznosu od 2.250,00 kn, kroz 10 (deset) godina uz kamatnu stopu od 3% godišnje, fiksno, u 32 jednaka tromjesečna anuiteta, svaki u iznosu od 79,35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  <w:rPr>
          <w:sz w:val="19"/>
          <w:szCs w:val="19"/>
        </w:rPr>
      </w:pPr>
    </w:p>
    <w:p w:rsidRDefault="00775F2B" w:rsidP="00775F2B" w:rsidR="00775F2B">
      <w:pPr>
        <w:spacing w:after="0"/>
        <w:jc w:val="both"/>
        <w:rPr>
          <w:sz w:val="22"/>
          <w:szCs w:val="22"/>
        </w:rPr>
      </w:pPr>
      <w:r>
        <w:t xml:space="preserve">Vjerovniku INDUSTRIJAIMPORT, trgovina i proizvodnja, d.o.o., adresa </w:t>
      </w:r>
      <w:proofErr w:type="spellStart"/>
      <w:r>
        <w:t>Završje</w:t>
      </w:r>
      <w:proofErr w:type="spellEnd"/>
      <w:r>
        <w:t xml:space="preserve"> III odvojak 12, Zagreb, OIB: 73393802061 utvrđena je tražbina u iznosu od 2.484,38 kn. Dužnik se obvezuje vjerovniku platiti navedenu tražbinu u iznosu od 2.484,38 kn, kroz 10 (deset) godina uz kamatnu stopu od 3% godišnje, fiksno, u 32 jednaka tromjesečna anuiteta, svaki u iznosu od 87,61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  <w:rPr>
          <w:sz w:val="19"/>
          <w:szCs w:val="19"/>
        </w:rPr>
      </w:pPr>
    </w:p>
    <w:p w:rsidRDefault="00775F2B" w:rsidP="00775F2B" w:rsidR="00775F2B">
      <w:pPr>
        <w:spacing w:after="0"/>
        <w:jc w:val="both"/>
        <w:rPr>
          <w:sz w:val="22"/>
          <w:szCs w:val="22"/>
        </w:rPr>
      </w:pPr>
      <w:r>
        <w:t xml:space="preserve">Vjerovniku INTER CARS d.o.o. za trgovinu i usluge,  adresa Krapinska 37, Zaprešić, OIB: 46564276045 utvrđena je tražbina u iznosu od 944,10 kn. Dužnik se obvezuje vjerovniku platiti navedenu tražbinu u iznosu od 944,10 kn, kroz 10 (deset) godina uz kamatnu stopu od </w:t>
      </w:r>
      <w:r>
        <w:lastRenderedPageBreak/>
        <w:t xml:space="preserve">3% godišnje, fiksno, u 32 jednaka tromjesečna anuiteta, svaki u iznosu od 33,29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  <w:rPr>
          <w:sz w:val="19"/>
          <w:szCs w:val="19"/>
        </w:rPr>
      </w:pPr>
    </w:p>
    <w:p w:rsidRDefault="00775F2B" w:rsidP="00775F2B" w:rsidR="00775F2B">
      <w:pPr>
        <w:spacing w:after="0"/>
        <w:jc w:val="both"/>
        <w:rPr>
          <w:sz w:val="22"/>
          <w:szCs w:val="22"/>
        </w:rPr>
      </w:pPr>
      <w:r>
        <w:t xml:space="preserve">Vjerovniku VJEKOSLAV JAKOPČIN, </w:t>
      </w:r>
      <w:proofErr w:type="spellStart"/>
      <w:r>
        <w:t>vl</w:t>
      </w:r>
      <w:proofErr w:type="spellEnd"/>
      <w:r>
        <w:t xml:space="preserve">. obrta </w:t>
      </w:r>
      <w:r>
        <w:rPr>
          <w:rFonts w:hAnsi="Verdana" w:ascii="Verdana"/>
          <w:color w:val="000000"/>
          <w:sz w:val="20"/>
          <w:szCs w:val="20"/>
          <w:shd w:fill="FAFAFA" w:color="auto" w:val="clear"/>
        </w:rPr>
        <w:t>"</w:t>
      </w:r>
      <w:r w:rsidRPr="00C9313B">
        <w:rPr>
          <w:rFonts w:cs="Times New Roman"/>
          <w:color w:val="000000"/>
          <w:shd w:fill="FAFAFA" w:color="auto" w:val="clear"/>
        </w:rPr>
        <w:t>STOLARIJA JAKOPČIN“,</w:t>
      </w:r>
      <w:r>
        <w:rPr>
          <w:rFonts w:hAnsi="Verdana" w:ascii="Verdana"/>
          <w:color w:val="000000"/>
          <w:sz w:val="20"/>
          <w:szCs w:val="20"/>
          <w:shd w:fill="FAFAFA" w:color="auto" w:val="clear"/>
        </w:rPr>
        <w:t xml:space="preserve"> </w:t>
      </w:r>
      <w:r>
        <w:t xml:space="preserve">adresa MIHOVILA PAVLEKA MIŠKINE 35, Mali </w:t>
      </w:r>
      <w:proofErr w:type="spellStart"/>
      <w:r>
        <w:t>Bukovec</w:t>
      </w:r>
      <w:proofErr w:type="spellEnd"/>
      <w:r>
        <w:t xml:space="preserve">, OIB: 97514697035 utvrđena je tražbina u iznosu od 49.432,50 kn. Dužnik se obvezuje vjerovniku platiti navedenu tražbinu u iznosu od 49.432,50 kn, kroz 10 (deset) godina uz kamatnu stopu od 3% godišnje, fiksno, u 32 jednaka tromjesečna anuiteta, svaki u iznosu od 1.743,30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  <w:rPr>
          <w:sz w:val="19"/>
          <w:szCs w:val="19"/>
        </w:rPr>
      </w:pPr>
    </w:p>
    <w:p w:rsidRDefault="00775F2B" w:rsidP="00775F2B" w:rsidR="00775F2B">
      <w:pPr>
        <w:spacing w:after="0"/>
        <w:jc w:val="both"/>
        <w:rPr>
          <w:sz w:val="22"/>
          <w:szCs w:val="22"/>
        </w:rPr>
      </w:pPr>
      <w:r>
        <w:t xml:space="preserve">Vjerovniku MLADEN JAMBREK, </w:t>
      </w:r>
      <w:proofErr w:type="spellStart"/>
      <w:r>
        <w:t>vl</w:t>
      </w:r>
      <w:proofErr w:type="spellEnd"/>
      <w:r>
        <w:t xml:space="preserve">. obrta </w:t>
      </w:r>
      <w:r w:rsidRPr="00C9313B">
        <w:rPr>
          <w:rFonts w:cs="Times New Roman"/>
        </w:rPr>
        <w:t>„</w:t>
      </w:r>
      <w:r w:rsidRPr="00C9313B">
        <w:rPr>
          <w:rFonts w:cs="Times New Roman"/>
          <w:color w:val="000000"/>
          <w:shd w:fill="FAFAFA" w:color="auto" w:val="clear"/>
        </w:rPr>
        <w:t>Obrt za prijevoz i poljoprivredu JAMBREK“,</w:t>
      </w:r>
      <w:r>
        <w:rPr>
          <w:rFonts w:hAnsi="Verdana" w:ascii="Verdana"/>
          <w:color w:val="000000"/>
          <w:sz w:val="20"/>
          <w:szCs w:val="20"/>
          <w:shd w:fill="FAFAFA" w:color="auto" w:val="clear"/>
        </w:rPr>
        <w:t xml:space="preserve"> </w:t>
      </w:r>
      <w:r>
        <w:t xml:space="preserve">adresa ŠKRAPE 1, </w:t>
      </w:r>
      <w:proofErr w:type="spellStart"/>
      <w:r>
        <w:t>Seget</w:t>
      </w:r>
      <w:proofErr w:type="spellEnd"/>
      <w:r>
        <w:t xml:space="preserve"> Donji, OIB: 02362479784 utvrđena je tražbina u iznosu od 103.287,00 kn. Dužnik se obvezuje vjerovniku platiti navedenu tražbinu u iznosu od 103.287,00 kn, kroz 10 (deset) godina uz kamatnu stopu od 3% godišnje, fiksno, u 32 jednaka tromjesečna anuiteta, svaki u iznosu od 3.642,55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  <w:rPr>
          <w:sz w:val="19"/>
          <w:szCs w:val="19"/>
        </w:rPr>
      </w:pPr>
    </w:p>
    <w:p w:rsidRDefault="00775F2B" w:rsidP="00FD45E3" w:rsidR="00775F2B">
      <w:pPr>
        <w:spacing w:after="0"/>
        <w:jc w:val="both"/>
        <w:rPr>
          <w:sz w:val="19"/>
          <w:szCs w:val="19"/>
        </w:rPr>
      </w:pPr>
      <w:r>
        <w:t xml:space="preserve">Vjerovniku KEMIS-TERMOCLEAN d.o.o. za industrijska čišćenja i gospodarenja otpadom, adresa Slavonska avenija 264, Zagreb, OIB: 47719259482 utvrđena je tražbina u iznosu od 64.355,95 kn. Dužnik se obvezuje vjerovniku platiti navedenu tražbinu u iznosu od 64.355,95 kn, kroz 10 (deset) godina uz kamatnu stopu od 3% godišnje, fiksno, u 32 jednaka tromjesečna anuiteta, svaki u iznosu od 2.269,60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  <w:rPr>
          <w:sz w:val="19"/>
          <w:szCs w:val="19"/>
        </w:rPr>
      </w:pPr>
    </w:p>
    <w:p w:rsidRDefault="00775F2B" w:rsidP="00775F2B" w:rsidR="00775F2B">
      <w:pPr>
        <w:spacing w:after="0"/>
        <w:jc w:val="both"/>
        <w:rPr>
          <w:sz w:val="22"/>
          <w:szCs w:val="22"/>
        </w:rPr>
      </w:pPr>
      <w:r>
        <w:t xml:space="preserve">Vjerovniku KLEBCHEMIE </w:t>
      </w:r>
      <w:proofErr w:type="spellStart"/>
      <w:r>
        <w:t>M.G</w:t>
      </w:r>
      <w:proofErr w:type="spellEnd"/>
      <w:r>
        <w:t xml:space="preserve">. BECKER </w:t>
      </w:r>
      <w:proofErr w:type="spellStart"/>
      <w:r>
        <w:t>GmbH</w:t>
      </w:r>
      <w:proofErr w:type="spellEnd"/>
      <w:r>
        <w:t xml:space="preserve">, adresa MAX-BECKER STR. 4, </w:t>
      </w:r>
      <w:proofErr w:type="spellStart"/>
      <w:r>
        <w:t>Weingarten</w:t>
      </w:r>
      <w:proofErr w:type="spellEnd"/>
      <w:r>
        <w:t xml:space="preserve">, </w:t>
      </w:r>
      <w:proofErr w:type="spellStart"/>
      <w:r>
        <w:t>Baden</w:t>
      </w:r>
      <w:proofErr w:type="spellEnd"/>
      <w:r>
        <w:t xml:space="preserve"> utvrđena je tražbina u iznosu od 130.272,06 kn. Dužnik se obvezuje vjerovniku platiti navedenu tražbinu u iznosu od 130.272,06 kn, kroz 10 (deset) godina uz kamatnu stopu od 3% godišnje, fiksno, u 32 jednaka tromjesečna anuiteta, svaki u iznosu od 4.594,92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  <w:rPr>
          <w:sz w:val="19"/>
          <w:szCs w:val="19"/>
        </w:rPr>
      </w:pPr>
    </w:p>
    <w:p w:rsidRDefault="00775F2B" w:rsidP="00775F2B" w:rsidR="00775F2B">
      <w:pPr>
        <w:spacing w:after="0"/>
        <w:jc w:val="both"/>
        <w:rPr>
          <w:sz w:val="22"/>
          <w:szCs w:val="22"/>
        </w:rPr>
      </w:pPr>
      <w:r>
        <w:t xml:space="preserve">Vjerovniku ZVIJEZDANA KLIER, adresa BOŽE TEŽAKA 8, Varaždin, OIB: 33956143681 utvrđena je tražbina u iznosu od 3.147,50 kn. Dužnik se obvezuje vjerovniku platiti navedenu tražbinu u iznosu od 3.147,50 kn, kroz 10 (deset) godina uz kamatnu stopu od 3% godišnje, fiksno, u 32 jednaka tromjesečna anuiteta, svaki u iznosu od 111,00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  <w:rPr>
          <w:sz w:val="19"/>
          <w:szCs w:val="19"/>
        </w:rPr>
      </w:pPr>
    </w:p>
    <w:p w:rsidRDefault="00775F2B" w:rsidP="00775F2B" w:rsidR="00775F2B">
      <w:pPr>
        <w:spacing w:after="0"/>
        <w:jc w:val="both"/>
        <w:rPr>
          <w:sz w:val="22"/>
          <w:szCs w:val="22"/>
        </w:rPr>
      </w:pPr>
      <w:r>
        <w:lastRenderedPageBreak/>
        <w:t xml:space="preserve">Vjerovniku KOMPRESOR SERVIS društvo s ograničenom odgovornošću za proizvodnju, trgovinu i usluge, adresa </w:t>
      </w:r>
      <w:proofErr w:type="spellStart"/>
      <w:r>
        <w:t>Hrvatskoselska</w:t>
      </w:r>
      <w:proofErr w:type="spellEnd"/>
      <w:r>
        <w:t xml:space="preserve"> 14, Zagreb, OIB: 24552167147 utvrđena je tražbina u iznosu od 7.130,00 kn. Dužnik se obvezuje vjerovniku platiti navedenu tražbinu u iznosu od 7.130,00 kn, kroz 10 (deset) godina uz kamatnu stopu od 3% godišnje, fiksno, u 32 jednaka tromjesečna anuiteta, svaki u iznosu od 251,45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  <w:rPr>
          <w:sz w:val="19"/>
          <w:szCs w:val="19"/>
        </w:rPr>
      </w:pPr>
    </w:p>
    <w:p w:rsidRDefault="00775F2B" w:rsidP="00775F2B" w:rsidR="00775F2B">
      <w:pPr>
        <w:spacing w:after="0"/>
        <w:jc w:val="both"/>
        <w:rPr>
          <w:sz w:val="22"/>
          <w:szCs w:val="22"/>
        </w:rPr>
      </w:pPr>
      <w:r>
        <w:t xml:space="preserve">Vjerovniku KOMUNALNO GOSPODARSTVO PARK društvo s ograničenom odgovornošću Donji Miholjac, adresa Pavla Radića 99, Donji Miholjac, OIB: 30605443172 utvrđena je tražbina u iznosu od 5.957,89 kn. Dužnik se obvezuje vjerovniku platiti navedenu tražbinu u iznosu od 5.957,89 kn, kroz 10 (deset) godina uz kamatnu stopu od 3% godišnje, fiksno, u 32 jednaka tromjesečna anuiteta, svaki u iznosu od 210,11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KOS društvo s ograničenom odgovornošću za instalacijske radove i građevinarstvo, adresa Kralja Tomislava 139, </w:t>
      </w:r>
      <w:proofErr w:type="spellStart"/>
      <w:r>
        <w:t>Kotoriba</w:t>
      </w:r>
      <w:proofErr w:type="spellEnd"/>
      <w:r>
        <w:t xml:space="preserve">, OIB: 10308978616 utvrđena je tražbina u iznosu od 575,00 kn. Dužnik se obvezuje vjerovniku platiti navedenu tražbinu u iznosu od 575,00 kn, kroz 10 (deset) godina uz kamatnu stopu od 3% godišnje, fiksno, u 32 jednaka tromjesečna anuiteta, svaki u iznosu od 20,28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KOS TRANSPORTI društvo s ograničenom odgovornošću za prijevoz robe, špediciju i trgovinu, adresa Cehovska 13, Varaždin, OIB: 99654943646 utvrđena je tražbina u iznosu od 33.817,50 kn. Dužnik se obvezuje vjerovniku platiti navedenu tražbinu u iznosu od 33.817,50 kn, kroz 10 (deset) godina uz kamatnu stopu od 3% godišnje, fiksno, u 32 jednaka tromjesečna anuiteta, svaki u iznosu od 1.192,62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ALOJZ KOVAČ, </w:t>
      </w:r>
      <w:proofErr w:type="spellStart"/>
      <w:r>
        <w:t>vl</w:t>
      </w:r>
      <w:proofErr w:type="spellEnd"/>
      <w:r>
        <w:t xml:space="preserve">. obrta </w:t>
      </w:r>
      <w:r w:rsidRPr="00C9313B">
        <w:rPr>
          <w:rFonts w:cs="Times New Roman"/>
          <w:color w:val="000000"/>
          <w:shd w:fill="FAFAFA" w:color="auto" w:val="clear"/>
        </w:rPr>
        <w:t>"ELEKTROMEHANIKA",</w:t>
      </w:r>
      <w:r>
        <w:rPr>
          <w:rFonts w:hAnsi="Verdana" w:ascii="Verdana"/>
          <w:color w:val="000000"/>
          <w:sz w:val="20"/>
          <w:szCs w:val="20"/>
          <w:shd w:fill="FAFAFA" w:color="auto" w:val="clear"/>
        </w:rPr>
        <w:t xml:space="preserve"> </w:t>
      </w:r>
      <w:r>
        <w:t xml:space="preserve">adresa DR. VINKA ŽGANCA 4, Čakovec, OIB: 99514758406 utvrđena je tražbina u iznosu od 805,75 kn. Dužnik se obvezuje vjerovniku platiti navedenu tražbinu u iznosu od 805,75 kn, kroz 10 (deset) godina uz kamatnu stopu od 3% godišnje, fiksno, u 32 jednaka tromjesečna anuiteta, svaki u iznosu od 28,42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SLAVEN KRALJ, </w:t>
      </w:r>
      <w:proofErr w:type="spellStart"/>
      <w:r>
        <w:t>vl</w:t>
      </w:r>
      <w:proofErr w:type="spellEnd"/>
      <w:r>
        <w:t xml:space="preserve">. obrta </w:t>
      </w:r>
      <w:r>
        <w:rPr>
          <w:rFonts w:hAnsi="Verdana" w:ascii="Verdana"/>
          <w:color w:val="000000"/>
          <w:sz w:val="20"/>
          <w:szCs w:val="20"/>
          <w:shd w:fill="FAFAFA" w:color="auto" w:val="clear"/>
        </w:rPr>
        <w:t xml:space="preserve">ELEKTROMEHANIKA "VOLARIĆ", </w:t>
      </w:r>
      <w:r>
        <w:t xml:space="preserve">adresa ŠIROKE LEDINE 28A, Varaždin, OIB: 70835471223 utvrđena je tražbina u iznosu od 1.150,00 kn. Dužnik se obvezuje vjerovniku platiti navedenu tražbinu u iznosu od 1.150,00 kn, kroz 10 </w:t>
      </w:r>
      <w:r>
        <w:lastRenderedPageBreak/>
        <w:t xml:space="preserve">(deset) godina uz kamatnu stopu od 3% godišnje, fiksno, u 32 jednaka tromjesečna anuiteta, svaki u iznosu od 40,56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KREŠIMIR-FUTURA trgovačko društvo za trgovinu, usluge i turizam, društvo s ograničenom odgovornošću, adresa Ivanečko Naselje 1D, Ivanečko Naselje, OIB: 99386047584 utvrđena je tražbina u iznosu od 566,00 kn. Dužnik se obvezuje vjerovniku platiti navedenu tražbinu u iznosu od 566,00 kn, kroz 10 (deset) godina uz kamatnu stopu od 3% godišnje, fiksno, u 32 jednaka tromjesečna anuiteta, svaki u iznosu od 19,96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FD45E3" w:rsidR="00775F2B">
      <w:pPr>
        <w:spacing w:after="0"/>
        <w:jc w:val="both"/>
      </w:pPr>
      <w:r>
        <w:t xml:space="preserve">Vjerovniku LARIX društvo s ograničenom odgovornošću za proizvodnju, usluge i trgovinu, adresa Varaždinska ulica odvojak II 4, </w:t>
      </w:r>
      <w:proofErr w:type="spellStart"/>
      <w:r>
        <w:t>Jalkovec</w:t>
      </w:r>
      <w:proofErr w:type="spellEnd"/>
      <w:r>
        <w:t xml:space="preserve">, OIB: 30763242770 utvrđena je tražbina u iznosu od 9.074,09 kn. Dužnik se obvezuje vjerovniku platiti navedenu tražbinu u iznosu od 9.074,09 kn, kroz 10 (deset) godina uz kamatnu stopu od 3% godišnje, fiksno, u 32 jednaka tromjesečna anuiteta, svaki u iznosu od 320,01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LIDER MEDIA d.o.o. za izdavačku djelatnost i usluge, organiziranje poslovnih skupova i konferencija, turistička agencija, adresa Savska cesta 41, Zagreb, OIB: 75374786952 utvrđena je tražbina u iznosu od 24.000,00 kn. Dužnik se obvezuje vjerovniku platiti navedenu tražbinu u iznosu od 24.000,00 kn, kroz 10 (deset) godina uz kamatnu stopu od 3% godišnje, fiksno, u 32 jednaka tromjesečna anuiteta, svaki u iznosu od 846,39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LKW WALTER INTERNATIONALE TRANSPORTORGANISATION AG, adresa STRASE 14, </w:t>
      </w:r>
      <w:proofErr w:type="spellStart"/>
      <w:r>
        <w:t>Wiener</w:t>
      </w:r>
      <w:proofErr w:type="spellEnd"/>
      <w:r>
        <w:t xml:space="preserve"> </w:t>
      </w:r>
      <w:proofErr w:type="spellStart"/>
      <w:r>
        <w:t>Neudorf</w:t>
      </w:r>
      <w:proofErr w:type="spellEnd"/>
      <w:r>
        <w:t xml:space="preserve"> utvrđena je tražbina u iznosu od 22.535,76 kn. Dužnik se obvezuje vjerovniku platiti navedenu tražbinu u iznosu od 22.535,76 kn, kroz 10 (deset) godina uz kamatnu stopu od 3% godišnje, fiksno, u 32 jednaka tromjesečna anuiteta, svaki u iznosu od 794,75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MAKROMIKRO GRUPA društvo s ograničenom odgovornošću za proizvodnju i trgovinu, adresa Bani 73 b, Zagreb, OIB: 50467974870 utvrđena je tražbina u iznosu od 1.713,68 kn. Dužnik se obvezuje vjerovniku platiti navedenu tražbinu u iznosu od 1.713,68 kn, kroz 10 (deset) godina uz kamatnu stopu od 3% godišnje, fiksno, u 32 jednaka tromjesečna anuiteta, svaki u iznosu od 60,44 kn, od kojih prvi dospijeva na naplatu </w:t>
      </w:r>
      <w:r>
        <w:rPr>
          <w:szCs w:val="19"/>
        </w:rPr>
        <w:t xml:space="preserve">dvije </w:t>
      </w:r>
      <w:r>
        <w:rPr>
          <w:szCs w:val="19"/>
        </w:rPr>
        <w:lastRenderedPageBreak/>
        <w:t>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MIROSLAV MARCIUŠ, </w:t>
      </w:r>
      <w:proofErr w:type="spellStart"/>
      <w:r>
        <w:t>vl</w:t>
      </w:r>
      <w:proofErr w:type="spellEnd"/>
      <w:r>
        <w:t xml:space="preserve">. obrta </w:t>
      </w:r>
      <w:r>
        <w:rPr>
          <w:rFonts w:hAnsi="Verdana" w:ascii="Verdana"/>
          <w:color w:val="000000"/>
          <w:sz w:val="20"/>
          <w:szCs w:val="20"/>
          <w:shd w:fill="FAFAFA" w:color="auto" w:val="clear"/>
        </w:rPr>
        <w:t xml:space="preserve">OBRT FILMAR, </w:t>
      </w:r>
      <w:r>
        <w:t xml:space="preserve">adresa MARTINA PUŠTEKA 41, Donja Poljana, OIB: 52920466124 utvrđena je tražbina u iznosu od 3.678,20 kn. Dužnik se obvezuje vjerovniku platiti navedenu tražbinu u iznosu od 3.678,20 kn, kroz 10 (deset) godina uz kamatnu stopu od 3% godišnje, fiksno, u 32 jednaka tromjesečna anuiteta, svaki u iznosu od 129,72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FD45E3" w:rsidR="00775F2B">
      <w:pPr>
        <w:spacing w:after="0"/>
        <w:jc w:val="both"/>
      </w:pPr>
      <w:r>
        <w:t xml:space="preserve">Vjerovniku MELCOMP d.o.o. za proizvodnju, trgovinu i usluge, adresa Ivana Severa 15, Varaždin, OIB: 75848171530 utvrđena je tražbina u iznosu od 588,75 kn. Dužnik se obvezuje vjerovniku platiti navedenu tražbinu u iznosu od 588,75 kn, kroz 10 (deset) godina uz kamatnu stopu od 3% godišnje, fiksno, u 32 jednaka tromjesečna anuiteta, svaki u iznosu od 20,76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PAVE MIKULIĆ, </w:t>
      </w:r>
      <w:proofErr w:type="spellStart"/>
      <w:r>
        <w:t>vl</w:t>
      </w:r>
      <w:proofErr w:type="spellEnd"/>
      <w:r>
        <w:t xml:space="preserve">. obrta PARKET DIZAJN, adresa GORICA 168, </w:t>
      </w:r>
      <w:proofErr w:type="spellStart"/>
      <w:r>
        <w:t>Sukošan</w:t>
      </w:r>
      <w:proofErr w:type="spellEnd"/>
      <w:r>
        <w:t xml:space="preserve">, OIB: 14924848660 utvrđena je tražbina u iznosu od 3.192,00 kn. Dužnik se obvezuje vjerovniku platiti navedenu tražbinu u iznosu od 3.192,00 kn, kroz 10 (deset) godina uz kamatnu stopu od 3% godišnje, fiksno, u 32 jednaka tromjesečna anuiteta, svaki u iznosu od 112,57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MINISTARSTVO FINANCIJA, adresa KATANČIĆEVA 5, Zagreb, OIB: 18683136487 utvrđena je tražbina u iznosu od 16.489.169,28 kn. Dužnik se obvezuje vjerovniku platiti navedenu tražbinu u iznosu od 16.489.169,28 kn, kroz 10 (deset) godina uz kamatnu stopu od 3% godišnje, fiksno, u 32 jednaka tromjesečna anuiteta, svaki u iznosu od 581.512,64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MONOTIP d.o.o. za usluge, adresa </w:t>
      </w:r>
      <w:proofErr w:type="spellStart"/>
      <w:r>
        <w:t>Hondlova</w:t>
      </w:r>
      <w:proofErr w:type="spellEnd"/>
      <w:r>
        <w:t xml:space="preserve"> 26, Zagreb, OIB: 44756968804 utvrđena je tražbina u iznosu od 2.728,80 kn. Dužnik se obvezuje vjerovniku platiti navedenu tražbinu u iznosu od 2.728,80 kn, kroz 10 (deset) godina uz kamatnu stopu od 3% godišnje, fiksno, u 32 jednaka tromjesečna anuiteta, svaki u iznosu od 96,23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lastRenderedPageBreak/>
        <w:t xml:space="preserve">Vjerovniku MURASPID društvo s ograničenom odgovornošću za otpremništvo, transport i trgovinu, adresa Vinogradska 14, </w:t>
      </w:r>
      <w:proofErr w:type="spellStart"/>
      <w:r>
        <w:t>Hodošan</w:t>
      </w:r>
      <w:proofErr w:type="spellEnd"/>
      <w:r>
        <w:t xml:space="preserve">, OIB: 98034707107 utvrđena je tražbina u iznosu od 4.821,31 kn. Dužnik se obvezuje vjerovniku platiti navedenu tražbinu u iznosu od 4.821,31 kn, kroz 10 (deset) godina uz kamatnu stopu od 3% godišnje, fiksno, u 32 jednaka tromjesečna anuiteta, svaki u iznosu od 170,03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54311C" w:rsidR="00775F2B">
      <w:pPr>
        <w:spacing w:after="0"/>
        <w:jc w:val="both"/>
      </w:pPr>
      <w:r>
        <w:t xml:space="preserve">Vjerovniku NET PLUS društvo s ograničenom odgovornošću za informacijske sustave, adresa Nikole Tavelića 17, </w:t>
      </w:r>
      <w:proofErr w:type="spellStart"/>
      <w:r>
        <w:t>Hrašćica</w:t>
      </w:r>
      <w:proofErr w:type="spellEnd"/>
      <w:r>
        <w:t xml:space="preserve">, OIB: 25565188385 utvrđena je tražbina u iznosu od 1.725,00 kn. Dužnik se obvezuje vjerovniku platiti navedenu tražbinu u iznosu od 1.725,00 kn, kroz 10 (deset) godina uz kamatnu stopu od 3% godišnje, fiksno, u 32 jednaka tromjesečna anuiteta, svaki u iznosu od 60,83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ANTE OBRADOVIĆ, </w:t>
      </w:r>
      <w:proofErr w:type="spellStart"/>
      <w:r>
        <w:t>vl</w:t>
      </w:r>
      <w:proofErr w:type="spellEnd"/>
      <w:r>
        <w:t xml:space="preserve">. obrta </w:t>
      </w:r>
      <w:r w:rsidRPr="0054311C">
        <w:rPr>
          <w:rFonts w:cs="Times New Roman"/>
          <w:color w:val="000000"/>
          <w:shd w:fill="FAFAFA" w:color="auto" w:val="clear"/>
        </w:rPr>
        <w:t>AUTOMEHANIČARSKI OBRT I AUTOPRAONICA "ALPINA",</w:t>
      </w:r>
      <w:r>
        <w:rPr>
          <w:rFonts w:hAnsi="Verdana" w:ascii="Verdana"/>
          <w:color w:val="000000"/>
          <w:sz w:val="20"/>
          <w:szCs w:val="20"/>
          <w:shd w:fill="FAFAFA" w:color="auto" w:val="clear"/>
        </w:rPr>
        <w:t xml:space="preserve"> </w:t>
      </w:r>
      <w:r>
        <w:t xml:space="preserve">adresa MIROSLAVA KRLEŽE 10, Županja, OIB: 43790886909 utvrđena je tražbina u iznosu od 1.600,00 kn. Dužnik se obvezuje vjerovniku platiti navedenu tražbinu u iznosu od 1.600,00 kn, kroz 10 (deset) godina uz kamatnu stopu od 3% godišnje, fiksno, u 32 jednaka tromjesečna anuiteta, svaki u iznosu od 56,43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ORIS d.o.o. za izdavačku djelatnost, adresa Prilaz </w:t>
      </w:r>
      <w:proofErr w:type="spellStart"/>
      <w:r>
        <w:t>Gjure</w:t>
      </w:r>
      <w:proofErr w:type="spellEnd"/>
      <w:r>
        <w:t xml:space="preserve"> </w:t>
      </w:r>
      <w:proofErr w:type="spellStart"/>
      <w:r>
        <w:t>Deželića</w:t>
      </w:r>
      <w:proofErr w:type="spellEnd"/>
      <w:r>
        <w:t xml:space="preserve"> 61, Zagreb, OIB: 64557654408 utvrđena je tražbina u iznosu od 17.312,50 kn. Dužnik se obvezuje vjerovniku platiti navedenu tražbinu u iznosu od 17.312,50 kn, kroz 10 (deset) godina uz kamatnu stopu od 3% godišnje, fiksno, u 32 jednaka tromjesečna anuiteta, svaki u iznosu od 610,55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OTP </w:t>
      </w:r>
      <w:proofErr w:type="spellStart"/>
      <w:r>
        <w:t>Leasing</w:t>
      </w:r>
      <w:proofErr w:type="spellEnd"/>
      <w:r>
        <w:t xml:space="preserve"> dioničko društvo za usluge, adresa </w:t>
      </w:r>
      <w:proofErr w:type="spellStart"/>
      <w:r>
        <w:t>Avenue</w:t>
      </w:r>
      <w:proofErr w:type="spellEnd"/>
      <w:r>
        <w:t xml:space="preserve"> </w:t>
      </w:r>
      <w:proofErr w:type="spellStart"/>
      <w:r>
        <w:t>Center</w:t>
      </w:r>
      <w:proofErr w:type="spellEnd"/>
      <w:r>
        <w:t xml:space="preserve">, Avenija Dubrovnik 16V, Zagreb, OIB: 23780250353 utvrđena je tražbina u iznosu od 2.160,26 kn. Dužnik se obvezuje vjerovniku platiti navedenu tražbinu u iznosu od 2.160,26 kn, kroz 10 (deset) godina uz kamatnu stopu od 3% godišnje, fiksno, u 32 jednaka tromjesečna anuiteta, svaki u iznosu od 76,18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OVERSEAS TRADE </w:t>
      </w:r>
      <w:proofErr w:type="spellStart"/>
      <w:r>
        <w:t>Co</w:t>
      </w:r>
      <w:proofErr w:type="spellEnd"/>
      <w:r>
        <w:t xml:space="preserve"> </w:t>
      </w:r>
      <w:proofErr w:type="spellStart"/>
      <w:r>
        <w:t>Ltd</w:t>
      </w:r>
      <w:proofErr w:type="spellEnd"/>
      <w:r>
        <w:t xml:space="preserve"> d.o.o. za trgovinu i usluge, adresa Zastavnice 38a, Hrvatski Leskovac, OIB: 19407280555 utvrđena je tražbina u iznosu od 3.160,33 kn. Dužnik </w:t>
      </w:r>
      <w:r>
        <w:lastRenderedPageBreak/>
        <w:t xml:space="preserve">se obvezuje vjerovniku platiti navedenu tražbinu u iznosu od 3.160,33 kn, kroz 10 (deset) godina uz kamatnu stopu od 3% godišnje, fiksno, u 32 jednaka tromjesečna anuiteta, svaki u iznosu od 111,45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PARKETI SABLJO društvo s ograničenom odgovornošću za proizvodnju, trgovinu i usluge, adresa Ulica hrvatskog proljeća 3, Bjelovar, OIB: 77641360426 utvrđena je tražbina u iznosu od 668,59 kn. Dužnik se obvezuje vjerovniku platiti navedenu tražbinu u iznosu od 668,59 kn, kroz 10 (deset) godina uz kamatnu stopu od 3% godišnje, fiksno, u 32 jednaka tromjesečna anuiteta, svaki u iznosu od 23,58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PASTELA LUDBREG jednostavno društvo s ograničenom odgovornošću za proizvodnju, usluge i trgovinu, adresa Trg Svetog Trojstva 2, Ludbreg, OIB: 29546881320 utvrđena je tražbina u iznosu od 403,20 kn. Dužnik se obvezuje vjerovniku platiti navedenu tražbinu u iznosu od 403,20 kn, kroz 10 (deset) godina uz kamatnu stopu od 3% godišnje, fiksno, u 32 jednaka tromjesečna anuiteta, svaki u iznosu od 14,22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PLUTUS INFO d.o.o. za usluge, adresa </w:t>
      </w:r>
      <w:proofErr w:type="spellStart"/>
      <w:r>
        <w:t>Fruškogorska</w:t>
      </w:r>
      <w:proofErr w:type="spellEnd"/>
      <w:r>
        <w:t xml:space="preserve"> 4, Zagreb, OIB: 52412385981 utvrđena je tražbina u iznosu od 2.673,31 kn. Dužnik se obvezuje vjerovniku platiti navedenu tražbinu u iznosu od 2.673,31 kn, kroz 10 (deset) godina uz kamatnu stopu od 3% godišnje, fiksno, u 32 jednaka tromjesečna anuiteta, svaki u iznosu od 94,28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PORSCHE LEASING društvo s ograničenom odgovornošću za </w:t>
      </w:r>
      <w:proofErr w:type="spellStart"/>
      <w:r>
        <w:t>leasing</w:t>
      </w:r>
      <w:proofErr w:type="spellEnd"/>
      <w:r>
        <w:t xml:space="preserve">, adresa Velimira </w:t>
      </w:r>
      <w:proofErr w:type="spellStart"/>
      <w:r>
        <w:t>Škorpika</w:t>
      </w:r>
      <w:proofErr w:type="spellEnd"/>
      <w:r>
        <w:t xml:space="preserve"> 21, Zagreb OIB: 90275854576 utvrđena je tražbina u iznosu od 11.499,45 kn. Dužnik se obvezuje vjerovniku platiti navedenu tražbinu u iznosu od 11.499,45 kn, kroz 10 (deset) godina uz kamatnu stopu od 3% godišnje, fiksno, u 32 jednaka tromjesečna anuiteta, svaki u iznosu od 405,54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PRGOMET TRANSPORTI društvo s ograničenom odgovornošću za pružanje usluga u domaćem i međunarodnom prijevozu, adresa Bartola Kašića 10, Varaždin,OIB: 63020024952 utvrđena je tražbina u iznosu od 3.767,72 kn. Dužnik se obvezuje vjerovniku platiti navedenu tražbinu u iznosu od 3.767,72 kn, kroz 10 (deset) godina uz kamatnu stopu od 3% godišnje, fiksno, u 32 jednaka tromjesečna anuiteta, svaki u iznosu od 132,87 kn, od </w:t>
      </w:r>
      <w:r>
        <w:lastRenderedPageBreak/>
        <w:t xml:space="preserve">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R-GROUP HRVATSKA d.o.o. za proizvodnju, trgovinu i usluge, adresa Josipa Lončara 3, Zagreb ,OIB: 91765096487 utvrđena je tražbina u iznosu od 4.950,00 kn. Dužnik se obvezuje vjerovniku platiti navedenu tražbinu u iznosu od 4.950,00 kn, kroz 10 (deset) godina uz kamatnu stopu od 3% godišnje, fiksno, u 32 jednaka tromjesečna anuiteta, svaki u iznosu od 174,57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ŽELJKO REPIĆ, </w:t>
      </w:r>
      <w:proofErr w:type="spellStart"/>
      <w:r>
        <w:t>vl</w:t>
      </w:r>
      <w:proofErr w:type="spellEnd"/>
      <w:r>
        <w:t xml:space="preserve">. obrta </w:t>
      </w:r>
      <w:r w:rsidRPr="0054311C">
        <w:rPr>
          <w:rFonts w:cs="Times New Roman"/>
          <w:color w:val="000000"/>
          <w:shd w:fill="FAFAFA" w:color="auto" w:val="clear"/>
        </w:rPr>
        <w:t>POPRAVAK KUĆANSKIH APARATA I ELEKTROMOTORA "ELEKTROMEHANIKA",</w:t>
      </w:r>
      <w:r>
        <w:rPr>
          <w:rFonts w:hAnsi="Verdana" w:ascii="Verdana"/>
          <w:color w:val="000000"/>
          <w:sz w:val="20"/>
          <w:szCs w:val="20"/>
          <w:shd w:fill="FAFAFA" w:color="auto" w:val="clear"/>
        </w:rPr>
        <w:t xml:space="preserve"> </w:t>
      </w:r>
      <w:r>
        <w:t xml:space="preserve"> adresa VUKOVARSKA 1, </w:t>
      </w:r>
      <w:proofErr w:type="spellStart"/>
      <w:r>
        <w:t>Hrašćica</w:t>
      </w:r>
      <w:proofErr w:type="spellEnd"/>
      <w:r>
        <w:t xml:space="preserve"> ,OIB: 77412600143 utvrđena je tražbina u iznosu od 20.381,84 kn. Dužnik se obvezuje vjerovniku platiti navedenu tražbinu u iznosu od 20.381,84 kn, kroz 10 (deset) godina uz kamatnu stopu od 3% godišnje, fiksno, u 32 jednaka tromjesečna anuiteta, svaki u iznosu od 718,79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MINISTARSTVO FINANCIJA, adresa KATANČIĆEVA 5, Zagreb ,OIB: 18683136487 utvrđena je tražbina u iznosu od 1.017.445,52 kn. Dužnik se obvezuje vjerovniku platiti navedenu tražbinu u iznosu od 1.017.445,52 kn, kroz 10 (deset) godina uz kamatnu stopu od 3% godišnje, fiksno, u 32 jednaka tromjesečna anuiteta, svaki u iznosu od 35.881,58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ROTOMETAL PROMET  društvo s ograničenom odgovornošću za proizvodnju, projektiranje, građenje, nadzor i usluge, adresa </w:t>
      </w:r>
      <w:proofErr w:type="spellStart"/>
      <w:r>
        <w:t>Svetonedeljska</w:t>
      </w:r>
      <w:proofErr w:type="spellEnd"/>
      <w:r>
        <w:t xml:space="preserve"> 19, Samobor,OIB: 42362921136 utvrđena je tražbina u iznosu od 2.997,55 kn. Dužnik se obvezuje vjerovniku platiti navedenu tražbinu u iznosu od 2.997,55 kn, kroz 10 (deset) godina uz kamatnu stopu od 3% godišnje, fiksno, u 32 jednaka tromjesečna anuiteta, svaki u iznosu od 105,71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RUBIO MONOCOAT ZENTRALEUROPA, adresa HALL 286, </w:t>
      </w:r>
      <w:proofErr w:type="spellStart"/>
      <w:r>
        <w:t>Admont</w:t>
      </w:r>
      <w:proofErr w:type="spellEnd"/>
      <w:r>
        <w:t xml:space="preserve"> utvrđena je tražbina u iznosu od 4.347,99 kn. Dužnik se obvezuje vjerovniku platiti navedenu tražbinu u iznosu od 4.347,99 kn, kroz 10 (deset) godina uz kamatnu stopu od 3% godišnje, fiksno, u 32 jednaka tromjesečna anuiteta, svaki u iznosu od 153,34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</w:t>
      </w:r>
      <w:r>
        <w:lastRenderedPageBreak/>
        <w:t xml:space="preserve">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ZDENKO SALAIĆ, adresa BANA JOSIPA JELAČIĆA 81, Belišće,OIB: 19087404162 utvrđena je tražbina u iznosu od 2.533,00 kn. Dužnik se obvezuje vjerovniku platiti navedenu tražbinu u iznosu od 2.533,00 kn, kroz 10 (deset) godina uz kamatnu stopu od 3% godišnje, fiksno, u 32 jednaka tromjesečna anuiteta, svaki u iznosu od 89,33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PETAR STANČIĆ, </w:t>
      </w:r>
      <w:proofErr w:type="spellStart"/>
      <w:r>
        <w:t>vl</w:t>
      </w:r>
      <w:proofErr w:type="spellEnd"/>
      <w:r>
        <w:t xml:space="preserve">. obrta </w:t>
      </w:r>
      <w:r>
        <w:rPr>
          <w:rFonts w:cs="Times New Roman" w:eastAsia="Times New Roman" w:hAnsi="Verdana" w:ascii="Verdana"/>
          <w:color w:val="000000"/>
          <w:sz w:val="20"/>
          <w:szCs w:val="20"/>
        </w:rPr>
        <w:t>PARKETI "STANČIĆ"</w:t>
      </w:r>
      <w:r>
        <w:t xml:space="preserve">, adresa JUG II 49, Prelog, OIB: 04711132597 utvrđena je tražbina u iznosu od 1.252,22 kn. Dužnik se obvezuje vjerovniku platiti navedenu tražbinu u iznosu od 1.252,22 kn, kroz 10 (deset) godina uz kamatnu stopu od 3% godišnje, fiksno, u 32 jednaka tromjesečna anuiteta, svaki u iznosu od 44,16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LUČANO STOJNIĆ, </w:t>
      </w:r>
      <w:proofErr w:type="spellStart"/>
      <w:r>
        <w:t>vl</w:t>
      </w:r>
      <w:proofErr w:type="spellEnd"/>
      <w:r>
        <w:t xml:space="preserve">. obrta </w:t>
      </w:r>
      <w:r>
        <w:rPr>
          <w:rFonts w:hAnsi="Verdana" w:ascii="Verdana"/>
          <w:color w:val="000000"/>
          <w:sz w:val="20"/>
          <w:szCs w:val="20"/>
          <w:shd w:fill="FAFAFA" w:color="auto" w:val="clear"/>
        </w:rPr>
        <w:t xml:space="preserve">STOLARSKI OBRT "ALEX", </w:t>
      </w:r>
      <w:r>
        <w:t xml:space="preserve">REPUBLIKA 33, </w:t>
      </w:r>
      <w:proofErr w:type="spellStart"/>
      <w:r>
        <w:t>Lučano</w:t>
      </w:r>
      <w:proofErr w:type="spellEnd"/>
      <w:r>
        <w:t xml:space="preserve">, </w:t>
      </w:r>
      <w:proofErr w:type="spellStart"/>
      <w:r>
        <w:t>Vabriga</w:t>
      </w:r>
      <w:proofErr w:type="spellEnd"/>
      <w:r>
        <w:t xml:space="preserve">,OIB: 10423784598 utvrđena je tražbina u iznosu od 2.508,68 kn. Dužnik se obvezuje vjerovniku platiti navedenu tražbinu u iznosu od 2.508,68 kn, kroz 10 (deset) godina uz kamatnu stopu od 3% godišnje, fiksno, u 32 jednaka tromjesečna anuiteta, svaki u iznosu od 88,47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STORA ENSO WOOD PRODUCTS </w:t>
      </w:r>
      <w:proofErr w:type="spellStart"/>
      <w:r>
        <w:t>GmbH</w:t>
      </w:r>
      <w:proofErr w:type="spellEnd"/>
      <w:r>
        <w:t xml:space="preserve">, adresa BRAND 44, </w:t>
      </w:r>
      <w:proofErr w:type="spellStart"/>
      <w:r>
        <w:t>Brand</w:t>
      </w:r>
      <w:proofErr w:type="spellEnd"/>
      <w:r>
        <w:t xml:space="preserve"> utvrđena je tražbina u iznosu od 178.682,04 kn. Dužnik se obvezuje vjerovniku platiti navedenu tražbinu u iznosu od 178.682,04 kn, kroz 10 (deset) godina uz kamatnu stopu od 3% godišnje, fiksno, u 32 jednaka tromjesečna anuiteta, svaki u iznosu od 6.301,46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Termoplin dioničko društvo, adresa Vjekoslava </w:t>
      </w:r>
      <w:proofErr w:type="spellStart"/>
      <w:r>
        <w:t>Špinčića</w:t>
      </w:r>
      <w:proofErr w:type="spellEnd"/>
      <w:r>
        <w:t xml:space="preserve"> 78, Varaždin,OIB: 70140364776 utvrđena je tražbina u iznosu od 452,29 kn. Dužnik se obvezuje vjerovniku platiti navedenu tražbinu u iznosu od 452,29 kn, kroz 10 (deset) godina uz kamatnu stopu od 3% godišnje, fiksno, u 32 jednaka tromjesečna anuiteta, svaki u iznosu od 15,95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FD45E3" w:rsidR="00775F2B">
      <w:pPr>
        <w:spacing w:after="0"/>
        <w:jc w:val="both"/>
      </w:pPr>
      <w:r>
        <w:t xml:space="preserve">Vjerovniku TEHNIKA dioničko društvo za graditeljstvo, inženjering, proizvodnju i trgovinu, adresa Ulica grada Vukovara 274, Zagreb,OIB: 73037001250 utvrđena je tražbina u iznosu od </w:t>
      </w:r>
      <w:r>
        <w:lastRenderedPageBreak/>
        <w:t xml:space="preserve">48.754,17 kn. Dužnik se obvezuje vjerovniku platiti navedenu tražbinu u iznosu od 48.754,17 kn, kroz 10 (deset) godina uz kamatnu stopu od 3% godišnje, fiksno, u 32 jednaka tromjesečna anuiteta, svaki u iznosu od 1.719,38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TEMAKS d.o.o. za graditeljstvo, trgovinu i usluge, adresa Avenija Dubrovnik 15, Zagreb,OIB: 27921511958 utvrđena je tražbina u iznosu od 10.723,81 kn. Dužnik se obvezuje vjerovniku platiti navedenu tražbinu u iznosu od 10.723,81 kn, kroz 10 (deset) godina uz kamatnu stopu od 3% godišnje, fiksno, u 32 jednaka tromjesečna anuiteta, svaki u iznosu od 378,19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THE END OF LINE društvo s ograničenom odgovornošću za pakiranje, adresa Selska cesta 141, Zagreb, OIB: 27921511958 utvrđena je tražbina u iznosu od 15.156,63 kn. Dužnik se obvezuje vjerovniku platiti navedenu tražbinu u iznosu od 15.156,63 kn, kroz 10 (deset) godina uz kamatnu stopu od 3% godišnje, fiksno, u 32 jednaka tromjesečna anuiteta, svaki u iznosu od 534,52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TRANSAGENT međunarodna pomorska i prometna agencija, d. o. o., adresa </w:t>
      </w:r>
      <w:proofErr w:type="spellStart"/>
      <w:r>
        <w:t>Verdieva</w:t>
      </w:r>
      <w:proofErr w:type="spellEnd"/>
      <w:r>
        <w:t xml:space="preserve"> 6, Rijeka, OIB: 65317199776 utvrđena je tražbina u iznosu od 38.933,11 kn. Dužnik se obvezuje vjerovniku platiti navedenu tražbinu u iznosu od 38.933,11 kn, kroz 10 (deset) godina uz kamatnu stopu od 3% godišnje, fiksno, u 32 jednaka tromjesečna anuiteta, svaki u iznosu od 1.373,03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STJEPAN TRSTENJAK, adresa OPEČKA 7, Varaždin, OIB: 04682807598 utvrđena je tražbina u iznosu od 10.638,75 kn. Dužnik se obvezuje vjerovniku platiti navedenu tražbinu u iznosu od 10.638,75 kn, kroz 10 (deset) godina uz kamatnu stopu od 3% godišnje, fiksno, u 32 jednaka tromjesečna anuiteta, svaki u iznosu od 375,19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FD45E3" w:rsidR="00775F2B">
      <w:pPr>
        <w:spacing w:after="0"/>
        <w:jc w:val="both"/>
      </w:pPr>
      <w:r>
        <w:t xml:space="preserve">Vjerovniku TUTTO TIPO KFT, adresa 0124 </w:t>
      </w:r>
      <w:proofErr w:type="spellStart"/>
      <w:r>
        <w:t>hrsz</w:t>
      </w:r>
      <w:proofErr w:type="spellEnd"/>
      <w:r>
        <w:t xml:space="preserve">.,464, </w:t>
      </w:r>
      <w:proofErr w:type="spellStart"/>
      <w:r>
        <w:t>Doborhegy</w:t>
      </w:r>
      <w:proofErr w:type="spellEnd"/>
      <w:r>
        <w:t xml:space="preserve"> utvrđena je tražbina u iznosu od 129.523,87 kn. Dužnik se obvezuje vjerovniku platiti navedenu tražbinu u iznosu od 129.523,87 kn, kroz 10 (deset) godina uz kamatnu stopu od 3% godišnje, fiksno, u 32 jednaka tromjesečna anuiteta, svaki u iznosu od 4.567,83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</w:t>
      </w:r>
      <w:r>
        <w:lastRenderedPageBreak/>
        <w:t xml:space="preserve">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UNIVERZAL društvo s ograničenom odgovornošću za proizvodnju, gospodarenje otpadom, trgovinu i hotelijerstvo, adresa Cehovska 10, Varaždin, OIB: 71843925886 utvrđena je tražbina u iznosu od 43.624,93 kn. Dužnik se obvezuje vjerovniku platiti navedenu tražbinu u iznosu od 43.624,93 kn, kroz 10 (deset) godina uz kamatnu stopu od 3% godišnje, fiksno, u 32 jednaka tromjesečna anuiteta, svaki u iznosu od 1.538,49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FD45E3" w:rsidP="00775F2B" w:rsidR="00FD45E3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Ustanova za obrazovanje odraslih VIZOR, adresa Koprivnička 1, Varaždin, OIB: 70555369505 utvrđena je tražbina u iznosu od 12.127,50 kn. Dužnik se obvezuje vjerovniku platiti navedenu tražbinu u iznosu od 12.127,50 kn, kroz 10 (deset) godina uz kamatnu stopu od 3% godišnje, fiksno, u 32 jednaka tromjesečna anuiteta, svaki u iznosu od 427,69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VARKOM dioničko društvo za opskrbu vodom i odvodnju otpadnih voda, adresa Trg Bana Jelačića 15, Varaždin, OIB: 39048902955 utvrđena je tražbina u iznosu od 20.475,23 kn. Dužnik se obvezuje vjerovniku platiti navedenu tražbinu u iznosu od 20.475,23 kn, kroz 10 (deset) godina uz kamatnu stopu od 3% godišnje, fiksno, u 32 jednaka tromjesečna anuiteta, svaki u iznosu od 722,09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VENETA PARCHETTI SRI, adresa VIA R. LOMBARDI 3, </w:t>
      </w:r>
      <w:proofErr w:type="spellStart"/>
      <w:r>
        <w:t>Arcade</w:t>
      </w:r>
      <w:proofErr w:type="spellEnd"/>
      <w:r>
        <w:t xml:space="preserve"> utvrđena je tražbina u iznosu od 823,50 kn. Dužnik se obvezuje vjerovniku platiti navedenu tražbinu u iznosu od 823,50 kn, kroz 10 (deset) godina uz kamatnu stopu od 3% godišnje, fiksno, u 32 jednaka tromjesečna anuiteta, svaki u iznosu od 29,04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FD45E3" w:rsidR="00775F2B">
      <w:pPr>
        <w:spacing w:after="0"/>
        <w:jc w:val="both"/>
      </w:pPr>
      <w:r>
        <w:t xml:space="preserve">Vjerovniku MILJENKO VINSKI, </w:t>
      </w:r>
      <w:proofErr w:type="spellStart"/>
      <w:r>
        <w:t>vl</w:t>
      </w:r>
      <w:proofErr w:type="spellEnd"/>
      <w:r>
        <w:t xml:space="preserve">. obrta </w:t>
      </w:r>
      <w:r>
        <w:rPr>
          <w:rFonts w:hAnsi="Verdana" w:ascii="Verdana"/>
          <w:color w:val="000000"/>
          <w:sz w:val="20"/>
          <w:szCs w:val="20"/>
          <w:shd w:fill="FAFAFA" w:color="auto" w:val="clear"/>
        </w:rPr>
        <w:t xml:space="preserve">ALATI ZA OBRADU DRVETA VINSKI JURAJ, </w:t>
      </w:r>
      <w:r>
        <w:t xml:space="preserve">adresa BANIJA 155, Karlovac, OIB: 27310759629 utvrđena je tražbina u iznosu od 3.139,35 kn. Dužnik se obvezuje vjerovniku platiti navedenu tražbinu u iznosu od 3.139,35 kn, kroz 10 (deset) godina uz kamatnu stopu od 3% godišnje, fiksno, u 32 jednaka tromjesečna anuiteta, svaki u iznosu od 110,71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lastRenderedPageBreak/>
        <w:t xml:space="preserve">Vjerovniku VIZOR d.o.o., adresa Koprivnička 1, Varaždin, OIB: 28579840610 utvrđena je tražbina u iznosu od 12.875,00 kn. Dužnik se obvezuje vjerovniku platiti navedenu tražbinu u iznosu od 12.875,00 kn, kroz 10 (deset) godina uz kamatnu stopu od 3% godišnje, fiksno, u 32 jednaka tromjesečna anuiteta, svaki u iznosu od 454,05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VODOOPSKRBA I ODVODNJA društvo s ograničenom odgovornošću za javnu vodoopskrbu i odvodnju, adresa </w:t>
      </w:r>
      <w:proofErr w:type="spellStart"/>
      <w:r>
        <w:t>Folnegovićeva</w:t>
      </w:r>
      <w:proofErr w:type="spellEnd"/>
      <w:r>
        <w:t xml:space="preserve"> 1, Zagreb, OIB: 83416546499 utvrđena je tražbina u iznosu od 759,04 kn. Dužnik se obvezuje vjerovniku platiti navedenu tražbinu u iznosu od 759,04 kn, kroz 10 (deset) godina uz kamatnu stopu od 3% godišnje, fiksno, u 32 jednaka tromjesečna anuiteta, svaki u iznosu od 26,77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WDF d.o.o., adresa </w:t>
      </w:r>
      <w:proofErr w:type="spellStart"/>
      <w:r>
        <w:t>Ludbreška</w:t>
      </w:r>
      <w:proofErr w:type="spellEnd"/>
      <w:r>
        <w:t xml:space="preserve"> 116, </w:t>
      </w:r>
      <w:proofErr w:type="spellStart"/>
      <w:r>
        <w:t>Globočec</w:t>
      </w:r>
      <w:proofErr w:type="spellEnd"/>
      <w:r>
        <w:t xml:space="preserve"> </w:t>
      </w:r>
      <w:proofErr w:type="spellStart"/>
      <w:r>
        <w:t>Ludbreški</w:t>
      </w:r>
      <w:proofErr w:type="spellEnd"/>
      <w:r>
        <w:t xml:space="preserve">, OIB: 79263523642 utvrđena je tražbina u iznosu od 306,15 kn. Dužnik se obvezuje vjerovniku platiti navedenu tražbinu u iznosu od 306,15 kn, kroz 10 (deset) godina uz kamatnu stopu od 3% godišnje, fiksno, u 32 jednaka tromjesečna anuiteta, svaki u iznosu od 10,80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COATING &amp; FLOORING, adresa HASELGRABENWEG 74/II, </w:t>
      </w:r>
      <w:proofErr w:type="spellStart"/>
      <w:r>
        <w:t>Linz</w:t>
      </w:r>
      <w:proofErr w:type="spellEnd"/>
      <w:r>
        <w:t xml:space="preserve"> utvrđena je tražbina u iznosu od 2.833,41 kn. Dužnik se obvezuje vjerovniku platiti navedenu tražbinu u iznosu od 2.833,41 kn, kroz 10 (deset) godina uz kamatnu stopu od 3% godišnje, fiksno, u 32 jednaka tromjesečna anuiteta, svaki u iznosu od 99,92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ZAŠTITA JUKIĆ društvo s ograničenom odgovornošću za tehničku i tjelesnu zaštitu osoba i imovine, adresa Koprivnička 121, </w:t>
      </w:r>
      <w:proofErr w:type="spellStart"/>
      <w:r>
        <w:t>Kunovec</w:t>
      </w:r>
      <w:proofErr w:type="spellEnd"/>
      <w:r>
        <w:t xml:space="preserve"> </w:t>
      </w:r>
      <w:proofErr w:type="spellStart"/>
      <w:r>
        <w:t>Breg</w:t>
      </w:r>
      <w:proofErr w:type="spellEnd"/>
      <w:r>
        <w:t xml:space="preserve">, OIB: 93544633496 utvrđena je tražbina u iznosu od 4.796,04 kn. Dužnik se obvezuje vjerovniku platiti navedenu tražbinu u iznosu od 4.796,04 kn, kroz 10 (deset) godina uz kamatnu stopu od 3% godišnje, fiksno, u 32 jednaka tromjesečna anuiteta, svaki u iznosu od 169,14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ŽELJKO ZDELAR, </w:t>
      </w:r>
      <w:proofErr w:type="spellStart"/>
      <w:r>
        <w:t>vl</w:t>
      </w:r>
      <w:proofErr w:type="spellEnd"/>
      <w:r>
        <w:t xml:space="preserve">. obrta </w:t>
      </w:r>
      <w:r w:rsidRPr="007D78F2">
        <w:rPr>
          <w:rFonts w:cs="Times New Roman"/>
          <w:color w:val="000000"/>
          <w:shd w:fill="FAFAFA" w:color="auto" w:val="clear"/>
        </w:rPr>
        <w:t xml:space="preserve">ELEKTROINSTALATERSKI I ELEKTROMEHANIČARSKI OBRT-Željko </w:t>
      </w:r>
      <w:proofErr w:type="spellStart"/>
      <w:r w:rsidRPr="007D78F2">
        <w:rPr>
          <w:rFonts w:cs="Times New Roman"/>
          <w:color w:val="000000"/>
          <w:shd w:fill="FAFAFA" w:color="auto" w:val="clear"/>
        </w:rPr>
        <w:t>Zdelar</w:t>
      </w:r>
      <w:proofErr w:type="spellEnd"/>
      <w:r w:rsidRPr="007D78F2">
        <w:rPr>
          <w:rFonts w:cs="Times New Roman"/>
          <w:color w:val="000000"/>
          <w:shd w:fill="FAFAFA" w:color="auto" w:val="clear"/>
        </w:rPr>
        <w:t>,</w:t>
      </w:r>
      <w:r>
        <w:t xml:space="preserve"> adresa GLAVNA 79, </w:t>
      </w:r>
      <w:proofErr w:type="spellStart"/>
      <w:r>
        <w:t>Selnik</w:t>
      </w:r>
      <w:proofErr w:type="spellEnd"/>
      <w:r>
        <w:t xml:space="preserve">, OIB: 19493400459 utvrđena je tražbina u iznosu od 825,00 kn. Dužnik se obvezuje vjerovniku platiti navedenu tražbinu u iznosu od 825,00 kn, kroz 10 (deset) godina uz kamatnu stopu od 3% godišnje, fiksno, u 32 jednaka tromjesečna anuiteta, svaki u iznosu od 29,09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</w:t>
      </w:r>
      <w:r>
        <w:lastRenderedPageBreak/>
        <w:t xml:space="preserve">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OSMI BIT d.o.o. za informatičke usluge, adresa Ožujska 12, Zagreb, OIB: 64546332276 utvrđena je tražbina u iznosu od 46.734,44 kn. Dužnik se obvezuje vjerovniku platiti navedenu tražbinu u iznosu od 46.734,44 kn, kroz 10 (deset) godina uz kamatnu stopu od 3% godišnje, fiksno, u 32 jednaka tromjesečna anuiteta, svaki u iznosu od 1.648,15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FD45E3" w:rsidP="00775F2B" w:rsidR="00FD45E3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TIMES COMPUTERS d.o.o. za proizvodnju informatičkih sustava, adresa Ožujska 12, Zagreb, OIB: 40073428557 utvrđena je tražbina u iznosu od 37.975,00 kn. Dužnik se obvezuje vjerovniku platiti navedenu tražbinu u iznosu od 37.975,00 kn, kroz 10 (deset) godina uz kamatnu stopu od 3% godišnje, fiksno, u 32 jednaka tromjesečna anuiteta, svaki u iznosu od 1.339,24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NEXUS PRIVATE EQUITY PARTNERI D.O.O. - U SVOJE IME I ZA RAČUN OTVORENOG ALTERNATIVNOG INVESTICIJSKOG FONDA RIZIČNOG KAPITALA S PRIVATNOM PONUDOM NEXUS FGS, adresa NOVA VES 11, Zagreb, OIB: 79640747340 utvrđena je tražbina u iznosu od 19.265.752,08 kn. Dužnik se obvezuje vjerovniku platiti navedenu tražbinu u iznosu od 19.265.752,08 kn, kroz 10 (deset) godina uz kamatnu stopu od 3% godišnje, fiksno, u 32 jednaka tromjesečna anuiteta, svaki u iznosu od 679.432,56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E71EC5" w:rsidP="00775F2B" w:rsidR="00E71EC5">
      <w:pPr>
        <w:spacing w:after="0"/>
        <w:jc w:val="both"/>
      </w:pPr>
    </w:p>
    <w:p w:rsidRDefault="00E71EC5" w:rsidP="00E71EC5" w:rsidR="00775F2B">
      <w:pPr>
        <w:spacing w:after="0"/>
        <w:jc w:val="both"/>
      </w:pPr>
      <w:r>
        <w:t>V</w:t>
      </w:r>
      <w:r w:rsidR="00775F2B">
        <w:t xml:space="preserve">jerovniku POŽGAJ FLOORING društvo s ograničenom odgovornošću za otkup, proizvodnju, maloprodaju i veleprodaju drveta, adresa Dravska ulica 40, Veliki </w:t>
      </w:r>
      <w:proofErr w:type="spellStart"/>
      <w:r w:rsidR="00775F2B">
        <w:t>Bukovec</w:t>
      </w:r>
      <w:proofErr w:type="spellEnd"/>
      <w:r w:rsidR="00775F2B">
        <w:t xml:space="preserve">, OIB: 35779288855 utvrđena je tražbina u iznosu od 4.728.128,96 kn. Dužnik se obvezuje vjerovniku platiti navedenu tražbinu u iznosu od 4.728.128,96 kn, kroz 10 (deset) godina uz kamatnu stopu od 3% godišnje, fiksno, u 32 jednaka tromjesečna anuiteta, svaki u iznosu od 166.743,80 kn, od kojih prvi dospijeva na naplatu </w:t>
      </w:r>
      <w:r w:rsidR="00775F2B">
        <w:rPr>
          <w:szCs w:val="19"/>
        </w:rPr>
        <w:t>dvije godine po proteku</w:t>
      </w:r>
      <w:r w:rsidR="00775F2B">
        <w:t xml:space="preserve"> zadnjeg dana u mjesecu koji slijedi mjesecu u kojem će doneseno rješenje Trgovačkog suda o sklopljenoj </w:t>
      </w:r>
      <w:proofErr w:type="spellStart"/>
      <w:r w:rsidR="00775F2B">
        <w:t>predstečajnoj</w:t>
      </w:r>
      <w:proofErr w:type="spellEnd"/>
      <w:r w:rsidR="00775F2B"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ZDRAVKO POŽGAJ, adresa Dravska 24, Veliki </w:t>
      </w:r>
      <w:proofErr w:type="spellStart"/>
      <w:r>
        <w:t>Bukovec</w:t>
      </w:r>
      <w:proofErr w:type="spellEnd"/>
      <w:r>
        <w:t xml:space="preserve">, OIB: 49076268378 utvrđena je tražbina u iznosu od 4.728.128,96 kn. Dužnik se obvezuje vjerovniku platiti navedenu tražbinu u iznosu od 4.728.128,96 kn, kroz 10 (deset) godina uz kamatnu stopu od 3% godišnje, fiksno, u 32 jednaka tromjesečna anuiteta, svaki u iznosu od 166.743,80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</w:t>
      </w:r>
      <w:r>
        <w:lastRenderedPageBreak/>
        <w:t>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KUPRES d.o.o. za finalnu obradu drveta, proizvodnju, trgovinu, zastupanje i usluge, adresa Dravska ulica 40, Veliki </w:t>
      </w:r>
      <w:proofErr w:type="spellStart"/>
      <w:r>
        <w:t>Bukovec</w:t>
      </w:r>
      <w:proofErr w:type="spellEnd"/>
      <w:r>
        <w:t xml:space="preserve">, OIB: 92132380995 utvrđena je tražbina u iznosu od 4.728.128,96 kn. Dužnik se obvezuje vjerovniku platiti navedenu tražbinu u iznosu od 4.728.128,96 kn, kroz 10 (deset) godina uz kamatnu stopu od 3% godišnje, fiksno, u 32 jednaka tromjesečna anuiteta, svaki u iznosu od 166.743,80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POŽGAJ FLOORING društvo s ograničenom odgovornošću za otkup, proizvodnju, maloprodaju i veleprodaju drveta, adresa Dravska ulica 40, Veliki </w:t>
      </w:r>
      <w:proofErr w:type="spellStart"/>
      <w:r>
        <w:t>Bukovec</w:t>
      </w:r>
      <w:proofErr w:type="spellEnd"/>
      <w:r>
        <w:t xml:space="preserve">, OIB: 35779288855 utvrđena je tražbina u iznosu od 14.537.623,12 kn. Dužnik se obvezuje vjerovniku platiti navedenu tražbinu u iznosu od 14.537.623,12 kn, kroz 10 (deset) godina uz kamatnu stopu od 3% godišnje, fiksno, u 32 jednaka tromjesečna anuiteta, svaki u iznosu od 512.688,75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ZDRAVKO POŽGAJ, adresa Dravska 24, Veliki </w:t>
      </w:r>
      <w:proofErr w:type="spellStart"/>
      <w:r>
        <w:t>Bukovec</w:t>
      </w:r>
      <w:proofErr w:type="spellEnd"/>
      <w:r>
        <w:t xml:space="preserve">, OIB: 49076268378 utvrđena je tražbina u iznosu od 14.537.623,12 kn. Dužnik se obvezuje vjerovniku platiti navedenu tražbinu u iznosu od 14.537.623,12 kn, kroz 10 (deset) godina uz kamatnu stopu od 3% godišnje, fiksno, u 32 jednaka tromjesečna anuiteta, svaki u iznosu od 512.688,75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KUPRES d.o.o. za finalnu obradu drveta, proizvodnju, trgovinu, zastupanje i usluge, adresa Dravska ulica 40, Veliki </w:t>
      </w:r>
      <w:proofErr w:type="spellStart"/>
      <w:r>
        <w:t>Bukovec</w:t>
      </w:r>
      <w:proofErr w:type="spellEnd"/>
      <w:r>
        <w:t xml:space="preserve">, OIB: 92132380995 utvrđena je tražbina u iznosu od 14.537.623,12 kn. Dužnik se obvezuje vjerovniku platiti navedenu tražbinu u iznosu od 14.537.623,12 kn, kroz 10 (deset) godina uz kamatnu stopu od 3% godišnje, fiksno, u 32 jednaka tromjesečna anuiteta, svaki u iznosu od 512.688,75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POŽGAJ FLOORING društvo s ograničenom odgovornošću za otkup, proizvodnju, maloprodaju i veleprodaju drveta, adresa Dravska ulica 40, Veliki </w:t>
      </w:r>
      <w:proofErr w:type="spellStart"/>
      <w:r>
        <w:t>Bukovec</w:t>
      </w:r>
      <w:proofErr w:type="spellEnd"/>
      <w:r>
        <w:t xml:space="preserve">, OIB: 35779288855 utvrđena je tražbina u iznosu od 1.402.288,67 kn. Dužnik se obvezuje vjerovniku platiti navedenu tražbinu u iznosu od 1.402.288,67 kn, kroz 10 (deset) godina uz kamatnu stopu od 3% godišnje, fiksno, u 32 jednaka tromjesečna anuiteta, svaki u iznosu od 49.453,59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lastRenderedPageBreak/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KUPRES d.o.o. za finalnu obradu drveta, proizvodnju, trgovinu, zastupanje i usluge, adresa Dravska ulica 40, Veliki </w:t>
      </w:r>
      <w:proofErr w:type="spellStart"/>
      <w:r>
        <w:t>Bukovec</w:t>
      </w:r>
      <w:proofErr w:type="spellEnd"/>
      <w:r>
        <w:t xml:space="preserve">, OIB: 92132380995 utvrđena je tražbina u iznosu od 1.402.288,67 kn. Dužnik se obvezuje vjerovniku platiti navedenu tražbinu u iznosu od 1.402.288,67 kn, kroz 10 (deset) godina uz kamatnu stopu od 3% godišnje, fiksno, u 32 jednaka tromjesečna anuiteta, svaki u iznosu od 49.453,59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POŽGAJ društvo s ograničenom odgovornošću za otkup, proizvodnju, maloprodaju i veleprodaju drveta, adresa DRAVSKA 24, Veliki </w:t>
      </w:r>
      <w:proofErr w:type="spellStart"/>
      <w:r>
        <w:t>Bukovec</w:t>
      </w:r>
      <w:proofErr w:type="spellEnd"/>
      <w:r>
        <w:t xml:space="preserve">, OIB: 97022429963 utvrđena je tražbina u iznosu od 6.694.894,19 kn. Dužnik se obvezuje vjerovniku platiti navedenu tražbinu u iznosu od 6.694.894,19 kn, kroz 10 (deset) godina uz kamatnu stopu od 3% godišnje, fiksno, u 32 jednaka tromjesečna anuiteta, svaki u iznosu od 236.104,41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E71EC5" w:rsidP="00775F2B" w:rsidR="00E71EC5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ZDRAVKO POŽGAJ, adresa Dravska 24, Veliki </w:t>
      </w:r>
      <w:proofErr w:type="spellStart"/>
      <w:r>
        <w:t>Bukovec</w:t>
      </w:r>
      <w:proofErr w:type="spellEnd"/>
      <w:r>
        <w:t xml:space="preserve">, OIB: 49076268378 utvrđena je tražbina u iznosu od 6.694.894,19 kn. Dužnik se obvezuje vjerovniku platiti navedenu tražbinu u iznosu od 6.694.894,19  kn, kroz 10 (deset) godina uz kamatnu stopu od 3% godišnje, fiksno, u 32 jednaka tromjesečna anuiteta, svaki u iznosu od 236.104,41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E71EC5" w:rsidP="00775F2B" w:rsidR="00E71EC5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NIKOLA POŽGAJ, adresa ANINA ULICA 10, Varaždin, OIB: 46036775558 utvrđena je tražbina u iznosu od 114.117,47 kn. Dužnik se obvezuje vjerovniku platiti navedenu tražbinu u iznosu od 114.117,47 kn, kroz 10 (deset) godina uz kamatnu stopu od 3% godišnje, fiksno, u 32 jednaka tromjesečna anuiteta, svaki u iznosu od 4.024,51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POŽGAJ društvo s ograničenom odgovornošću za otkup, proizvodnju, maloprodaju i veleprodaju drveta, adresa DRAVSKA 24, Veliki </w:t>
      </w:r>
      <w:proofErr w:type="spellStart"/>
      <w:r>
        <w:t>Bukovec</w:t>
      </w:r>
      <w:proofErr w:type="spellEnd"/>
      <w:r>
        <w:t xml:space="preserve">, OIB: 97022429963 utvrđena je tražbina u iznosu od 114.117,47 kn. Dužnik se obvezuje vjerovniku platiti navedenu tražbinu u iznosu od 114.117,47 kn, kroz 10 (deset) godina uz kamatnu stopu od 3% godišnje, fiksno, u 32 jednaka tromjesečna anuiteta, svaki u iznosu od 4.024,51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</w:t>
      </w:r>
      <w:r>
        <w:lastRenderedPageBreak/>
        <w:t>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TRGOVAČKI CENTAR POŽGAJ - DRVO U GRADITELJSTVU - društvo s ograničenom odgovornošću za proizvodnju, trgovinu i usluge, adresa DRAVSKA 24, Veliki </w:t>
      </w:r>
      <w:proofErr w:type="spellStart"/>
      <w:r>
        <w:t>Bukovec</w:t>
      </w:r>
      <w:proofErr w:type="spellEnd"/>
      <w:r>
        <w:t xml:space="preserve">, OIB: 38134916213 utvrđena je tražbina u iznosu od 114.117,47 kn. Dužnik se obvezuje vjerovniku platiti navedenu tražbinu u iznosu od 114.117,47 kn, kroz 10 (deset) godina uz kamatnu stopu od 3% godišnje, fiksno, u 32 jednaka tromjesečna anuiteta, svaki u iznosu od 4.024,51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POŽGAJ GRUPA društvo s ograničenom odgovornošću za proizvodnju, trgovinu i usluge, adresa Dravska ulica 40, Veliki </w:t>
      </w:r>
      <w:proofErr w:type="spellStart"/>
      <w:r>
        <w:t>Bukovec</w:t>
      </w:r>
      <w:proofErr w:type="spellEnd"/>
      <w:r>
        <w:t xml:space="preserve">, OIB: 55862765218 utvrđena je tražbina u iznosu od 10.738.306,39 kn. Dužnik se obvezuje vjerovniku platiti navedenu tražbinu u iznosu od 10.738.306,39 kn, kroz 10 (deset) godina uz kamatnu stopu od 3% godišnje, fiksno, u 32 jednaka tromjesečna anuiteta, svaki u iznosu od 378.700,76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 xml:space="preserve">Vjerovniku ŠTEDBANKA dioničko društvo,adresa Slavonska Avenija 3, Zagreb, OIB: 58063088591 utvrđena je tražbina u iznosu od 186.585,32 kn. Dužnik se obvezuje vjerovniku platiti navedenu tražbinu u iznosu od 186.585,32 kn, kroz 10 (deset) godina uz kamatnu stopu od 3% godišnje, fiksno, u 32 jednaka tromjesečna anuiteta, svaki u iznosu od 6.580,18 kn, od kojih prvi dospijeva na naplatu </w:t>
      </w:r>
      <w:r>
        <w:rPr>
          <w:szCs w:val="19"/>
        </w:rPr>
        <w:t>dvije godine po proteku</w:t>
      </w:r>
      <w:r>
        <w:t xml:space="preserve"> zadnjeg dana u mjesecu koji slijedi mjesecu u kojem će doneseno rješenje Trgovačkog suda o sklopljenoj </w:t>
      </w:r>
      <w:proofErr w:type="spellStart"/>
      <w:r>
        <w:t>predstečajnoj</w:t>
      </w:r>
      <w:proofErr w:type="spellEnd"/>
      <w:r>
        <w:t xml:space="preserve"> nagodbi postati pravomoćno. Kamata na glavnicu se za vrijeme počeka obračunava i plaća tromjesečno.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center"/>
      </w:pPr>
      <w:r>
        <w:t xml:space="preserve">Obrazloženje  </w:t>
      </w:r>
    </w:p>
    <w:p w:rsidRDefault="00775F2B" w:rsidP="00775F2B" w:rsidR="00775F2B">
      <w:pPr>
        <w:spacing w:after="0"/>
        <w:jc w:val="center"/>
      </w:pPr>
    </w:p>
    <w:p w:rsidRDefault="00775F2B" w:rsidP="00775F2B" w:rsidR="00775F2B">
      <w:pPr>
        <w:spacing w:after="0"/>
        <w:jc w:val="center"/>
      </w:pPr>
    </w:p>
    <w:p w:rsidRDefault="00775F2B" w:rsidP="00775F2B" w:rsidR="00775F2B">
      <w:pPr>
        <w:spacing w:after="0"/>
        <w:jc w:val="both"/>
      </w:pPr>
      <w:r>
        <w:tab/>
        <w:t>Nakon što je rješenje o utvrđenim tražbin</w:t>
      </w:r>
      <w:r w:rsidR="00A37688">
        <w:t>ama poslovni broj 6 St-81/17-12 od 5. lipnja 2017</w:t>
      </w:r>
      <w:r>
        <w:t xml:space="preserve">. postalo pravomoćno </w:t>
      </w:r>
      <w:r w:rsidR="00DC0C2E">
        <w:t>10. kolovoza</w:t>
      </w:r>
      <w:r w:rsidR="00A37688">
        <w:t xml:space="preserve"> 201</w:t>
      </w:r>
      <w:r w:rsidR="00DC0C2E">
        <w:t>7</w:t>
      </w:r>
      <w:r w:rsidR="00A37688">
        <w:t>. sud je 11. rujna 2017</w:t>
      </w:r>
      <w:r>
        <w:t>. održao ročište za glasovanje o planu restrukturiranja.</w:t>
      </w:r>
    </w:p>
    <w:p w:rsidRDefault="00775F2B" w:rsidP="00775F2B" w:rsidR="00775F2B">
      <w:pPr>
        <w:spacing w:after="0"/>
        <w:jc w:val="both"/>
      </w:pPr>
      <w:r>
        <w:tab/>
        <w:t xml:space="preserve">U smislu odredbe čl. 59. st. 1. i st. 2.  Stečajnog zakona (Narodne novine br. 71/15., dalje : SZ-a) svaka skupina vjerovnika s pravom glasa odvojeno glasuje o planu restrukturiranja. Pravila o razvrstavanju sudionika u stečajnom planu na odgovarajući način se primjenjuju na razvrstavanje vjerovnika u </w:t>
      </w:r>
      <w:proofErr w:type="spellStart"/>
      <w:r>
        <w:t>predstečajnom</w:t>
      </w:r>
      <w:proofErr w:type="spellEnd"/>
      <w:r>
        <w:t xml:space="preserve"> postupku.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plana.</w:t>
      </w:r>
    </w:p>
    <w:p w:rsidRDefault="00775F2B" w:rsidP="00775F2B" w:rsidR="00907BEF">
      <w:pPr>
        <w:spacing w:after="0"/>
        <w:jc w:val="both"/>
      </w:pPr>
      <w:r>
        <w:tab/>
        <w:t>Za potrebe glasov</w:t>
      </w:r>
      <w:r w:rsidR="00DC0C2E">
        <w:t>anja vjerovnici su podijeljeni u</w:t>
      </w:r>
      <w:r>
        <w:t xml:space="preserve"> dvije </w:t>
      </w:r>
      <w:r w:rsidR="00DC0C2E">
        <w:t>skupine i to prvu skupinu</w:t>
      </w:r>
      <w:r>
        <w:t xml:space="preserve"> čine </w:t>
      </w:r>
      <w:r w:rsidR="00DC0C2E">
        <w:t>vjerovn</w:t>
      </w:r>
      <w:r w:rsidR="00907BEF">
        <w:t>ici s pravom odvojenog namirenja</w:t>
      </w:r>
      <w:r>
        <w:t xml:space="preserve">, a drugu skupinu čine </w:t>
      </w:r>
      <w:r w:rsidR="00907BEF">
        <w:t>vjerovnici koji nisu nižega isplatnog reda.</w:t>
      </w:r>
    </w:p>
    <w:p w:rsidRDefault="00775F2B" w:rsidP="00775F2B" w:rsidR="00055054">
      <w:pPr>
        <w:spacing w:after="0"/>
        <w:jc w:val="both"/>
      </w:pPr>
      <w:r>
        <w:lastRenderedPageBreak/>
        <w:tab/>
        <w:t xml:space="preserve">Za plan restrukturiranja glasovala je većina </w:t>
      </w:r>
      <w:r w:rsidR="00055054">
        <w:t xml:space="preserve">svih </w:t>
      </w:r>
      <w:r>
        <w:t>vjerovnika,</w:t>
      </w:r>
      <w:r w:rsidR="00055054">
        <w:t xml:space="preserve"> i to tako da je </w:t>
      </w:r>
      <w:r w:rsidR="00A05468">
        <w:t xml:space="preserve">u prvoj skupini </w:t>
      </w:r>
      <w:r w:rsidR="00055054">
        <w:t xml:space="preserve">od ukupnog broja vjerovnika s pravom glasa i to od njih </w:t>
      </w:r>
      <w:r w:rsidR="00A05468">
        <w:t xml:space="preserve">dvoje za plan glasovalo to dvoje vjerovnika, što čini 100% glasova za, a nije bilo glasova protiv, dok je u drugoj skupini vjerovnika od ukupnog broja od </w:t>
      </w:r>
      <w:r w:rsidR="00055054">
        <w:t xml:space="preserve">118 </w:t>
      </w:r>
      <w:r w:rsidR="0037188C">
        <w:t xml:space="preserve">vjerovnika </w:t>
      </w:r>
      <w:r w:rsidR="00055054">
        <w:t>za plan glasovalo 64 vjerovnika</w:t>
      </w:r>
      <w:r w:rsidR="0037188C">
        <w:t>,</w:t>
      </w:r>
      <w:r w:rsidR="00055054">
        <w:t xml:space="preserve"> što čini 54,24%, a protiv plana je glasovalo 54 vjerovnika</w:t>
      </w:r>
      <w:r w:rsidR="0037188C">
        <w:t>,</w:t>
      </w:r>
      <w:r w:rsidR="00055054">
        <w:t xml:space="preserve"> što čini 45,76%, pa je utvrđeno da je za plan restrukturiranja glasovala većina svih vjerovnika</w:t>
      </w:r>
      <w:r w:rsidR="008F2066">
        <w:t xml:space="preserve">. </w:t>
      </w:r>
    </w:p>
    <w:p w:rsidRDefault="008F2066" w:rsidP="00775F2B" w:rsidR="008F2066">
      <w:pPr>
        <w:spacing w:after="0"/>
        <w:jc w:val="both"/>
      </w:pPr>
      <w:r>
        <w:tab/>
        <w:t>Također</w:t>
      </w:r>
      <w:r w:rsidR="0028245A">
        <w:t>,</w:t>
      </w:r>
      <w:r>
        <w:t xml:space="preserve"> je po zbroju tražbina</w:t>
      </w:r>
      <w:r w:rsidR="002777BF">
        <w:t xml:space="preserve"> vjerovnika </w:t>
      </w:r>
      <w:r w:rsidR="0028245A">
        <w:t xml:space="preserve">i to </w:t>
      </w:r>
      <w:r w:rsidR="002777BF">
        <w:t xml:space="preserve">od ukupnog zbroja tražbina u iznosu od 30.252.345,55 kuna u prvoj skupini za plan glasovalo vjerovnika s navedenom tražbinom u iznosu od 30.252.345,55 kuna, što, dakle, čini </w:t>
      </w:r>
      <w:r w:rsidR="000E0264">
        <w:t xml:space="preserve">100% glasova za plan, </w:t>
      </w:r>
      <w:r w:rsidR="0028245A">
        <w:t xml:space="preserve">a nitko nije glasovao protiv, </w:t>
      </w:r>
      <w:r w:rsidR="000E0264">
        <w:t xml:space="preserve">dok je u drugoj skupini vjerovnika od ukupnog zbroja tražbina </w:t>
      </w:r>
      <w:r w:rsidR="0028245A">
        <w:t xml:space="preserve">vjerovnika </w:t>
      </w:r>
      <w:r w:rsidR="000E0264">
        <w:t>u iznosu od 79.950.412,81 za plan glasovalo vjerovnika s tražbinama u iznosu od 59.870.501,33 kuna</w:t>
      </w:r>
      <w:r w:rsidR="0028245A">
        <w:t>,</w:t>
      </w:r>
      <w:r w:rsidR="000E0264">
        <w:t xml:space="preserve"> što čini 74,88% </w:t>
      </w:r>
      <w:r w:rsidR="0028245A">
        <w:t xml:space="preserve">glasova </w:t>
      </w:r>
      <w:r w:rsidR="000E0264">
        <w:t>za</w:t>
      </w:r>
      <w:r w:rsidR="0028245A">
        <w:t xml:space="preserve"> plan</w:t>
      </w:r>
      <w:r w:rsidR="00852305">
        <w:t>, a protiv plana je glasovalo vjerovnika s tražbinama u iznosu od 20.079</w:t>
      </w:r>
      <w:r w:rsidR="004C6EC3">
        <w:t>.911,48 kuna</w:t>
      </w:r>
      <w:r w:rsidR="0028245A">
        <w:t>,</w:t>
      </w:r>
      <w:r w:rsidR="000B4321">
        <w:t xml:space="preserve"> što čini 25,12% glasova protiv</w:t>
      </w:r>
      <w:r w:rsidR="0028245A">
        <w:t xml:space="preserve"> plana</w:t>
      </w:r>
      <w:r w:rsidR="000B4321">
        <w:t>, pa stoga proizlazi da su za plan glasovali vjerovnici s iznosima tražbina koji zbroj tražbina dvostruko prela</w:t>
      </w:r>
      <w:r w:rsidR="0028245A">
        <w:t>zi zbroj</w:t>
      </w:r>
      <w:r w:rsidR="000B4321">
        <w:t xml:space="preserve"> tražbina vjerovnika koji su glasovali protiv prihvaćanja plana.</w:t>
      </w:r>
    </w:p>
    <w:p w:rsidRDefault="00775F2B" w:rsidP="00775F2B" w:rsidR="00775F2B">
      <w:pPr>
        <w:spacing w:after="0"/>
        <w:jc w:val="both"/>
      </w:pPr>
      <w:r>
        <w:tab/>
        <w:t>Radi navedenog, a budući da su vjerovnici</w:t>
      </w:r>
      <w:r w:rsidR="002425D5">
        <w:t xml:space="preserve"> sukladno odredbi čl. 59. st. 2. SZ-a,</w:t>
      </w:r>
      <w:r>
        <w:t xml:space="preserve"> prihvatili navedeni plan restrukturiranja,</w:t>
      </w:r>
      <w:r w:rsidR="002425D5">
        <w:t xml:space="preserve"> te kako</w:t>
      </w:r>
      <w:r>
        <w:t xml:space="preserve"> nisu utvrđene okolnosti iz odredbe čl. 61. st. 1. alineja 1., 2., 3. i 4. SZ-a, a niti su utvrđene okolnosti iz odredbe čl. 64. st. 1. SZ-a, valjalo je temeljem odredbe čl. 61. st. 1. SZ-a, utvrditi prihvaćanje plana restrukturiranja i potvrditi </w:t>
      </w:r>
      <w:proofErr w:type="spellStart"/>
      <w:r>
        <w:t>predstečajni</w:t>
      </w:r>
      <w:proofErr w:type="spellEnd"/>
      <w:r>
        <w:t xml:space="preserve"> sporazum, te riješiti kao u izreci ovog rješenja.</w:t>
      </w:r>
    </w:p>
    <w:p w:rsidRDefault="00775F2B" w:rsidP="00775F2B" w:rsidR="00775F2B">
      <w:pPr>
        <w:spacing w:after="0"/>
        <w:jc w:val="both"/>
        <w:rPr>
          <w:b/>
        </w:rPr>
      </w:pPr>
      <w: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15680" w:rsidP="00775F2B" w:rsidR="00775F2B">
      <w:pPr>
        <w:spacing w:after="0"/>
        <w:jc w:val="center"/>
      </w:pPr>
      <w:r>
        <w:t>U Varaždinu 13</w:t>
      </w:r>
      <w:r w:rsidR="00F2327F">
        <w:t>. studenoga</w:t>
      </w:r>
      <w:r w:rsidR="00A37688">
        <w:t xml:space="preserve"> </w:t>
      </w:r>
      <w:r w:rsidR="00775F2B">
        <w:t>2017.</w:t>
      </w:r>
    </w:p>
    <w:p w:rsidRDefault="00775F2B" w:rsidP="00775F2B" w:rsidR="00775F2B">
      <w:pPr>
        <w:spacing w:after="0"/>
        <w:jc w:val="both"/>
      </w:pPr>
    </w:p>
    <w:p w:rsidRDefault="00F2327F" w:rsidP="00775F2B" w:rsidR="00775F2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7954DE">
        <w:t xml:space="preserve"> </w:t>
      </w:r>
      <w:r>
        <w:t xml:space="preserve"> Sudac</w:t>
      </w:r>
      <w:r w:rsidR="00775F2B">
        <w:t xml:space="preserve"> :</w:t>
      </w:r>
    </w:p>
    <w:p w:rsidRDefault="00775F2B" w:rsidP="00775F2B" w:rsidR="00775F2B">
      <w:pPr>
        <w:spacing w:after="0"/>
        <w:jc w:val="both"/>
      </w:pPr>
    </w:p>
    <w:p w:rsidRDefault="00775F2B" w:rsidP="00775F2B" w:rsidR="00EA2F2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Hugo </w:t>
      </w:r>
      <w:proofErr w:type="spellStart"/>
      <w:r>
        <w:t>Wedemeyer</w:t>
      </w:r>
      <w:proofErr w:type="spellEnd"/>
      <w:r>
        <w:t>, v.</w:t>
      </w:r>
      <w:r w:rsidR="00F2327F">
        <w:t xml:space="preserve"> </w:t>
      </w:r>
      <w:r>
        <w:t>r.</w:t>
      </w:r>
    </w:p>
    <w:p w:rsidRDefault="00AA359D" w:rsidP="00775F2B" w:rsidR="00AA359D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A37688">
        <w:t xml:space="preserve">  </w:t>
      </w:r>
      <w:r>
        <w:t xml:space="preserve"> </w:t>
      </w:r>
      <w:r w:rsidR="00A37688">
        <w:t xml:space="preserve">Za točnost </w:t>
      </w:r>
      <w:proofErr w:type="spellStart"/>
      <w:r w:rsidR="00A37688">
        <w:t>otpravka</w:t>
      </w:r>
      <w:proofErr w:type="spellEnd"/>
      <w:r w:rsidR="00A37688">
        <w:t>-ovlašteni službenik:</w:t>
      </w:r>
    </w:p>
    <w:p w:rsidRDefault="00775F2B" w:rsidP="00775F2B" w:rsidR="00775F2B">
      <w:pPr>
        <w:spacing w:after="0"/>
        <w:jc w:val="both"/>
        <w:rPr>
          <w:b/>
          <w:u w:val="single"/>
        </w:rPr>
      </w:pPr>
    </w:p>
    <w:p w:rsidRDefault="00F2327F" w:rsidP="00775F2B" w:rsidR="00775F2B" w:rsidRPr="00F2327F">
      <w:pPr>
        <w:spacing w:after="0"/>
        <w:jc w:val="both"/>
      </w:pPr>
      <w:r>
        <w:t>Uputa  o  pravnom  lijeku</w:t>
      </w:r>
      <w:r w:rsidR="00775F2B" w:rsidRPr="00F2327F">
        <w:t xml:space="preserve"> :</w:t>
      </w:r>
    </w:p>
    <w:p w:rsidRDefault="00775F2B" w:rsidP="00775F2B" w:rsidR="00775F2B">
      <w:pPr>
        <w:spacing w:after="0"/>
        <w:jc w:val="both"/>
      </w:pPr>
      <w:r>
        <w:t xml:space="preserve">Protiv ovog rješenja pravo na žalbu ima dužnik i svaki od vjerovnika ove </w:t>
      </w:r>
      <w:proofErr w:type="spellStart"/>
      <w:r>
        <w:t>predstečajne</w:t>
      </w:r>
      <w:proofErr w:type="spellEnd"/>
      <w:r>
        <w:t xml:space="preserve"> nagodbe. Žalba se podnosi u roku od osam (8) dana od dana dostave, s time da se dostava smatra obavljenom istekom osmog dana od dana objave ovog rješenja na mrežnim stranicama e-Oglasna ploča sudova. Objava ovog rješenja na mrežnoj stranici e-Oglasna ploča sudova smatra se dokazom da je dostava obavljena svim sudionicima i onima za koje Stečajni zakon propisuje posebnu dostavu. Žalba se podnosi putem ovoga suda, a o žalbi odlučuje Visoki trgovački sud Republike Hrvatske u Zagrebu.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>DNA :</w:t>
      </w:r>
    </w:p>
    <w:p w:rsidRDefault="00775F2B" w:rsidP="00775F2B" w:rsidR="00775F2B">
      <w:pPr>
        <w:spacing w:after="0"/>
        <w:jc w:val="both"/>
      </w:pPr>
      <w:r>
        <w:tab/>
      </w:r>
    </w:p>
    <w:p w:rsidRDefault="00775F2B" w:rsidP="00775F2B" w:rsidR="00775F2B">
      <w:pPr>
        <w:spacing w:after="0"/>
        <w:jc w:val="both"/>
      </w:pPr>
      <w:r>
        <w:t>Dužnik</w:t>
      </w:r>
      <w:r w:rsidR="00A37688">
        <w:t xml:space="preserve"> PARKETI POŽGAJ d.o.o. iz Velikog Bukovca, Dravska br. 40,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>e-Oglasna ploča ovoga suda,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>Sudski registar ovoga suda,</w:t>
      </w:r>
    </w:p>
    <w:p w:rsidRDefault="00775F2B" w:rsidP="00775F2B" w:rsidR="00775F2B">
      <w:pPr>
        <w:spacing w:after="0"/>
        <w:jc w:val="both"/>
      </w:pPr>
    </w:p>
    <w:p w:rsidRDefault="00775F2B" w:rsidP="00775F2B" w:rsidR="00775F2B">
      <w:pPr>
        <w:spacing w:after="0"/>
        <w:jc w:val="both"/>
      </w:pPr>
      <w:r>
        <w:t>Financijska agencija, Regionalni centar Zagreb, Ulica grada Vukovara br. 70.</w:t>
      </w:r>
    </w:p>
    <w:p w:rsidRDefault="00775F2B" w:rsidP="00AA359D" w:rsidR="00AE649C" w:rsidRPr="00B76F3C">
      <w:pPr>
        <w:spacing w:after="0"/>
        <w:jc w:val="both"/>
      </w:pPr>
      <w:r>
        <w:t>(po pravomoćnosti ovog rješenja),</w:t>
      </w:r>
    </w:p>
    <w:sectPr w:rsidSect="0054311C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3321" w:rsidP="00537B78" w:rsidR="00D93321">
      <w:r>
        <w:separator/>
      </w:r>
    </w:p>
  </w:endnote>
  <w:endnote w:id="0" w:type="continuationSeparator">
    <w:p w:rsidRDefault="00D93321" w:rsidP="00537B78" w:rsidR="00D933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765743"/>
      <w:docPartObj>
        <w:docPartGallery w:val="Page Numbers (Bottom of Page)"/>
        <w:docPartUnique/>
      </w:docPartObj>
    </w:sdtPr>
    <w:sdtEndPr/>
    <w:sdtContent>
      <w:p w:rsidRDefault="00775F2B" w:rsidR="00775F2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BFB">
          <w:t>26</w:t>
        </w:r>
        <w:r>
          <w:fldChar w:fldCharType="end"/>
        </w:r>
      </w:p>
    </w:sdtContent>
  </w:sdt>
  <w:p w:rsidRDefault="00775F2B" w:rsidR="00775F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3321" w:rsidP="00537B78" w:rsidR="00D93321">
      <w:r>
        <w:separator/>
      </w:r>
    </w:p>
  </w:footnote>
  <w:footnote w:id="0" w:type="continuationSeparator">
    <w:p w:rsidRDefault="00D93321" w:rsidP="00537B78" w:rsidR="00D933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11C" w:rsidR="0054311C">
    <w:pPr>
      <w:pStyle w:val="Zaglavlje"/>
    </w:pPr>
    <w:r>
      <w:t>Poslovni broj : 6 St-81/2017-25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054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5949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321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264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25D5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777BF"/>
    <w:rsid w:val="002801B3"/>
    <w:rsid w:val="002801EE"/>
    <w:rsid w:val="00280CFE"/>
    <w:rsid w:val="00281B5D"/>
    <w:rsid w:val="0028245A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179B5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88C"/>
    <w:rsid w:val="00371E48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3C6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EC3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11C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0A5C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F2B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4DE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8F2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305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066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07BEF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320E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468"/>
    <w:rsid w:val="00A1027B"/>
    <w:rsid w:val="00A11853"/>
    <w:rsid w:val="00A11C53"/>
    <w:rsid w:val="00A142A8"/>
    <w:rsid w:val="00A17E28"/>
    <w:rsid w:val="00A21015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37688"/>
    <w:rsid w:val="00A40026"/>
    <w:rsid w:val="00A40615"/>
    <w:rsid w:val="00A4166D"/>
    <w:rsid w:val="00A42D9F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59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6DB4"/>
    <w:rsid w:val="00B61EED"/>
    <w:rsid w:val="00B62D2E"/>
    <w:rsid w:val="00B655E0"/>
    <w:rsid w:val="00B6639F"/>
    <w:rsid w:val="00B71CDE"/>
    <w:rsid w:val="00B71DCF"/>
    <w:rsid w:val="00B7318E"/>
    <w:rsid w:val="00B73BEA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1D9B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B94"/>
    <w:rsid w:val="00C87C58"/>
    <w:rsid w:val="00C90455"/>
    <w:rsid w:val="00C9313B"/>
    <w:rsid w:val="00C933C7"/>
    <w:rsid w:val="00C93478"/>
    <w:rsid w:val="00C944C9"/>
    <w:rsid w:val="00C952A3"/>
    <w:rsid w:val="00C97B15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680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321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0C2E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1EC5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0E29"/>
    <w:rsid w:val="00E919A4"/>
    <w:rsid w:val="00E94032"/>
    <w:rsid w:val="00E96434"/>
    <w:rsid w:val="00EA1715"/>
    <w:rsid w:val="00EA1A65"/>
    <w:rsid w:val="00EA1C6D"/>
    <w:rsid w:val="00EA2F2B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5BFB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27F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11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45E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4311C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4311C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92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308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973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874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St-81/2017-25</izvorni_sadrzaj>
    <derivirana_varijabla naziv="DomainObject.Oznaka_1">St-81/2017-25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26</izvorni_sadrzaj>
    <derivirana_varijabla naziv="DomainObject.BrojStranica_1">26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studenog 2017.</izvorni_sadrzaj>
    <derivirana_varijabla naziv="DomainObject.Predmet.DatumRjesavanja_1">13.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PARKETI POŽGAJ - društvo s ograničenom odgovornošću za proizvodnju i trgovinu</izvorni_sadrzaj>
    <derivirana_varijabla naziv="DomainObject.Predmet.StrankaFormated_1">  PARKETI POŽGAJ - društvo s ograničenom odgovornošću za proizvodnju i trgovinu</derivirana_varijabla>
  </DomainObject.Predmet.StrankaFormated>
  <DomainObject.Predmet.StrankaFormatedOIB>
    <izvorni_sadrzaj>  PARKETI POŽGAJ - društvo s ograničenom odgovornošću za proizvodnju i trgovinu, OIB 65436826341</izvorni_sadrzaj>
    <derivirana_varijabla naziv="DomainObject.Predmet.StrankaFormatedOIB_1">  PARKETI POŽGAJ - društvo s ograničenom odgovornošću za proizvodnju i trgovinu, OIB 65436826341</derivirana_varijabla>
  </DomainObject.Predmet.StrankaFormatedOIB>
  <DomainObject.Predmet.StrankaFormatedWithAdress>
    <izvorni_sadrzaj> PARKETI POŽGAJ - društvo s ograničenom odgovornošću za proizvodnju i trgovinu, Dravska 40, 42230 Veliki Bukovec</izvorni_sadrzaj>
    <derivirana_varijabla naziv="DomainObject.Predmet.StrankaFormatedWithAdress_1"> PARKETI POŽGAJ - društvo s ograničenom odgovornošću za proizvodnju i trgovinu, Dravska 40, 42230 Veliki Bukovec</derivirana_varijabla>
  </DomainObject.Predmet.StrankaFormatedWithAdress>
  <DomainObject.Predmet.StrankaFormatedWithAdressOIB>
    <izvorni_sadrzaj> PARKETI POŽGAJ - društvo s ograničenom odgovornošću za proizvodnju i trgovinu, OIB 65436826341, Dravska 40, 42230 Veliki Bukovec</izvorni_sadrzaj>
    <derivirana_varijabla naziv="DomainObject.Predmet.StrankaFormatedWithAdressOIB_1"> PARKETI POŽGAJ - društvo s ograničenom odgovornošću za proizvodnju i trgovinu, OIB 65436826341, Dravska 40, 42230 Veliki Bukovec</derivirana_varijabla>
  </DomainObject.Predmet.StrankaFormatedWithAdressOIB>
  <DomainObject.Predmet.StrankaWithAdress>
    <izvorni_sadrzaj>PARKETI POŽGAJ - društvo s ograničenom odgovornošću za proizvodnju i trgovinu Dravska 40,42230 Veliki Bukovec</izvorni_sadrzaj>
    <derivirana_varijabla naziv="DomainObject.Predmet.StrankaWithAdress_1">PARKETI POŽGAJ - društvo s ograničenom odgovornošću za proizvodnju i trgovinu Dravska 40,42230 Veliki Bukovec</derivirana_varijabla>
  </DomainObject.Predmet.StrankaWithAdress>
  <DomainObject.Predmet.StrankaWithAdressOIB>
    <izvorni_sadrzaj>PARKETI POŽGAJ - društvo s ograničenom odgovornošću za proizvodnju i trgovinu, OIB 65436826341, Dravska 40,42230 Veliki Bukovec</izvorni_sadrzaj>
    <derivirana_varijabla naziv="DomainObject.Predmet.StrankaWithAdressOIB_1">PARKETI POŽGAJ - društvo s ograničenom odgovornošću za proizvodnju i trgovinu, OIB 65436826341, Dravska 40,42230 Veliki Bukovec</derivirana_varijabla>
  </DomainObject.Predmet.StrankaWithAdressOIB>
  <DomainObject.Predmet.StrankaNazivFormated>
    <izvorni_sadrzaj>PARKETI POŽGAJ - društvo s ograničenom odgovornošću za proizvodnju i trgovinu</izvorni_sadrzaj>
    <derivirana_varijabla naziv="DomainObject.Predmet.StrankaNazivFormated_1">PARKETI POŽGAJ - društvo s ograničenom odgovornošću za proizvodnju i trgovinu</derivirana_varijabla>
  </DomainObject.Predmet.StrankaNazivFormated>
  <DomainObject.Predmet.StrankaNazivFormatedOIB>
    <izvorni_sadrzaj>PARKETI POŽGAJ - društvo s ograničenom odgovornošću za proizvodnju i trgovinu, OIB 65436826341</izvorni_sadrzaj>
    <derivirana_varijabla naziv="DomainObject.Predmet.StrankaNazivFormatedOIB_1">PARKETI POŽGAJ - društvo s ograničenom odgovornošću za proizvodnju i trgovinu, OIB 65436826341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14813154.70</izvorni_sadrzaj>
    <derivirana_varijabla naziv="DomainObject.Predmet.TrenutnaVrijednost_1">14813154.70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PARKETI POŽGAJ - društvo s ograničenom odgovornošću za proizvodnju i trgovinu</item>
    </izvorni_sadrzaj>
    <derivirana_varijabla naziv="DomainObject.Predmet.StrankaListFormated_1">
      <item>PARKETI POŽGAJ - društvo s ograničenom odgovornošću za proizvodnju i trgovinu</item>
    </derivirana_varijabla>
  </DomainObject.Predmet.StrankaListFormated>
  <DomainObject.Predmet.StrankaListFormatedOIB>
    <izvorni_sadrzaj>
      <item>PARKETI POŽGAJ - društvo s ograničenom odgovornošću za proizvodnju i trgovinu, OIB 65436826341</item>
    </izvorni_sadrzaj>
    <derivirana_varijabla naziv="DomainObject.Predmet.StrankaListFormatedOIB_1">
      <item>PARKETI POŽGAJ - društvo s ograničenom odgovornošću za proizvodnju i trgovinu, OIB 65436826341</item>
    </derivirana_varijabla>
  </DomainObject.Predmet.StrankaListFormatedOIB>
  <DomainObject.Predmet.StrankaListFormatedWithAdress>
    <izvorni_sadrzaj>
      <item>PARKETI POŽGAJ - društvo s ograničenom odgovornošću za proizvodnju i trgovinu, Dravska 40, 42230 Veliki Bukovec</item>
    </izvorni_sadrzaj>
    <derivirana_varijabla naziv="DomainObject.Predmet.StrankaListFormatedWithAdress_1">
      <item>PARKETI POŽGAJ - društvo s ograničenom odgovornošću za proizvodnju i trgovinu, Dravska 40, 42230 Veliki Bukovec</item>
    </derivirana_varijabla>
  </DomainObject.Predmet.StrankaListFormatedWithAdress>
  <DomainObject.Predmet.StrankaListFormatedWithAdressOIB>
    <izvorni_sadrzaj>
      <item>PARKETI POŽGAJ - društvo s ograničenom odgovornošću za proizvodnju i trgovinu, OIB 65436826341, Dravska 40, 42230 Veliki Bukovec</item>
    </izvorni_sadrzaj>
    <derivirana_varijabla naziv="DomainObject.Predmet.StrankaListFormatedWithAdressOIB_1">
      <item>PARKETI POŽGAJ - društvo s ograničenom odgovornošću za proizvodnju i trgovinu, OIB 65436826341, Dravska 40, 42230 Veliki Bukovec</item>
    </derivirana_varijabla>
  </DomainObject.Predmet.StrankaListFormatedWithAdressOIB>
  <DomainObject.Predmet.StrankaListNazivFormated>
    <izvorni_sadrzaj>
      <item>PARKETI POŽGAJ - društvo s ograničenom odgovornošću za proizvodnju i trgovinu</item>
    </izvorni_sadrzaj>
    <derivirana_varijabla naziv="DomainObject.Predmet.StrankaListNazivFormated_1">
      <item>PARKETI POŽGAJ - društvo s ograničenom odgovornošću za proizvodnju i trgovinu</item>
    </derivirana_varijabla>
  </DomainObject.Predmet.StrankaListNazivFormated>
  <DomainObject.Predmet.StrankaListNazivFormatedOIB>
    <izvorni_sadrzaj>
      <item>PARKETI POŽGAJ - društvo s ograničenom odgovornošću za proizvodnju i trgovinu, OIB 65436826341</item>
    </izvorni_sadrzaj>
    <derivirana_varijabla naziv="DomainObject.Predmet.StrankaListNazivFormatedOIB_1">
      <item>PARKETI POŽGAJ - društvo s ograničenom odgovornošću za proizvodnju i trgovinu, OIB 65436826341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</izvorni_sadrzaj>
    <derivirana_varijabla naziv="DomainObject.Predmet.OstaliListFormated_1"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</derivirana_varijabla>
  </DomainObject.Predmet.OstaliListFormated>
  <DomainObject.Predmet.OstaliListFormatedOIB>
    <izvorni_sadrzaj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Josip Štefančić za vjerovnika BDO Croatia d.o.o.</item>
      <item>Danijel Benčić, u svojstvu javnosti</item>
    </izvorni_sadrzaj>
    <derivirana_varijabla naziv="DomainObject.Predmet.OstaliListFormatedOIB_1"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Josip Štefančić za vjerovnika BDO Croatia d.o.o.</item>
      <item>Danijel Benčić, u svojstvu javnosti</item>
    </derivirana_varijabla>
  </DomainObject.Predmet.OstaliListFormatedOIB>
  <DomainObject.Predmet.OstaliListFormatedWithAdress>
    <izvorni_sadrzaj>
      <item>Sudski registar</item>
      <item>Financijska agencija, Ulica grada Vukovara 70, 10000 Zagreb</item>
      <item>e-Oglasna</item>
      <item>Zvonko Hrain, povjerenik</item>
      <item>Hrvatska radiotelevizija,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Žegar VI 39, 47300 Ogulin</item>
      <item>ŠTEDBANKA dioničko društvo, Slavonska Avenija 3, 10000 Zagreb</item>
      <item>CROATIA osiguranje d.d., Vatroslava Jagića 33, 10000 Zagreb</item>
      <item>Odvjetničko društvo VRBANOVIĆ &amp; ŠTEFIČIĆ društvo s ograničenom odgovornošću, Črešnjevec 4, 10000 Zagreb</item>
      <item>Odvjetnik Josip Štefančić za vjerovnika BDO Croatia d.o.o.</item>
      <item>Danijel Benčić, u svojstvu javnosti</item>
    </izvorni_sadrzaj>
    <derivirana_varijabla naziv="DomainObject.Predmet.OstaliListFormatedWithAdress_1">
      <item>Sudski registar</item>
      <item>Financijska agencija, Ulica grada Vukovara 70, 10000 Zagreb</item>
      <item>e-Oglasna</item>
      <item>Zvonko Hrain, povjerenik</item>
      <item>Hrvatska radiotelevizija,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Žegar VI 39, 47300 Ogulin</item>
      <item>ŠTEDBANKA dioničko društvo, Slavonska Avenija 3, 10000 Zagreb</item>
      <item>CROATIA osiguranje d.d., Vatroslava Jagića 33, 10000 Zagreb</item>
      <item>Odvjetničko društvo VRBANOVIĆ &amp; ŠTEFIČIĆ društvo s ograničenom odgovornošću, Črešnjevec 4, 10000 Zagreb</item>
      <item>Odvjetnik Josip Štefančić za vjerovnika BDO Croatia d.o.o.</item>
      <item>Danijel Benčić, u svojstvu javnosti</item>
    </derivirana_varijabla>
  </DomainObject.Predmet.OstaliListFormatedWithAdress>
  <DomainObject.Predmet.OstaliListFormatedWithAdressOIB>
    <izvorni_sadrzaj>
      <item>Sudski registar</item>
      <item>Financijska agencija, OIB 85821130368, Ulica grada Vukovara 70, 10000 Zagreb</item>
      <item>e-Oglasna</item>
      <item>Zvonko Hrain, povjerenik</item>
      <item>Hrvatska radiotelevizija, OIB 68419124305,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 47300 Ogulin</item>
      <item>ŠTEDBANKA dioničko društvo, OIB 58063088591, Slavonska Avenija 3, 10000 Zagreb</item>
      <item>CROATIA osiguranje d.d., OIB 26187994862, Vatroslava Jagića 33, 10000 Zagreb</item>
      <item>Odvjetničko društvo VRBANOVIĆ &amp; ŠTEFIČIĆ društvo s ograničenom odgovornošću, OIB 63254210399, Črešnjevec 4, 10000 Zagreb</item>
      <item>Odvjetnik Josip Štefančić za vjerovnika BDO Croatia d.o.o.</item>
      <item>Danijel Benčić, u svojstvu javnosti</item>
    </izvorni_sadrzaj>
    <derivirana_varijabla naziv="DomainObject.Predmet.OstaliListFormatedWithAdressOIB_1">
      <item>Sudski registar</item>
      <item>Financijska agencija, OIB 85821130368, Ulica grada Vukovara 70, 10000 Zagreb</item>
      <item>e-Oglasna</item>
      <item>Zvonko Hrain, povjerenik</item>
      <item>Hrvatska radiotelevizija, OIB 68419124305, Prisavlje 3, 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 47300 Ogulin</item>
      <item>ŠTEDBANKA dioničko društvo, OIB 58063088591, Slavonska Avenija 3, 10000 Zagreb</item>
      <item>CROATIA osiguranje d.d., OIB 26187994862, Vatroslava Jagića 33, 10000 Zagreb</item>
      <item>Odvjetničko društvo VRBANOVIĆ &amp; ŠTEFIČIĆ društvo s ograničenom odgovornošću, OIB 63254210399, Črešnjevec 4, 10000 Zagreb</item>
      <item>Odvjetnik Josip Štefančić za vjerovnika BDO Croatia d.o.o.</item>
      <item>Danijel Benčić, u svojstvu javnosti</item>
    </derivirana_varijabla>
  </DomainObject.Predmet.OstaliListFormatedWithAdressOIB>
  <DomainObject.Predmet.OstaliListNazivFormated>
    <izvorni_sadrzaj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</izvorni_sadrzaj>
    <derivirana_varijabla naziv="DomainObject.Predmet.OstaliListNazivFormated_1"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</derivirana_varijabla>
  </DomainObject.Predmet.OstaliListNazivFormated>
  <DomainObject.Predmet.OstaliListNazivFormatedOIB>
    <izvorni_sadrzaj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Josip Štefančić za vjerovnika BDO Croatia d.o.o.</item>
      <item>Danijel Benčić, u svojstvu javnosti</item>
    </izvorni_sadrzaj>
    <derivirana_varijabla naziv="DomainObject.Predmet.OstaliListNazivFormatedOIB_1">
      <item>Sudski registar</item>
      <item>Financijska agencija, OIB 85821130368</item>
      <item>e-Oglasna</item>
      <item>Zvonko Hrain, povjerenik</item>
      <item>Hrvatska radiotelevizija, OIB 68419124305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</item>
      <item>ŠTEDBANKA dioničko društvo, OIB 58063088591</item>
      <item>CROATIA osiguranje d.d., OIB 26187994862</item>
      <item>Odvjetničko društvo VRBANOVIĆ &amp; ŠTEFIČIĆ društvo s ograničenom odgovornošću, OIB 63254210399</item>
      <item>Odvjetnik Josip Štefančić za vjerovnika BDO Croatia d.o.o.</item>
      <item>Danijel Benčić, u svojstvu javnosti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St-81/2017-25</izvorni_sadrzaj>
    <derivirana_varijabla naziv="DomainObject.PoslovniBrojDokumenta_1">St-81/2017-25</derivirana_varijabla>
  </DomainObject.PoslovniBrojDokumenta>
  <DomainObject.Predmet.StrankaIDrugi>
    <izvorni_sadrzaj>PARKETI POŽGAJ - društvo s ograničenom odgovornošću za proizvodnju i trgovinu</izvorni_sadrzaj>
    <derivirana_varijabla naziv="DomainObject.Predmet.StrankaIDrugi_1">PARKETI POŽGAJ - društvo s ograničenom odgovornošću za proizvodnju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PARKETI POŽGAJ - društvo s ograničenom odgovornošću za proizvodnju i trgovinu, OIB 65436826341, Dravska 40, 42230 Veliki Bukovec</izvorni_sadrzaj>
    <derivirana_varijabla naziv="DomainObject.Predmet.StrankaIDrugiAdressOIB_1">PARKETI POŽGAJ - društvo s ograničenom odgovornošću za proizvodnju i trgovinu, OIB 65436826341, Dravska 40, 42230 Veliki Bukovec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studenog 2017.</izvorni_sadrzaj>
    <derivirana_varijabla naziv="DomainObject.Predmet.OdlukaRjesenje.DatumDonosenjaOdluke_1">13.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St-81/2017-25</izvorni_sadrzaj>
    <derivirana_varijabla naziv="DomainObject.Predmet.OdlukaRjesenje.Oznaka_1">St-81/2017-25</derivirana_varijabla>
  </DomainObject.Predmet.OdlukaRjesenje.Oznaka>
  <DomainObject.Predmet.SudioniciListNaziv>
    <izvorni_sadrzaj>
      <item>PARKETI POŽGAJ - društvo s ograničenom odgovornošću za proizvodnju i trgovinu</item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</izvorni_sadrzaj>
    <derivirana_varijabla naziv="DomainObject.Predmet.SudioniciListNaziv_1">
      <item>PARKETI POŽGAJ - društvo s ograničenom odgovornošću za proizvodnju i trgovinu</item>
      <item>Sudski registar</item>
      <item>Financijska agencija</item>
      <item>e-Oglasna</item>
      <item>Zvonko Hrain, povjerenik</item>
      <item>Hrvatska radiotelevizija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</item>
      <item>ŠTEDBANKA dioničko društvo</item>
      <item>CROATIA osiguranje d.d.</item>
      <item>Odvjetničko društvo VRBANOVIĆ &amp; ŠTEFIČIĆ društvo s ograničenom odgovornošću</item>
      <item>Odvjetnik Josip Štefančić za vjerovnika BDO Croatia d.o.o.</item>
      <item>Danijel Benčić, u svojstvu javnosti</item>
    </derivirana_varijabla>
  </DomainObject.Predmet.SudioniciListNaziv>
  <DomainObject.Predmet.SudioniciListAdressOIB>
    <izvorni_sadrzaj>
      <item>PARKETI POŽGAJ - društvo s ograničenom odgovornošću za proizvodnju i trgovinu, OIB 65436826341, Dravska 40,42230 Veliki Bukovec</item>
      <item>Sudski registar</item>
      <item>Financijska agencija, OIB 85821130368, Ulica grada Vukovara 70,10000 Zagreb</item>
      <item>e-Oglasna</item>
      <item>Zvonko Hrain, povjerenik</item>
      <item>Hrvatska radiotelevizija, OIB 68419124305, Prisavlje 3,10000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39,47300 Ogulin</item>
      <item>ŠTEDBANKA dioničko društvo, OIB 58063088591, Slavonska Avenija 3,10000 Zagreb</item>
      <item>CROATIA osiguranje d.d., OIB 26187994862, Vatroslava Jagića 33,10000 Zagreb</item>
      <item>Odvjetničko društvo VRBANOVIĆ &amp; ŠTEFIČIĆ društvo s ograničenom odgovornošću, OIB 63254210399, Črešnjevec 4,10000 Zagreb</item>
      <item>Odvjetnik Josip Štefančić za vjerovnika BDO Croatia d.o.o.</item>
      <item>Danijel Benčić, u svojstvu javnosti</item>
    </izvorni_sadrzaj>
    <derivirana_varijabla naziv="DomainObject.Predmet.SudioniciListAdressOIB_1">
      <item>PARKETI POŽGAJ - društvo s ograničenom odgovornošću za proizvodnju i trgovinu, OIB 65436826341, Dravska 40,42230 Veliki Bukovec</item>
      <item>Sudski registar</item>
      <item>Financijska agencija, OIB 85821130368, Ulica grada Vukovara 70,10000 Zagreb</item>
      <item>e-Oglasna</item>
      <item>Zvonko Hrain, povjerenik</item>
      <item>Hrvatska radiotelevizija, OIB 68419124305, Prisavlje 3,10000 Zagreb</item>
      <item>Odvjetnik Miroslav Rendić punomoćnik dužnika</item>
      <item>Tomo Božić, zamjenik ŽDO</item>
      <item>Jasna Jaklin, punomoćnica HZMO</item>
      <item>Evelin Jakopović punomoćnica Hrvatske poštanske banke</item>
      <item>Silvija Mlinarić Talan, punomoćnica OTP Banka Hrvatska</item>
      <item>Odvjetnica Željka Mance punomoćnica Hrvatskih šuma d.o.o.</item>
      <item>BJELIN društvo s ograničenom odgovornošću za preradu drva, OIB 18630081651, Žegar VI 39,47300 Ogulin</item>
      <item>ŠTEDBANKA dioničko društvo, OIB 58063088591, Slavonska Avenija 3,10000 Zagreb</item>
      <item>CROATIA osiguranje d.d., OIB 26187994862, Vatroslava Jagića 33,10000 Zagreb</item>
      <item>Odvjetničko društvo VRBANOVIĆ &amp; ŠTEFIČIĆ društvo s ograničenom odgovornošću, OIB 63254210399, Črešnjevec 4,10000 Zagreb</item>
      <item>Odvjetnik Josip Štefančić za vjerovnika BDO Croatia d.o.o.</item>
      <item>Danijel Benčić, u svojstvu javnosti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EFFEB7-2D92-4359-8325-D7FA67D00B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26</properties:Pages>
  <properties:Words>13304</properties:Words>
  <properties:Characters>74744</properties:Characters>
  <properties:Lines>1241</properties:Lines>
  <properties:Paragraphs>155</properties:Paragraphs>
  <properties:TotalTime>106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88072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2017-11-13T13:45:00Z</cp:lastPrinted>
  <dcterms:modified xmlns:xsi="http://www.w3.org/2001/XMLSchema-instance" xsi:type="dcterms:W3CDTF">2017-11-13T13:46:00Z</dcterms:modified>
  <cp:revision>32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26</vt:i4>
  </prop:property>
  <prop:property name="Naslov" pid="5" fmtid="{D5CDD505-2E9C-101B-9397-08002B2CF9AE}">
    <vt:lpwstr>St-81/2017-25 / Odluka - Rješenje o potvrdi predstečajnog sporazuma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