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80e28" w14:paraId="8880e28" w:rsidRDefault="00BC1CF9" w:rsidP="00C7733A" w:rsidR="00C7733A" w:rsidRPr="00DF7B8C">
      <w:pPr>
        <w:jc w:val="right"/>
        <w15:collapsed w:val="false"/>
        <w:rPr>
          <w:b/>
          <w:sz w:val="22"/>
          <w:szCs w:val="22"/>
        </w:rPr>
      </w:pPr>
      <w:bookmarkStart w:name="_GoBack" w:id="0"/>
      <w:bookmarkEnd w:id="0"/>
      <w:r>
        <w:rPr>
          <w:b/>
          <w:sz w:val="22"/>
          <w:szCs w:val="22"/>
        </w:rPr>
        <w:t xml:space="preserve">   Posl. br. 7 St-754</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AC60DA" w:rsidR="009D61D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AC60DA">
        <w:rPr>
          <w:sz w:val="22"/>
          <w:szCs w:val="22"/>
        </w:rPr>
        <w:t>DUPER j.d.o.o., Mlini, Trgovište 25, OIB: 30883505193</w:t>
      </w:r>
      <w:r w:rsidR="009D61DC">
        <w:rPr>
          <w:sz w:val="22"/>
          <w:szCs w:val="22"/>
        </w:rPr>
        <w:t xml:space="preserve">, </w:t>
      </w:r>
      <w:r w:rsidR="009D61DC" w:rsidRPr="00DF7B8C">
        <w:rPr>
          <w:sz w:val="22"/>
          <w:szCs w:val="22"/>
        </w:rPr>
        <w:t xml:space="preserve">dana </w:t>
      </w:r>
      <w:r w:rsidR="00AC60DA">
        <w:rPr>
          <w:sz w:val="22"/>
          <w:szCs w:val="22"/>
        </w:rPr>
        <w:t>31.</w:t>
      </w:r>
      <w:r w:rsidR="009D61DC">
        <w:rPr>
          <w:sz w:val="22"/>
          <w:szCs w:val="22"/>
        </w:rPr>
        <w:t xml:space="preserve"> ožujka 2016</w:t>
      </w:r>
      <w:r w:rsidR="009D61DC" w:rsidRPr="00DF7B8C">
        <w:rPr>
          <w:sz w:val="22"/>
          <w:szCs w:val="22"/>
        </w:rPr>
        <w:t>. godine</w:t>
      </w: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sidR="00AC60DA">
        <w:rPr>
          <w:sz w:val="22"/>
          <w:szCs w:val="22"/>
        </w:rPr>
        <w:t>DUPER j.d.o.o., Mlini, Trgovište 25, OIB: 30883505193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20</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Pr>
          <w:b/>
          <w:sz w:val="22"/>
          <w:szCs w:val="22"/>
          <w:u w:val="single"/>
        </w:rPr>
        <w:t>9,0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BC1CF9">
        <w:rPr>
          <w:sz w:val="22"/>
          <w:szCs w:val="22"/>
        </w:rPr>
        <w:t>Nikoli Duper</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BC1CF9">
        <w:rPr>
          <w:sz w:val="22"/>
          <w:szCs w:val="22"/>
        </w:rPr>
        <w:t>Nikoli Duper</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BC1CF9">
        <w:rPr>
          <w:sz w:val="22"/>
          <w:szCs w:val="22"/>
        </w:rPr>
        <w:t>17</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AC60DA">
        <w:rPr>
          <w:sz w:val="22"/>
          <w:szCs w:val="22"/>
        </w:rPr>
        <w:t>DUPER j.d.o.o., Mlini, Trgovište 25, OIB: 30883505193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.g. ima u očevidniku redoslijeda osnova za plaćanje evidentirane neizvršene osnove za plaćanje u neprekinutom razdoblju od 1</w:t>
      </w:r>
      <w:r w:rsidR="00BC1CF9">
        <w:rPr>
          <w:sz w:val="22"/>
          <w:szCs w:val="22"/>
        </w:rPr>
        <w:t>48</w:t>
      </w:r>
      <w:r w:rsidRPr="00DF7B8C">
        <w:rPr>
          <w:sz w:val="22"/>
          <w:szCs w:val="22"/>
        </w:rPr>
        <w:t xml:space="preserve"> dana, u ukupnom iznosu od </w:t>
      </w:r>
      <w:r w:rsidR="000D5BDB">
        <w:rPr>
          <w:sz w:val="22"/>
          <w:szCs w:val="22"/>
        </w:rPr>
        <w:t>6</w:t>
      </w:r>
      <w:r w:rsidR="00423944">
        <w:rPr>
          <w:sz w:val="22"/>
          <w:szCs w:val="22"/>
        </w:rPr>
        <w:t>.</w:t>
      </w:r>
      <w:r w:rsidR="000D5BDB">
        <w:rPr>
          <w:sz w:val="22"/>
          <w:szCs w:val="22"/>
        </w:rPr>
        <w:t>140</w:t>
      </w:r>
      <w:r w:rsidR="00423944">
        <w:rPr>
          <w:sz w:val="22"/>
          <w:szCs w:val="22"/>
        </w:rPr>
        <w:t>,</w:t>
      </w:r>
      <w:r w:rsidR="000D5BDB">
        <w:rPr>
          <w:sz w:val="22"/>
          <w:szCs w:val="22"/>
        </w:rPr>
        <w:t>90</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AC60DA">
        <w:rPr>
          <w:b/>
          <w:sz w:val="22"/>
          <w:szCs w:val="22"/>
        </w:rPr>
        <w:t>31</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D406D8">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DF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05DF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C60DA">
      <w:rPr>
        <w:rFonts w:hAnsi="Book Antiqua" w:ascii="Book Antiqua"/>
        <w:b/>
        <w:sz w:val="20"/>
        <w:szCs w:val="20"/>
      </w:rPr>
      <w:t>754</w:t>
    </w:r>
    <w:r w:rsidR="00EA4A96">
      <w:rPr>
        <w:rFonts w:hAnsi="Book Antiqua" w:ascii="Book Antiqua"/>
        <w:b/>
        <w:sz w:val="20"/>
        <w:szCs w:val="20"/>
      </w:rPr>
      <w:t>/16</w:t>
    </w:r>
  </w:p>
  <w:p w:rsidRDefault="00405DF1" w:rsidP="0084417E" w:rsidR="00BE1B95" w:rsidRPr="005E6841">
    <w:pPr>
      <w:jc w:val="both"/>
      <w:rPr>
        <w:rFonts w:hAnsi="Book Antiqua" w:ascii="Book Antiqua"/>
        <w:b/>
      </w:rPr>
    </w:pPr>
  </w:p>
  <w:p w:rsidRDefault="00405DF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391697"/>
    <w:rsid w:val="003C03A7"/>
    <w:rsid w:val="00405DF1"/>
    <w:rsid w:val="00423944"/>
    <w:rsid w:val="005844B8"/>
    <w:rsid w:val="00586D51"/>
    <w:rsid w:val="00657560"/>
    <w:rsid w:val="006738CC"/>
    <w:rsid w:val="00776843"/>
    <w:rsid w:val="007F1BBF"/>
    <w:rsid w:val="009C7CA7"/>
    <w:rsid w:val="009D61DC"/>
    <w:rsid w:val="00A82D94"/>
    <w:rsid w:val="00A918DD"/>
    <w:rsid w:val="00AC60DA"/>
    <w:rsid w:val="00BC1CF9"/>
    <w:rsid w:val="00C7733A"/>
    <w:rsid w:val="00D406D8"/>
    <w:rsid w:val="00D94A5B"/>
    <w:rsid w:val="00DC3ED9"/>
    <w:rsid w:val="00DF7B8C"/>
    <w:rsid w:val="00E67386"/>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05DF1"/>
    <w:rPr>
      <w:color w:val="808080"/>
      <w:bdr w:space="0" w:sz="0" w:color="auto" w:val="none"/>
      <w:shd w:fill="auto" w:color="auto" w:val="clear"/>
    </w:rPr>
  </w:style>
  <w:style w:customStyle="true" w:styleId="eSPISCCParagraphDefaultFont" w:type="character">
    <w:name w:val="eSPIS_CC_Paragraph Default Font"/>
    <w:basedOn w:val="Zadanifontodlomka"/>
    <w:rsid w:val="00405DF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05DF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5DF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5DF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05DF1"/>
    <w:rPr>
      <w:color w:val="808080"/>
      <w:bdr w:color="auto" w:space="0" w:sz="0" w:val="none"/>
      <w:shd w:color="auto" w:fill="auto" w:val="clear"/>
    </w:rPr>
  </w:style>
  <w:style w:customStyle="1" w:styleId="eSPISCCParagraphDefaultFont" w:type="character">
    <w:name w:val="eSPIS_CC_Paragraph Default Font"/>
    <w:basedOn w:val="Zadanifontodlomka"/>
    <w:rsid w:val="00405DF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05DF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5DF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5DF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St-754/2016</izvorni_sadrzaj>
    <derivirana_varijabla naziv="DomainObject.Predmet.OznakaBroj_1">St-754/2016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DUPER j.d.o.o. za građenje, trgovinu, turizam i usluge</izvorni_sadrzaj>
    <derivirana_varijabla naziv="DomainObject.Predmet.ProtustrankaFormated_1">  DUPER j.d.o.o. za građenje, trgovinu, turizam i usluge</derivirana_varijabla>
  </DomainObject.Predmet.ProtustrankaFormated>
  <DomainObject.Predmet.ProtustrankaFormatedOIB>
    <izvorni_sadrzaj>  DUPER j.d.o.o. za građenje, trgovinu, turizam i usluge, OIB 30883505193</izvorni_sadrzaj>
    <derivirana_varijabla naziv="DomainObject.Predmet.ProtustrankaFormatedOIB_1">  DUPER j.d.o.o. za građenje, trgovinu, turizam i usluge, OIB 30883505193</derivirana_varijabla>
  </DomainObject.Predmet.ProtustrankaFormatedOIB>
  <DomainObject.Predmet.ProtustrankaFormatedWithAdress>
    <izvorni_sadrzaj> DUPER j.d.o.o. za građenje, trgovinu, turizam i usluge, Trgovište 25, 20207 Mlini</izvorni_sadrzaj>
    <derivirana_varijabla naziv="DomainObject.Predmet.ProtustrankaFormatedWithAdress_1"> DUPER j.d.o.o. za građenje, trgovinu, turizam i usluge, Trgovište 25, 20207 Mlini</derivirana_varijabla>
  </DomainObject.Predmet.ProtustrankaFormatedWithAdress>
  <DomainObject.Predmet.ProtustrankaFormatedWithAdressOIB>
    <izvorni_sadrzaj> DUPER j.d.o.o. za građenje, trgovinu, turizam i usluge, OIB 30883505193, Trgovište 25, 20207 Mlini</izvorni_sadrzaj>
    <derivirana_varijabla naziv="DomainObject.Predmet.ProtustrankaFormatedWithAdressOIB_1"> DUPER j.d.o.o. za građenje, trgovinu, turizam i usluge, OIB 30883505193, Trgovište 25, 20207 Mlini</derivirana_varijabla>
  </DomainObject.Predmet.ProtustrankaFormatedWithAdressOIB>
  <DomainObject.Predmet.ProtustrankaWithAdress>
    <izvorni_sadrzaj>DUPER j.d.o.o. za građenje, trgovinu, turizam i usluge Trgovište 25, 20207 Mlini</izvorni_sadrzaj>
    <derivirana_varijabla naziv="DomainObject.Predmet.ProtustrankaWithAdress_1">DUPER j.d.o.o. za građenje, trgovinu, turizam i usluge Trgovište 25, 20207 Mlini</derivirana_varijabla>
  </DomainObject.Predmet.ProtustrankaWithAdress>
  <DomainObject.Predmet.ProtustrankaWithAdressOIB>
    <izvorni_sadrzaj>DUPER j.d.o.o. za građenje, trgovinu, turizam i usluge, OIB 30883505193, Trgovište 25, 20207 Mlini</izvorni_sadrzaj>
    <derivirana_varijabla naziv="DomainObject.Predmet.ProtustrankaWithAdressOIB_1">DUPER j.d.o.o. za građenje, trgovinu, turizam i usluge, OIB 30883505193, Trgovište 25, 20207 Mlini</derivirana_varijabla>
  </DomainObject.Predmet.ProtustrankaWithAdressOIB>
  <DomainObject.Predmet.ProtustrankaNazivFormated>
    <izvorni_sadrzaj>DUPER j.d.o.o. za građenje, trgovinu, turizam i usluge</izvorni_sadrzaj>
    <derivirana_varijabla naziv="DomainObject.Predmet.ProtustrankaNazivFormated_1">DUPER j.d.o.o. za građenje, trgovinu, turizam i usluge</derivirana_varijabla>
  </DomainObject.Predmet.ProtustrankaNazivFormated>
  <DomainObject.Predmet.ProtustrankaNazivFormatedOIB>
    <izvorni_sadrzaj>DUPER j.d.o.o. za građenje, trgovinu, turizam i usluge, OIB 30883505193</izvorni_sadrzaj>
    <derivirana_varijabla naziv="DomainObject.Predmet.ProtustrankaNazivFormatedOIB_1">DUPER j.d.o.o. za građenje, trgovinu, turizam i usluge, OIB 30883505193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8851.56</izvorni_sadrzaj>
    <derivirana_varijabla naziv="DomainObject.Predmet.TrenutnaVrijednost_1">8851.56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DUPER j.d.o.o. za građenje, trgovinu, turizam i usluge</item>
    </izvorni_sadrzaj>
    <derivirana_varijabla naziv="DomainObject.Predmet.ProtuStrankaListFormated_1">
      <item>DUPER j.d.o.o. za građenje, trgovinu, turizam i usluge</item>
    </derivirana_varijabla>
  </DomainObject.Predmet.ProtuStrankaListFormated>
  <DomainObject.Predmet.ProtuStrankaListFormatedOIB>
    <izvorni_sadrzaj>
      <item>DUPER j.d.o.o. za građenje, trgovinu, turizam i usluge, OIB 30883505193</item>
    </izvorni_sadrzaj>
    <derivirana_varijabla naziv="DomainObject.Predmet.ProtuStrankaListFormatedOIB_1">
      <item>DUPER j.d.o.o. za građenje, trgovinu, turizam i usluge, OIB 30883505193</item>
    </derivirana_varijabla>
  </DomainObject.Predmet.ProtuStrankaListFormatedOIB>
  <DomainObject.Predmet.ProtuStrankaListFormatedWithAdress>
    <izvorni_sadrzaj>
      <item>DUPER j.d.o.o. za građenje, trgovinu, turizam i usluge, Trgovište 25, 20207 Mlini</item>
    </izvorni_sadrzaj>
    <derivirana_varijabla naziv="DomainObject.Predmet.ProtuStrankaListFormatedWithAdress_1">
      <item>DUPER j.d.o.o. za građenje, trgovinu, turizam i usluge, Trgovište 25, 20207 Mlini</item>
    </derivirana_varijabla>
  </DomainObject.Predmet.ProtuStrankaListFormatedWithAdress>
  <DomainObject.Predmet.ProtuStrankaListFormatedWithAdressOIB>
    <izvorni_sadrzaj>
      <item>DUPER j.d.o.o. za građenje, trgovinu, turizam i usluge, OIB 30883505193, Trgovište 25, 20207 Mlini</item>
    </izvorni_sadrzaj>
    <derivirana_varijabla naziv="DomainObject.Predmet.ProtuStrankaListFormatedWithAdressOIB_1">
      <item>DUPER j.d.o.o. za građenje, trgovinu, turizam i usluge, OIB 30883505193, Trgovište 25, 20207 Mlini</item>
    </derivirana_varijabla>
  </DomainObject.Predmet.ProtuStrankaListFormatedWithAdressOIB>
  <DomainObject.Predmet.ProtuStrankaListNazivFormated>
    <izvorni_sadrzaj>
      <item>DUPER j.d.o.o. za građenje, trgovinu, turizam i usluge</item>
    </izvorni_sadrzaj>
    <derivirana_varijabla naziv="DomainObject.Predmet.ProtuStrankaListNazivFormated_1">
      <item>DUPER j.d.o.o. za građenje, trgovinu, turizam i usluge</item>
    </derivirana_varijabla>
  </DomainObject.Predmet.ProtuStrankaListNazivFormated>
  <DomainObject.Predmet.ProtuStrankaListNazivFormatedOIB>
    <izvorni_sadrzaj>
      <item>DUPER j.d.o.o. za građenje, trgovinu, turizam i usluge, OIB 30883505193</item>
    </izvorni_sadrzaj>
    <derivirana_varijabla naziv="DomainObject.Predmet.ProtuStrankaListNazivFormatedOIB_1">
      <item>DUPER j.d.o.o. za građenje, trgovinu, turizam i usluge, OIB 30883505193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DUPER j.d.o.o. za građenje, trgovinu, turizam i usluge</izvorni_sadrzaj>
    <derivirana_varijabla naziv="DomainObject.Predmet.ProtustrankaIDrugi_1">DUPER j.d.o.o.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DUPER j.d.o.o. za građenje, trgovinu, turizam i usluge, OIB 30883505193, Trgovište 25, 20207 Mlini</izvorni_sadrzaj>
    <derivirana_varijabla naziv="DomainObject.Predmet.ProtustrankaIDrugiAdressOIB_1">DUPER j.d.o.o. za građenje, trgovinu, turizam i usluge, OIB 30883505193, Trgovište 25,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DUPER j.d.o.o. za građenje, trgovinu, turizam i usluge</item>
    </izvorni_sadrzaj>
    <derivirana_varijabla naziv="DomainObject.Predmet.SudioniciListNaziv_1">
      <item>FINA, RC Split, Podružnica Dubrovnik</item>
      <item>DUPER j.d.o.o. za građenje, trgovinu, turizam i usluge</item>
    </derivirana_varijabla>
  </DomainObject.Predmet.SudioniciListNaziv>
  <DomainObject.Predmet.SudioniciListAdressOIB>
    <izvorni_sadrzaj>
      <item>FINA, RC Split, Podružnica Dubrovnik, OIB 85821130368, Vukovarska 2,20000 Dubrovnik</item>
      <item>DUPER j.d.o.o. za građenje, trgovinu, turizam i usluge, OIB 30883505193, Trgovište 25,20207 Mlini</item>
    </izvorni_sadrzaj>
    <derivirana_varijabla naziv="DomainObject.Predmet.SudioniciListAdressOIB_1">
      <item>FINA, RC Split, Podružnica Dubrovnik, OIB 85821130368, Vukovarska 2,20000 Dubrovnik</item>
      <item>DUPER j.d.o.o. za građenje, trgovinu, turizam i usluge, OIB 30883505193, Trgovište 25,20207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30883505193</item>
    </izvorni_sadrzaj>
    <derivirana_varijabla naziv="DomainObject.Predmet.SudioniciListNazivOIB_1">
      <item>, OIB 85821130368</item>
      <item>, OIB 30883505193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5550</properties:Characters>
  <properties:Lines>133</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2016-03-29T10:39:00Z</dcterms:created>
  <dc:creator>Diana Butigan Granić</dc:creator>
  <cp:lastModifiedBy>Mara Marčinko</cp:lastModifiedBy>
  <cp:lastPrinted>2016-03-31T08:06:00Z</cp:lastPrinted>
  <dcterms:modified xmlns:xsi="http://www.w3.org/2001/XMLSchema-instance" xsi:type="dcterms:W3CDTF">2016-03-31T08:11:00Z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