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d97" w14:paraId="ecb6d97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605454">
        <w:rPr>
          <w:rFonts w:hAnsi="Times New Roman" w:ascii="Times New Roman"/>
          <w:szCs w:val="24"/>
        </w:rPr>
        <w:t>709</w:t>
      </w:r>
      <w:r w:rsidR="002F0D6B">
        <w:rPr>
          <w:rFonts w:hAnsi="Times New Roman" w:ascii="Times New Roman"/>
          <w:szCs w:val="24"/>
        </w:rPr>
        <w:t>/15</w:t>
      </w:r>
      <w:r w:rsidR="003A53CD">
        <w:rPr>
          <w:rFonts w:hAnsi="Times New Roman" w:ascii="Times New Roman"/>
          <w:szCs w:val="24"/>
        </w:rPr>
        <w:t>-3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605454">
        <w:rPr>
          <w:szCs w:val="24"/>
        </w:rPr>
        <w:t>Prijedlogu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 xml:space="preserve">cije Zagreb, </w:t>
      </w:r>
      <w:r w:rsidR="00605454">
        <w:rPr>
          <w:szCs w:val="24"/>
        </w:rPr>
        <w:t>Koturaška 43,</w:t>
      </w:r>
      <w:r w:rsidR="00395529" w:rsidRPr="00936170">
        <w:rPr>
          <w:szCs w:val="24"/>
        </w:rPr>
        <w:t xml:space="preserve"> u stečajnom postupku nad dužnikom</w:t>
      </w:r>
      <w:r w:rsidR="00493B6F" w:rsidRPr="00936170">
        <w:rPr>
          <w:szCs w:val="24"/>
        </w:rPr>
        <w:t xml:space="preserve">  </w:t>
      </w:r>
      <w:r w:rsidR="00605454" w:rsidRPr="00605454">
        <w:rPr>
          <w:szCs w:val="24"/>
        </w:rPr>
        <w:t>EPTA d.o.o.</w:t>
      </w:r>
      <w:r w:rsidR="002F0D6B">
        <w:rPr>
          <w:szCs w:val="24"/>
        </w:rPr>
        <w:t>,</w:t>
      </w:r>
      <w:r w:rsidR="00605454">
        <w:rPr>
          <w:szCs w:val="24"/>
        </w:rPr>
        <w:t xml:space="preserve"> Zagreb, Kuhačeva 13, OIB:38662687364,</w:t>
      </w:r>
      <w:r w:rsidR="002F0D6B">
        <w:rPr>
          <w:szCs w:val="24"/>
        </w:rPr>
        <w:t xml:space="preserve"> dana 3. veljače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prijedlog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605454" w:rsidRPr="00605454">
        <w:rPr>
          <w:rFonts w:hAnsi="Times New Roman" w:ascii="Times New Roman"/>
          <w:szCs w:val="24"/>
        </w:rPr>
        <w:t>EPTA d.o.o., Zagreb, Kuhačeva 13, OIB:38662687364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je dana  </w:t>
      </w:r>
      <w:r w:rsidR="0060545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605454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2015</w:t>
      </w:r>
      <w:r w:rsidR="00602DA9" w:rsidRPr="00602DA9">
        <w:rPr>
          <w:rFonts w:hAnsi="Times New Roman" w:ascii="Times New Roman"/>
          <w:szCs w:val="24"/>
        </w:rPr>
        <w:t xml:space="preserve">. podnio prijedlog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605454" w:rsidRPr="00605454">
        <w:rPr>
          <w:rFonts w:hAnsi="Times New Roman" w:ascii="Times New Roman"/>
          <w:szCs w:val="24"/>
        </w:rPr>
        <w:t>EPTA d.o.o., Zagreb, Kuhačeva 13, OIB:38662687364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Rješenjem ovog Suda, T</w:t>
      </w:r>
      <w:r w:rsidR="002D3335">
        <w:rPr>
          <w:rFonts w:hAnsi="Times New Roman" w:ascii="Times New Roman"/>
          <w:szCs w:val="24"/>
        </w:rPr>
        <w:t>t-</w:t>
      </w:r>
      <w:r w:rsidR="00605454">
        <w:rPr>
          <w:rFonts w:hAnsi="Times New Roman" w:ascii="Times New Roman"/>
          <w:szCs w:val="24"/>
        </w:rPr>
        <w:t>15</w:t>
      </w:r>
      <w:r w:rsidR="001026F1">
        <w:rPr>
          <w:rFonts w:hAnsi="Times New Roman" w:ascii="Times New Roman"/>
          <w:szCs w:val="24"/>
        </w:rPr>
        <w:t>/</w:t>
      </w:r>
      <w:r w:rsidR="00605454">
        <w:rPr>
          <w:rFonts w:hAnsi="Times New Roman" w:ascii="Times New Roman"/>
          <w:szCs w:val="24"/>
        </w:rPr>
        <w:t>4503</w:t>
      </w:r>
      <w:r w:rsidR="001026F1">
        <w:rPr>
          <w:rFonts w:hAnsi="Times New Roman" w:ascii="Times New Roman"/>
          <w:szCs w:val="24"/>
        </w:rPr>
        <w:t xml:space="preserve">-1 od 19. </w:t>
      </w:r>
      <w:r w:rsidR="00605454">
        <w:rPr>
          <w:rFonts w:hAnsi="Times New Roman" w:ascii="Times New Roman"/>
          <w:szCs w:val="24"/>
        </w:rPr>
        <w:t>ožujka 2015</w:t>
      </w:r>
      <w:r w:rsidR="001026F1">
        <w:rPr>
          <w:rFonts w:hAnsi="Times New Roman" w:ascii="Times New Roman"/>
          <w:szCs w:val="24"/>
        </w:rPr>
        <w:t>.</w:t>
      </w:r>
      <w:r w:rsidRPr="00602DA9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lastRenderedPageBreak/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3A53CD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3A53CD" w:rsidP="0009191F" w:rsidR="003A53CD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3A53CD" w:rsidR="003A53C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3A53CD">
      <w:pPr>
        <w:jc w:val="both"/>
        <w:rPr>
          <w:rFonts w:hAnsi="Times New Roman" w:ascii="Times New Roman"/>
          <w:color w:val="FFFFFF"/>
          <w:szCs w:val="24"/>
        </w:rPr>
      </w:pPr>
      <w:r w:rsidRPr="003A53CD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3A53C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A53CD">
        <w:rPr>
          <w:rFonts w:hAnsi="Times New Roman" w:ascii="Times New Roman"/>
          <w:color w:val="FFFFFF"/>
          <w:szCs w:val="24"/>
        </w:rPr>
        <w:t>predlagatel</w:t>
      </w:r>
      <w:r w:rsidR="00AE445B" w:rsidRPr="003A53CD">
        <w:rPr>
          <w:rFonts w:hAnsi="Times New Roman" w:ascii="Times New Roman"/>
          <w:color w:val="FFFFFF"/>
          <w:szCs w:val="24"/>
        </w:rPr>
        <w:t>j</w:t>
      </w:r>
      <w:r w:rsidR="00395529" w:rsidRPr="003A53CD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3A53C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A53CD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3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r w:rsidR="00605454">
      <w:rPr>
        <w:rFonts w:hAnsi="Times New Roman" w:ascii="Times New Roman"/>
        <w:szCs w:val="24"/>
      </w:rPr>
      <w:t>709</w:t>
    </w:r>
    <w:r w:rsidR="001026F1"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1026F1"/>
    <w:rsid w:val="00113D02"/>
    <w:rsid w:val="00195B34"/>
    <w:rsid w:val="001B47B5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78C2"/>
    <w:rsid w:val="00395529"/>
    <w:rsid w:val="003A53CD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E3108"/>
    <w:rsid w:val="00500310"/>
    <w:rsid w:val="00512FC8"/>
    <w:rsid w:val="005C470C"/>
    <w:rsid w:val="00602DA9"/>
    <w:rsid w:val="00602F3D"/>
    <w:rsid w:val="00605454"/>
    <w:rsid w:val="00616BF1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278B"/>
    <w:rsid w:val="00904B79"/>
    <w:rsid w:val="00907595"/>
    <w:rsid w:val="00914141"/>
    <w:rsid w:val="00933BC1"/>
    <w:rsid w:val="00936170"/>
    <w:rsid w:val="0099727D"/>
    <w:rsid w:val="009B38CB"/>
    <w:rsid w:val="009E29A4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90C3F"/>
    <w:rsid w:val="00BA6EA0"/>
    <w:rsid w:val="00BC0E43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2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7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78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7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7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2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7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7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7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7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St-709/2015-3</izvorni_sadrzaj>
    <derivirana_varijabla naziv="DomainObject.Oznaka_1">St-709/2015-3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EPTA d.o.o.</izvorni_sadrzaj>
    <derivirana_varijabla naziv="DomainObject.Predmet.ProtustrankaFormated_1">  EPTA d.o.o.</derivirana_varijabla>
  </DomainObject.Predmet.ProtustrankaFormated>
  <DomainObject.Predmet.ProtustrankaFormatedOIB>
    <izvorni_sadrzaj>  EPTA d.o.o., OIB 38662687364</izvorni_sadrzaj>
    <derivirana_varijabla naziv="DomainObject.Predmet.ProtustrankaFormatedOIB_1">  EPTA d.o.o., OIB 38662687364</derivirana_varijabla>
  </DomainObject.Predmet.ProtustrankaFormatedOIB>
  <DomainObject.Predmet.ProtustrankaFormatedWithAdress>
    <izvorni_sadrzaj> EPTA d.o.o., Kuhačeva 13, 10000 Zagreb</izvorni_sadrzaj>
    <derivirana_varijabla naziv="DomainObject.Predmet.ProtustrankaFormatedWithAdress_1"> EPTA d.o.o., Kuhačeva 13, 10000 Zagreb</derivirana_varijabla>
  </DomainObject.Predmet.ProtustrankaFormatedWithAdress>
  <DomainObject.Predmet.ProtustrankaFormatedWithAdressOIB>
    <izvorni_sadrzaj> EPTA d.o.o., OIB 38662687364, Kuhačeva 13, 10000 Zagreb</izvorni_sadrzaj>
    <derivirana_varijabla naziv="DomainObject.Predmet.ProtustrankaFormatedWithAdressOIB_1"> EPTA d.o.o., OIB 38662687364, Kuhačeva 13, 10000 Zagreb</derivirana_varijabla>
  </DomainObject.Predmet.ProtustrankaFormatedWithAdressOIB>
  <DomainObject.Predmet.ProtustrankaWithAdress>
    <izvorni_sadrzaj>EPTA d.o.o. Kuhačeva 13, 10000 Zagreb</izvorni_sadrzaj>
    <derivirana_varijabla naziv="DomainObject.Predmet.ProtustrankaWithAdress_1">EPTA d.o.o. Kuhačeva 13, 10000 Zagreb</derivirana_varijabla>
  </DomainObject.Predmet.ProtustrankaWithAdress>
  <DomainObject.Predmet.ProtustrankaWithAdressOIB>
    <izvorni_sadrzaj>EPTA d.o.o., OIB 38662687364, Kuhačeva 13, 10000 Zagreb</izvorni_sadrzaj>
    <derivirana_varijabla naziv="DomainObject.Predmet.ProtustrankaWithAdressOIB_1">EPTA d.o.o., OIB 38662687364, Kuhačeva 13, 10000 Zagreb</derivirana_varijabla>
  </DomainObject.Predmet.ProtustrankaWithAdressOIB>
  <DomainObject.Predmet.ProtustrankaNazivFormated>
    <izvorni_sadrzaj>EPTA d.o.o.</izvorni_sadrzaj>
    <derivirana_varijabla naziv="DomainObject.Predmet.ProtustrankaNazivFormated_1">EPTA d.o.o.</derivirana_varijabla>
  </DomainObject.Predmet.ProtustrankaNazivFormated>
  <DomainObject.Predmet.ProtustrankaNazivFormatedOIB>
    <izvorni_sadrzaj>EPTA d.o.o., OIB 38662687364</izvorni_sadrzaj>
    <derivirana_varijabla naziv="DomainObject.Predmet.ProtustrankaNazivFormatedOIB_1">EPTA d.o.o., OIB 38662687364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EPTA d.o.o.</item>
    </izvorni_sadrzaj>
    <derivirana_varijabla naziv="DomainObject.Predmet.ProtuStrankaListFormated_1">
      <item>EPTA d.o.o.</item>
    </derivirana_varijabla>
  </DomainObject.Predmet.ProtuStrankaListFormated>
  <DomainObject.Predmet.ProtuStrankaListFormatedOIB>
    <izvorni_sadrzaj>
      <item>EPTA d.o.o., OIB 38662687364</item>
    </izvorni_sadrzaj>
    <derivirana_varijabla naziv="DomainObject.Predmet.ProtuStrankaListFormatedOIB_1">
      <item>EPTA d.o.o., OIB 38662687364</item>
    </derivirana_varijabla>
  </DomainObject.Predmet.ProtuStrankaListFormatedOIB>
  <DomainObject.Predmet.ProtuStrankaListFormatedWithAdress>
    <izvorni_sadrzaj>
      <item>EPTA d.o.o., Kuhačeva 13, 10000 Zagreb</item>
    </izvorni_sadrzaj>
    <derivirana_varijabla naziv="DomainObject.Predmet.ProtuStrankaListFormatedWithAdress_1">
      <item>EPTA d.o.o., Kuhačeva 13, 10000 Zagreb</item>
    </derivirana_varijabla>
  </DomainObject.Predmet.ProtuStrankaListFormatedWithAdress>
  <DomainObject.Predmet.ProtuStrankaListFormatedWithAdressOIB>
    <izvorni_sadrzaj>
      <item>EPTA d.o.o., OIB 38662687364, Kuhačeva 13, 10000 Zagreb</item>
    </izvorni_sadrzaj>
    <derivirana_varijabla naziv="DomainObject.Predmet.ProtuStrankaListFormatedWithAdressOIB_1">
      <item>EPTA d.o.o., OIB 38662687364, Kuhačeva 13, 10000 Zagreb</item>
    </derivirana_varijabla>
  </DomainObject.Predmet.ProtuStrankaListFormatedWithAdressOIB>
  <DomainObject.Predmet.ProtuStrankaListNazivFormated>
    <izvorni_sadrzaj>
      <item>EPTA d.o.o.</item>
    </izvorni_sadrzaj>
    <derivirana_varijabla naziv="DomainObject.Predmet.ProtuStrankaListNazivFormated_1">
      <item>EPTA d.o.o.</item>
    </derivirana_varijabla>
  </DomainObject.Predmet.ProtuStrankaListNazivFormated>
  <DomainObject.Predmet.ProtuStrankaListNazivFormatedOIB>
    <izvorni_sadrzaj>
      <item>EPTA d.o.o., OIB 38662687364</item>
    </izvorni_sadrzaj>
    <derivirana_varijabla naziv="DomainObject.Predmet.ProtuStrankaListNazivFormatedOIB_1">
      <item>EPTA d.o.o., OIB 38662687364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St-709/2015-3</izvorni_sadrzaj>
    <derivirana_varijabla naziv="DomainObject.PoslovniBrojDokumenta_1">St-709/2015-3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EPTA d.o.o.</izvorni_sadrzaj>
    <derivirana_varijabla naziv="DomainObject.Predmet.ProtustrankaIDrugi_1">EPTA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EPTA d.o.o., OIB 38662687364, Kuhačeva 13, 10000 Zagreb</izvorni_sadrzaj>
    <derivirana_varijabla naziv="DomainObject.Predmet.ProtustrankaIDrugiAdressOIB_1">EPTA d.o.o., OIB 38662687364,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EPTA d.o.o.</item>
    </izvorni_sadrzaj>
    <derivirana_varijabla naziv="DomainObject.Predmet.SudioniciListNaziv_1">
      <item>FINA Regionalni centar Zagreb</item>
      <item>EPTA d.o.o.</item>
    </derivirana_varijabla>
  </DomainObject.Predmet.SudioniciListNaziv>
  <DomainObject.Predmet.SudioniciListAdressOIB>
    <izvorni_sadrzaj>
      <item>FINA Regionalni centar Zagreb, OIB 85821130368, Koturaška 43,10000 Zagreb</item>
      <item>EPTA d.o.o., OIB 38662687364, Kuhačeva 13,10000 Zagreb</item>
    </izvorni_sadrzaj>
    <derivirana_varijabla naziv="DomainObject.Predmet.SudioniciListAdressOIB_1">
      <item>FINA Regionalni centar Zagreb, OIB 85821130368, Koturaška 43,10000 Zagreb</item>
      <item>EPTA d.o.o., OIB 38662687364, Kuhačeva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38662687364</item>
    </izvorni_sadrzaj>
    <derivirana_varijabla naziv="DomainObject.Predmet.SudioniciListNazivOIB_1">
      <item>, OIB 85821130368</item>
      <item>, OIB 38662687364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449</properties:Words>
  <properties:Characters>2391</properties:Characters>
  <properties:Lines>72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2016-02-03T12:33:00Z</dcterms:created>
  <dc:creator>Sudsko vijeće</dc:creator>
  <cp:lastModifiedBy>Valentina Kranjčić</cp:lastModifiedBy>
  <cp:lastPrinted>2016-02-03T12:40:00Z</cp:lastPrinted>
  <dcterms:modified xmlns:xsi="http://www.w3.org/2001/XMLSchema-instance" xsi:type="dcterms:W3CDTF">2016-02-03T12:40:00Z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