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fde89" w14:paraId="8efde89" w:rsidRDefault="00DE4E3A" w:rsidP="00257D5E" w:rsidR="00257D5E">
      <w:pPr>
        <w:ind w:firstLine="708" w:left="6372"/>
        <w:jc w:val="right"/>
        <w15:collapsed w:val="false"/>
      </w:pPr>
      <w:bookmarkStart w:name="_GoBack" w:id="0"/>
      <w:bookmarkEnd w:id="0"/>
      <w:r>
        <w:t>9 St-61</w:t>
      </w:r>
      <w:r w:rsidR="00257D5E">
        <w:t>/2015</w:t>
      </w:r>
    </w:p>
    <w:p w:rsidRDefault="00257D5E" w:rsidP="00257D5E" w:rsidR="00257D5E"/>
    <w:p w:rsidRDefault="00257D5E" w:rsidP="00257D5E" w:rsidR="00257D5E"/>
    <w:p w:rsidRDefault="00B475E8" w:rsidP="00257D5E" w:rsidR="00B475E8">
      <w:r>
        <w:t>REPUBLIKA HRVATSKA</w:t>
      </w:r>
    </w:p>
    <w:p w:rsidRDefault="00257D5E" w:rsidP="00257D5E" w:rsidR="00257D5E">
      <w:r>
        <w:t>TRGOVAČKI SUD U ZADRU</w:t>
      </w:r>
    </w:p>
    <w:p w:rsidRDefault="00257D5E" w:rsidP="00257D5E" w:rsidR="00257D5E">
      <w:r>
        <w:t xml:space="preserve">STALNA SLUŽBA U ŠIBENIKU      </w:t>
      </w:r>
    </w:p>
    <w:p w:rsidRDefault="00257D5E" w:rsidP="00257D5E" w:rsidR="00257D5E"/>
    <w:p w:rsidRDefault="00257D5E" w:rsidP="00257D5E" w:rsidR="00257D5E"/>
    <w:p w:rsidRDefault="00257D5E" w:rsidP="00257D5E" w:rsidR="00257D5E">
      <w:pPr>
        <w:jc w:val="center"/>
      </w:pPr>
      <w:r>
        <w:t>R E P U B L I K A   H R V A T S K A</w:t>
      </w:r>
    </w:p>
    <w:p w:rsidRDefault="00257D5E" w:rsidP="00257D5E" w:rsidR="00257D5E">
      <w:pPr>
        <w:jc w:val="center"/>
      </w:pPr>
    </w:p>
    <w:p w:rsidRDefault="00257D5E" w:rsidP="00257D5E" w:rsidR="00257D5E">
      <w:pPr>
        <w:jc w:val="center"/>
      </w:pPr>
      <w:r>
        <w:t>R J E Š E N J E</w:t>
      </w:r>
    </w:p>
    <w:p w:rsidRDefault="00257D5E" w:rsidP="00257D5E" w:rsidR="00257D5E"/>
    <w:p w:rsidRDefault="00257D5E" w:rsidP="00257D5E" w:rsidR="00257D5E">
      <w:pPr>
        <w:ind w:firstLine="708"/>
        <w:jc w:val="both"/>
      </w:pPr>
      <w:r>
        <w:t xml:space="preserve">Trgovački sud u Zadru, Stalna služba u Šibeniku, u ime Republike Hrvatske, po sucu Tereziji Goreta, kao stečajnom sucu u stečajnom predmetu predlagatelja </w:t>
      </w:r>
      <w:r w:rsidR="00DE4E3A">
        <w:t>RHMF Porezna uprava – Područni ured Dalmacija, zastupana po ŽDO Šibenik, Građansko-upravni odjel</w:t>
      </w:r>
      <w:r>
        <w:t xml:space="preserve">, za otvaranje stečajnog postupka nad dužnikom </w:t>
      </w:r>
      <w:r w:rsidR="00DE4E3A">
        <w:t>COLOR CENTAR ŠIBENIK d.o.o. iz Šibenika, Ive Družića 69, OIB 98673377302</w:t>
      </w:r>
      <w:r w:rsidR="00534069">
        <w:t>, dana 29</w:t>
      </w:r>
      <w:r>
        <w:t xml:space="preserve">. </w:t>
      </w:r>
      <w:r w:rsidR="00B475E8">
        <w:t>rujn</w:t>
      </w:r>
      <w:r>
        <w:t>a 2015. godine</w:t>
      </w:r>
    </w:p>
    <w:p w:rsidRDefault="00257D5E" w:rsidP="00257D5E" w:rsidR="00257D5E"/>
    <w:p w:rsidRDefault="00257D5E" w:rsidP="00257D5E" w:rsidR="00257D5E">
      <w:pPr>
        <w:jc w:val="center"/>
      </w:pPr>
      <w:r>
        <w:t>r i j e š i o  j e</w:t>
      </w:r>
    </w:p>
    <w:p w:rsidRDefault="00257D5E" w:rsidP="00257D5E" w:rsidR="00257D5E"/>
    <w:p w:rsidRDefault="00257D5E" w:rsidP="00257D5E" w:rsidR="00257D5E">
      <w:pPr>
        <w:jc w:val="both"/>
      </w:pPr>
      <w:r>
        <w:t xml:space="preserve">1.Pozivaju se osobe koje imaju pravni interes da se provede stečajni postupak nad dužnikom  </w:t>
      </w:r>
      <w:r w:rsidR="00DE4E3A" w:rsidRPr="00DE4E3A">
        <w:rPr>
          <w:b/>
        </w:rPr>
        <w:t>COLOR CENTAR ŠIBENIK d.o.o. iz Šibenika, Ive Družića 69, OIB 98673377302</w:t>
      </w:r>
      <w:r>
        <w:t>, da u roku od 45 dana od dana objave ovog rješenja u Narodnim novinama, solidarno uplate na sudski depozit ovog suda broj HR 43 2390001130000</w:t>
      </w:r>
      <w:r w:rsidR="00B475E8">
        <w:t>0</w:t>
      </w:r>
      <w:r w:rsidR="00DE4E3A">
        <w:t>857, s pozivom na broj 05 221-61</w:t>
      </w:r>
      <w:r>
        <w:t>-2015 iznos od 20.000,00 kn, na ime predujma za pokriće troškova kako prethodnog tako i otvorenog stečajnog postupka, te da u istom roku potvrdu o uplati dostave u sudski spis.</w:t>
      </w:r>
    </w:p>
    <w:p w:rsidRDefault="00257D5E" w:rsidP="00257D5E" w:rsidR="00257D5E">
      <w:pPr>
        <w:jc w:val="both"/>
      </w:pPr>
    </w:p>
    <w:p w:rsidRDefault="00257D5E" w:rsidP="00257D5E" w:rsidR="00257D5E">
      <w:pPr>
        <w:jc w:val="both"/>
      </w:pPr>
      <w:r>
        <w:t>2.Ovo rješenje objavit će se u Narodnim novinama i na posebnoj e-oglasnoj ploči Trgovačkog suda u Zadru.</w:t>
      </w:r>
    </w:p>
    <w:p w:rsidRDefault="00257D5E" w:rsidP="00257D5E" w:rsidR="00257D5E"/>
    <w:p w:rsidRDefault="00257D5E" w:rsidP="00257D5E" w:rsidR="00257D5E">
      <w:pPr>
        <w:jc w:val="both"/>
        <w:rPr>
          <w:b/>
        </w:rPr>
      </w:pPr>
      <w:r>
        <w:t xml:space="preserve">3.Ako niti jedan vjerovnik ne predujmi trošak po pozivu suda, sud će po službenoj dužnosti donijeti rješenje o otvaranju i zaključenju stečajnog postupka nad dužnikom </w:t>
      </w:r>
      <w:r w:rsidR="00DE4E3A" w:rsidRPr="00DE4E3A">
        <w:rPr>
          <w:b/>
        </w:rPr>
        <w:t>COLOR CENTAR ŠIBENIK d.o.o. iz Šibenika, Ive Družića 69, OIB 98673377302</w:t>
      </w:r>
      <w:r>
        <w:rPr>
          <w:b/>
        </w:rPr>
        <w:t>.</w:t>
      </w:r>
    </w:p>
    <w:p w:rsidRDefault="00257D5E" w:rsidP="00257D5E" w:rsidR="00257D5E"/>
    <w:p w:rsidRDefault="00257D5E" w:rsidP="00257D5E" w:rsidR="00257D5E">
      <w:pPr>
        <w:jc w:val="center"/>
      </w:pPr>
      <w:r>
        <w:t>Obrazloženje</w:t>
      </w:r>
    </w:p>
    <w:p w:rsidRDefault="00257D5E" w:rsidP="00257D5E" w:rsidR="00257D5E"/>
    <w:p w:rsidRDefault="00DE4E3A" w:rsidP="00DE4E3A" w:rsidR="00DE4E3A">
      <w:pPr>
        <w:ind w:firstLine="708"/>
        <w:jc w:val="both"/>
      </w:pPr>
      <w:r>
        <w:t xml:space="preserve">Predlagatelj RHMF, Porezna uprava, Područni ured Šibenik, zastupana po ŽDO Šibenik, Građansko-upravni odjel, podnijela je ovom sudu dana 02. lipnja 2015. godine prijedlog za otvaranje stečajnog postupka nad dužnikom, sukladno čl. </w:t>
      </w:r>
      <w:smartTag w:element="metricconverter" w:uri="urn:schemas-microsoft-com:office:smarttags">
        <w:smartTagPr>
          <w:attr w:val="49. st" w:name="ProductID"/>
        </w:smartTagPr>
        <w:r>
          <w:t>49. st</w:t>
        </w:r>
      </w:smartTag>
      <w:r>
        <w:t xml:space="preserve">. 2. Zakona o financijskom poslovanju i predstečajnoj nagodbi ("Narodne novine broj 108/12 i 144/12). U prijedlogu se navodi da je kod dužnika utvrđen stečajni razlog za otvaranje stečajnog postupka predviđen 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>. 2. Stečajnog zakona – nesposobnost za plaćanje.</w:t>
      </w:r>
    </w:p>
    <w:p w:rsidRDefault="00DE4E3A" w:rsidP="00DE4E3A" w:rsidR="00DE4E3A"/>
    <w:p w:rsidRDefault="00DE4E3A" w:rsidP="00DE4E3A" w:rsidR="00DE4E3A">
      <w:pPr>
        <w:ind w:firstLine="708"/>
        <w:jc w:val="both"/>
      </w:pPr>
      <w:r>
        <w:t>Rješenjem ovog suda od dana 29. lipnja 2015. godine pozvan je zakonski zastupnik stečajnog dužnika da u spis dostavi javnobilježnički ovjerovljeni prokazni popis imovine, a kojeg je isti dostavio.</w:t>
      </w:r>
    </w:p>
    <w:p w:rsidRDefault="00DE4E3A" w:rsidP="00DE4E3A" w:rsidR="00DE4E3A"/>
    <w:p w:rsidRDefault="00DE4E3A" w:rsidP="00DE4E3A" w:rsidR="00DE4E3A">
      <w:pPr>
        <w:ind w:firstLine="708"/>
        <w:jc w:val="both"/>
      </w:pPr>
      <w:r>
        <w:t xml:space="preserve">U postupku je izvršen uvid u dokumentaciju u spisu iz koje je razvidno da je kod stečajnog dužnika ostvaren stečajni razlog predviđen 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 xml:space="preserve">. 2. Stečajnog zakona: </w:t>
      </w:r>
    </w:p>
    <w:p w:rsidRDefault="00DE4E3A" w:rsidP="00DE4E3A" w:rsidR="00DE4E3A">
      <w:pPr>
        <w:jc w:val="both"/>
      </w:pPr>
      <w:r>
        <w:lastRenderedPageBreak/>
        <w:t>nesposobnost za plaćanje, te da dužnik nema imovine koja bi ušla u stečajnu masu i iz koje bi se mogli namiriti troškovi stečajnog postupka, te na žiro-računu dužnika nema novčanih sredstava.</w:t>
      </w:r>
    </w:p>
    <w:p w:rsidRDefault="00DE4E3A" w:rsidP="00DE4E3A" w:rsidR="00DE4E3A"/>
    <w:p w:rsidRDefault="00DE4E3A" w:rsidP="00DE4E3A" w:rsidR="00DE4E3A">
      <w:pPr>
        <w:ind w:firstLine="708"/>
        <w:jc w:val="both"/>
      </w:pPr>
      <w:r>
        <w:t>Predvidivi troškovi stečajnog postupka prema ocjeni ovog suda iznosili bi 20.000,00 kn (troškovi sređivanja knjigovodstvene dokumentacije, troškovi objave oglasa u Narodnim novinama i drugi troškovi).</w:t>
      </w:r>
    </w:p>
    <w:p w:rsidRDefault="00DE4E3A" w:rsidP="00DE4E3A" w:rsidR="00DE4E3A"/>
    <w:p w:rsidRDefault="00DE4E3A" w:rsidP="00DE4E3A" w:rsidR="00DE4E3A">
      <w:pPr>
        <w:ind w:firstLine="708"/>
      </w:pPr>
      <w:r>
        <w:t xml:space="preserve">Temeljem 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>. 1. Stečajnog zakona trebalo je riješiti kao u izreci rješenja.</w:t>
      </w:r>
    </w:p>
    <w:p w:rsidRDefault="00DE4E3A" w:rsidP="00DE4E3A" w:rsidR="00DE4E3A"/>
    <w:p w:rsidRDefault="00DE4E3A" w:rsidP="00DE4E3A" w:rsidR="00DE4E3A"/>
    <w:p w:rsidRDefault="00534069" w:rsidP="00DE4E3A" w:rsidR="00DE4E3A">
      <w:pPr>
        <w:jc w:val="center"/>
      </w:pPr>
      <w:r>
        <w:t>U Šibeniku, 29</w:t>
      </w:r>
      <w:r w:rsidR="00DE4E3A">
        <w:t>. rujna 2015. godine</w:t>
      </w:r>
    </w:p>
    <w:p w:rsidRDefault="00DE4E3A" w:rsidP="00DE4E3A" w:rsidR="00DE4E3A"/>
    <w:p w:rsidRDefault="00DE4E3A" w:rsidP="00DE4E3A" w:rsidR="00DE4E3A"/>
    <w:p w:rsidRDefault="00DE4E3A" w:rsidP="00DE4E3A" w:rsidR="00DE4E3A">
      <w:pPr>
        <w:ind w:firstLine="708" w:left="5664"/>
      </w:pPr>
      <w:r>
        <w:t>STEČAJNI SUDAC:</w:t>
      </w:r>
    </w:p>
    <w:p w:rsidRDefault="00DE4E3A" w:rsidP="00DE4E3A" w:rsidR="00DE4E3A"/>
    <w:p w:rsidRDefault="00DE4E3A" w:rsidP="00DE4E3A" w:rsidR="00DE4E3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Terezija Goreta</w:t>
      </w:r>
    </w:p>
    <w:p w:rsidRDefault="00DE4E3A" w:rsidP="00DE4E3A" w:rsidR="00DE4E3A"/>
    <w:p w:rsidRDefault="00DE4E3A" w:rsidP="00DE4E3A" w:rsidR="00DE4E3A"/>
    <w:p w:rsidRDefault="00534069" w:rsidP="00DE4E3A" w:rsidR="00534069"/>
    <w:p w:rsidRDefault="00534069" w:rsidP="00DE4E3A" w:rsidR="00534069"/>
    <w:p w:rsidRDefault="00534069" w:rsidP="00DE4E3A" w:rsidR="00534069"/>
    <w:p w:rsidRDefault="00DE4E3A" w:rsidP="00DE4E3A" w:rsidR="00DE4E3A">
      <w:r>
        <w:t>POUKA O PRAVNOM LIJEKU:</w:t>
      </w:r>
    </w:p>
    <w:p w:rsidRDefault="00DE4E3A" w:rsidP="00DE4E3A" w:rsidR="00DE4E3A"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 ZPP-a, a u svezi s čl. 6. SZ-a)</w:t>
      </w:r>
    </w:p>
    <w:p w:rsidRDefault="00DE4E3A" w:rsidP="00DE4E3A" w:rsidR="00DE4E3A"/>
    <w:p w:rsidRDefault="00DE4E3A" w:rsidP="00DE4E3A" w:rsidR="00DE4E3A"/>
    <w:p w:rsidRDefault="00DE4E3A" w:rsidP="00DE4E3A" w:rsidR="00DE4E3A">
      <w:r>
        <w:t>DN-a:</w:t>
      </w:r>
    </w:p>
    <w:p w:rsidRDefault="00DE4E3A" w:rsidP="00DE4E3A" w:rsidR="00DE4E3A">
      <w:r>
        <w:t>1. predlagatelju</w:t>
      </w:r>
    </w:p>
    <w:p w:rsidRDefault="00DE4E3A" w:rsidP="00DE4E3A" w:rsidR="00DE4E3A">
      <w:r>
        <w:t xml:space="preserve">2. Zakonskom zastupniku dužnika </w:t>
      </w:r>
    </w:p>
    <w:p w:rsidRDefault="00DE4E3A" w:rsidP="00DE4E3A" w:rsidR="00DE4E3A">
      <w:r>
        <w:t xml:space="preserve">3. ŽDO </w:t>
      </w:r>
      <w:r w:rsidR="00534069">
        <w:t xml:space="preserve">Šibenik, </w:t>
      </w:r>
      <w:r>
        <w:t xml:space="preserve">Građansko-upravni odjel </w:t>
      </w:r>
    </w:p>
    <w:p w:rsidRDefault="00DE4E3A" w:rsidP="00DE4E3A" w:rsidR="00DE4E3A">
      <w:r>
        <w:t>4. e-oglasna ploča</w:t>
      </w:r>
    </w:p>
    <w:p w:rsidRDefault="00DE4E3A" w:rsidP="00DE4E3A" w:rsidR="00DE4E3A">
      <w:r>
        <w:t>5. Narodne novine – u oglasu</w:t>
      </w:r>
    </w:p>
    <w:p w:rsidRDefault="00DE4E3A" w:rsidP="00DE4E3A" w:rsidR="00DE4E3A"/>
    <w:p w:rsidRDefault="00DE4E3A" w:rsidP="00DE4E3A" w:rsidR="00DE4E3A" w:rsidRPr="007B1C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E6DB5" w:rsidP="00DE4E3A" w:rsidR="00261F70" w:rsidRPr="00257D5E">
      <w:pPr>
        <w:ind w:firstLine="708"/>
        <w:jc w:val="both"/>
      </w:pPr>
    </w:p>
    <w:sectPr w:rsidSect="00B475E8" w:rsidR="00261F70" w:rsidRPr="00257D5E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98E" w:rsidP="00B475E8" w:rsidR="0025798E">
      <w:r>
        <w:separator/>
      </w:r>
    </w:p>
  </w:endnote>
  <w:endnote w:id="0" w:type="continuationSeparator">
    <w:p w:rsidRDefault="0025798E" w:rsidP="00B475E8" w:rsidR="002579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98E" w:rsidP="00B475E8" w:rsidR="0025798E">
      <w:r>
        <w:separator/>
      </w:r>
    </w:p>
  </w:footnote>
  <w:footnote w:id="0" w:type="continuationSeparator">
    <w:p w:rsidRDefault="0025798E" w:rsidP="00B475E8" w:rsidR="002579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4542476"/>
      <w:docPartObj>
        <w:docPartGallery w:val="Page Numbers (Top of Page)"/>
        <w:docPartUnique/>
      </w:docPartObj>
    </w:sdtPr>
    <w:sdtEndPr/>
    <w:sdtContent>
      <w:p w:rsidRDefault="00B475E8" w:rsidR="00B475E8">
        <w:pPr>
          <w:pStyle w:val="Zaglavlje"/>
        </w:pPr>
        <w:r>
          <w:t xml:space="preserve">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E6DB5">
          <w:rPr>
            <w:noProof/>
          </w:rPr>
          <w:t>2</w:t>
        </w:r>
        <w:r>
          <w:fldChar w:fldCharType="end"/>
        </w:r>
        <w:r>
          <w:t xml:space="preserve">                                 </w:t>
        </w:r>
        <w:r w:rsidR="00DE4E3A">
          <w:t xml:space="preserve">                      9 St-61</w:t>
        </w:r>
        <w:r>
          <w:t>/15</w:t>
        </w:r>
      </w:p>
    </w:sdtContent>
  </w:sdt>
  <w:p w:rsidRDefault="00B475E8" w:rsidR="00B475E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7D5E"/>
    <w:rsid w:val="000B3467"/>
    <w:rsid w:val="0025798E"/>
    <w:rsid w:val="00257D5E"/>
    <w:rsid w:val="00275A08"/>
    <w:rsid w:val="002B728F"/>
    <w:rsid w:val="00534069"/>
    <w:rsid w:val="007E6DB5"/>
    <w:rsid w:val="00B475E8"/>
    <w:rsid w:val="00C71310"/>
    <w:rsid w:val="00DE4E3A"/>
    <w:rsid w:val="00E9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7D5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7D5E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B475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475E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75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75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40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0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0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0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0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7D5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7D5E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B475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475E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75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75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40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0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0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0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0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1148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St-61/2015-9</izvorni_sadrzaj>
    <derivirana_varijabla naziv="DomainObject.Oznaka_1">St-61/2015-9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COLOR CENTAR ŠIBENIK, društvo s ograničenom odgovornošću trgovačko pod. export-import</izvorni_sadrzaj>
    <derivirana_varijabla naziv="DomainObject.Predmet.ProtustrankaFormated_1">  COLOR CENTAR ŠIBENIK, društvo s ograničenom odgovornošću trgovačko pod. export-import</derivirana_varijabla>
  </DomainObject.Predmet.ProtustrankaFormated>
  <DomainObject.Predmet.ProtustrankaFormatedOIB>
    <izvorni_sadrzaj>  COLOR CENTAR ŠIBENIK, društvo s ograničenom odgovornošću trgovačko pod. export-import, OIB 98673377302</izvorni_sadrzaj>
    <derivirana_varijabla naziv="DomainObject.Predmet.ProtustrankaFormatedOIB_1">  COLOR CENTAR ŠIBENIK, društvo s ograničenom odgovornošću trgovačko pod. export-import, OIB 98673377302</derivirana_varijabla>
  </DomainObject.Predmet.ProtustrankaFormatedOIB>
  <DomainObject.Predmet.ProtustrankaFormatedWithAdress>
    <izvorni_sadrzaj> COLOR CENTAR ŠIBENIK, društvo s ograničenom odgovornošću trgovačko pod. export-import, Ive Družića 69, 22000 Šibenik</izvorni_sadrzaj>
    <derivirana_varijabla naziv="DomainObject.Predmet.ProtustrankaFormatedWithAdress_1"> COLOR CENTAR ŠIBENIK, društvo s ograničenom odgovornošću trgovačko pod. export-import, Ive Družića 69, 22000 Šibenik</derivirana_varijabla>
  </DomainObject.Predmet.ProtustrankaFormatedWithAdress>
  <DomainObject.Predmet.ProtustrankaFormatedWithAdressOIB>
    <izvorni_sadrzaj> COLOR CENTAR ŠIBENIK, društvo s ograničenom odgovornošću trgovačko pod. export-import, OIB 98673377302, Ive Družića 69, 22000 Šibenik</izvorni_sadrzaj>
    <derivirana_varijabla naziv="DomainObject.Predmet.ProtustrankaFormatedWithAdressOIB_1"> COLOR CENTAR ŠIBENIK, društvo s ograničenom odgovornošću trgovačko pod. export-import, OIB 98673377302, Ive Družića 69, 22000 Šibenik</derivirana_varijabla>
  </DomainObject.Predmet.ProtustrankaFormatedWithAdressOIB>
  <DomainObject.Predmet.ProtustrankaWithAdress>
    <izvorni_sadrzaj>COLOR CENTAR ŠIBENIK, društvo s ograničenom odgovornošću trgovačko pod. export-import Ive Družića 69, 22000 Šibenik</izvorni_sadrzaj>
    <derivirana_varijabla naziv="DomainObject.Predmet.ProtustrankaWithAdress_1">COLOR CENTAR ŠIBENIK, društvo s ograničenom odgovornošću trgovačko pod. export-import Ive Družića 69, 22000 Šibenik</derivirana_varijabla>
  </DomainObject.Predmet.ProtustrankaWithAdress>
  <DomainObject.Predmet.ProtustrankaWithAdressOIB>
    <izvorni_sadrzaj>COLOR CENTAR ŠIBENIK, društvo s ograničenom odgovornošću trgovačko pod. export-import, OIB 98673377302, Ive Družića 69, 22000 Šibenik</izvorni_sadrzaj>
    <derivirana_varijabla naziv="DomainObject.Predmet.ProtustrankaWithAdressOIB_1">COLOR CENTAR ŠIBENIK, društvo s ograničenom odgovornošću trgovačko pod. export-import, OIB 98673377302, Ive Družića 69, 22000 Šibenik</derivirana_varijabla>
  </DomainObject.Predmet.ProtustrankaWithAdressOIB>
  <DomainObject.Predmet.ProtustrankaNazivFormated>
    <izvorni_sadrzaj>COLOR CENTAR ŠIBENIK, društvo s ograničenom odgovornošću trgovačko pod. export-import</izvorni_sadrzaj>
    <derivirana_varijabla naziv="DomainObject.Predmet.ProtustrankaNazivFormated_1">COLOR CENTAR ŠIBENIK, društvo s ograničenom odgovornošću trgovačko pod. export-import</derivirana_varijabla>
  </DomainObject.Predmet.ProtustrankaNazivFormated>
  <DomainObject.Predmet.ProtustrankaNazivFormatedOIB>
    <izvorni_sadrzaj>COLOR CENTAR ŠIBENIK, društvo s ograničenom odgovornošću trgovačko pod. export-import, OIB 98673377302</izvorni_sadrzaj>
    <derivirana_varijabla naziv="DomainObject.Predmet.ProtustrankaNazivFormatedOIB_1">COLOR CENTAR ŠIBENIK, društvo s ograničenom odgovornošću trgovačko pod. export-import, OIB 98673377302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 zastupanog po punomoćniku ŽDO U ŠIBENIKU - Građansko-upravni odjel</izvorni_sadrzaj>
    <derivirana_varijabla naziv="DomainObject.Predmet.StrankaFormated_1">  RHMF POREZNA UPRAVA - Područni ured Dalmacija zastupanog po punomoćniku ŽDO U ŠIBENIKU - Građansko-upravni odjel</derivirana_varijabla>
  </DomainObject.Predmet.StrankaFormated>
  <DomainObject.Predmet.StrankaFormatedOIB>
    <izvorni_sadrzaj>  RHMF POREZNA UPRAVA - Područni ured Dalmacija, OIB 18683136487 zastupanog po punomoćniku ŽDO U ŠIBENIKU - Građansko-upravni odjel</izvorni_sadrzaj>
    <derivirana_varijabla naziv="DomainObject.Predmet.StrankaFormatedOIB_1">  RHMF POREZNA UPRAVA - Područni ured Dalmacija, OIB 18683136487 zastupanog po punomoćniku ŽDO U ŠIBENIKU - Građansko-upravni odjel</derivirana_varijabla>
  </DomainObject.Predmet.StrankaFormatedOIB>
  <DomainObject.Predmet.StrankaFormatedWithAdress>
    <izvorni_sadrzaj> RHMF POREZNA UPRAVA - Područni ured Dalmacija zastupanog po punomoćniku ŽDO U ŠIBENIKU - Građansko-upravni odjel</izvorni_sadrzaj>
    <derivirana_varijabla naziv="DomainObject.Predmet.StrankaFormatedWithAdress_1"> RHMF POREZNA UPRAVA - Područni ured Dalmacija zastupanog po punomoćniku ŽDO U ŠIBENIKU - Građansko-upravni odjel</derivirana_varijabla>
  </DomainObject.Predmet.StrankaFormatedWithAdress>
  <DomainObject.Predmet.StrankaFormatedWithAdressOIB>
    <izvorni_sadrzaj> RHMF POREZNA UPRAVA - Područni ured Dalmacija, OIB 18683136487 zastupanog po punomoćniku ŽDO U ŠIBENIKU - Građansko-upravni odjel</izvorni_sadrzaj>
    <derivirana_varijabla naziv="DomainObject.Predmet.StrankaFormatedWithAdressOIB_1"> RHMF POREZNA UPRAVA - Područni ured Dalmacija, OIB 18683136487 zastupanog po punomoćniku ŽDO U ŠIBENIKU - Građansko-upravni odjel</derivirana_varijabla>
  </DomainObject.Predmet.StrankaFormatedWithAdressOIB>
  <DomainObject.Predmet.StrankaWithAdress>
    <izvorni_sadrzaj>RHMF POREZNA UPRAVA - Područni ured Dalmacija </izvorni_sadrzaj>
    <derivirana_varijabla naziv="DomainObject.Predmet.StrankaWithAdress_1">RHMF POREZNA UPRAVA - Područni ured Dalmacija </derivirana_varijabla>
  </DomainObject.Predmet.StrankaWithAdress>
  <DomainObject.Predmet.StrankaWithAdressOIB>
    <izvorni_sadrzaj>RHMF POREZNA UPRAVA - Područni ured Dalmacija, OIB 18683136487</izvorni_sadrzaj>
    <derivirana_varijabla naziv="DomainObject.Predmet.StrankaWithAdressOIB_1">RHMF POREZNA UPRAVA - Područni ured Dalmacija, OIB 18683136487</derivirana_varijabla>
  </DomainObject.Predmet.StrankaWithAdressOIB>
  <DomainObject.Predmet.StrankaNazivFormated>
    <izvorni_sadrzaj>RHMF POREZNA UPRAVA - Područni ured Dalmacija</izvorni_sadrzaj>
    <derivirana_varijabla naziv="DomainObject.Predmet.StrankaNazivFormated_1">RHMF POREZNA UPRAVA - Područni ured Dalmacija</derivirana_varijabla>
  </DomainObject.Predmet.StrankaNazivFormated>
  <DomainObject.Predmet.StrankaNazivFormatedOIB>
    <izvorni_sadrzaj>RHMF POREZNA UPRAVA - Područni ured Dalmacija, OIB 18683136487</izvorni_sadrzaj>
    <derivirana_varijabla naziv="DomainObject.Predmet.StrankaNazivFormatedOIB_1">RHMF POREZNA UPRAVA - Područni ured Dalmacija,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RHMF POREZNA UPRAVA - Područni ured Dalmacija zastupanog po punomoćniku ŽDO U ŠIBENIKU - Građansko-upravni odjel</item>
    </izvorni_sadrzaj>
    <derivirana_varijabla naziv="DomainObject.Predmet.StrankaListFormated_1">
      <item>RHMF POREZNA UPRAVA - Područni ured Dalmacija zastupanog po punomoćniku ŽDO U ŠIBENIKU - Građansko-upravni odjel</item>
    </derivirana_varijabla>
  </DomainObject.Predmet.StrankaListFormated>
  <DomainObject.Predmet.StrankaListFormatedOIB>
    <izvorni_sadrzaj>
      <item>RHMF POREZNA UPRAVA - Područni ured Dalmacija, OIB 18683136487 zastupanog po punomoćniku ŽDO U ŠIBENIKU - Građansko-upravni odjel</item>
    </izvorni_sadrzaj>
    <derivirana_varijabla naziv="DomainObject.Predmet.StrankaListFormatedOIB_1">
      <item>RHMF POREZNA UPRAVA - Područni ured Dalmacija, OIB 18683136487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Dalmacija zastupanog po punomoćniku ŽDO U ŠIBENIKU - Građansko-upravni odjel</item>
    </izvorni_sadrzaj>
    <derivirana_varijabla naziv="DomainObject.Predmet.StrankaListFormatedWithAdress_1">
      <item>RHMF POREZNA UPRAVA - Područni ured Dalmacija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Dalmacija, OIB 18683136487 zastupanog po punomoćniku ŽDO U ŠIBENIKU - Građansko-upravni odjel</item>
    </izvorni_sadrzaj>
    <derivirana_varijabla naziv="DomainObject.Predmet.StrankaListFormatedWithAdressOIB_1">
      <item>RHMF POREZNA UPRAVA - Područni ured Dalmacija, OIB 18683136487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Dalmacija</item>
    </izvorni_sadrzaj>
    <derivirana_varijabla naziv="DomainObject.Predmet.StrankaListNazivFormated_1">
      <item>RHMF POREZNA UPRAVA - Područni ured Dalmacija</item>
    </derivirana_varijabla>
  </DomainObject.Predmet.StrankaListNazivFormated>
  <DomainObject.Predmet.StrankaListNazivFormatedOIB>
    <izvorni_sadrzaj>
      <item>RHMF POREZNA UPRAVA - Područni ured Dalmacija, OIB 18683136487</item>
    </izvorni_sadrzaj>
    <derivirana_varijabla naziv="DomainObject.Predmet.StrankaListNazivFormatedOIB_1">
      <item>RHMF POREZNA UPRAVA - Područni ured Dalmacija, OIB 18683136487</item>
    </derivirana_varijabla>
  </DomainObject.Predmet.StrankaListNazivFormatedOIB>
  <DomainObject.Predmet.ProtuStrankaListFormated>
    <izvorni_sadrzaj>
      <item>COLOR CENTAR ŠIBENIK, društvo s ograničenom odgovornošću trgovačko pod. export-import</item>
    </izvorni_sadrzaj>
    <derivirana_varijabla naziv="DomainObject.Predmet.ProtuStrankaListFormated_1">
      <item>COLOR CENTAR ŠIBENIK, društvo s ograničenom odgovornošću trgovačko pod. export-import</item>
    </derivirana_varijabla>
  </DomainObject.Predmet.ProtuStrankaListFormated>
  <DomainObject.Predmet.ProtuStrankaListFormatedOIB>
    <izvorni_sadrzaj>
      <item>COLOR CENTAR ŠIBENIK, društvo s ograničenom odgovornošću trgovačko pod. export-import, OIB 98673377302</item>
    </izvorni_sadrzaj>
    <derivirana_varijabla naziv="DomainObject.Predmet.ProtuStrankaListFormatedOIB_1">
      <item>COLOR CENTAR ŠIBENIK, društvo s ograničenom odgovornošću trgovačko pod. export-import, OIB 98673377302</item>
    </derivirana_varijabla>
  </DomainObject.Predmet.ProtuStrankaListFormatedOIB>
  <DomainObject.Predmet.ProtuStrankaListFormatedWithAdress>
    <izvorni_sadrzaj>
      <item>COLOR CENTAR ŠIBENIK, društvo s ograničenom odgovornošću trgovačko pod. export-import, Ive Družića 69, 22000 Šibenik</item>
    </izvorni_sadrzaj>
    <derivirana_varijabla naziv="DomainObject.Predmet.ProtuStrankaListFormatedWithAdress_1">
      <item>COLOR CENTAR ŠIBENIK, društvo s ograničenom odgovornošću trgovačko pod. export-import, Ive Družića 69, 22000 Šibenik</item>
    </derivirana_varijabla>
  </DomainObject.Predmet.ProtuStrankaListFormatedWithAdress>
  <DomainObject.Predmet.ProtuStrankaListFormatedWithAdressOIB>
    <izvorni_sadrzaj>
      <item>COLOR CENTAR ŠIBENIK, društvo s ograničenom odgovornošću trgovačko pod. export-import, OIB 98673377302, Ive Družića 69, 22000 Šibenik</item>
    </izvorni_sadrzaj>
    <derivirana_varijabla naziv="DomainObject.Predmet.ProtuStrankaListFormatedWithAdressOIB_1">
      <item>COLOR CENTAR ŠIBENIK, društvo s ograničenom odgovornošću trgovačko pod. export-import, OIB 98673377302, Ive Družića 69, 22000 Šibenik</item>
    </derivirana_varijabla>
  </DomainObject.Predmet.ProtuStrankaListFormatedWithAdressOIB>
  <DomainObject.Predmet.ProtuStrankaListNazivFormated>
    <izvorni_sadrzaj>
      <item>COLOR CENTAR ŠIBENIK, društvo s ograničenom odgovornošću trgovačko pod. export-import</item>
    </izvorni_sadrzaj>
    <derivirana_varijabla naziv="DomainObject.Predmet.ProtuStrankaListNazivFormated_1">
      <item>COLOR CENTAR ŠIBENIK, društvo s ograničenom odgovornošću trgovačko pod. export-import</item>
    </derivirana_varijabla>
  </DomainObject.Predmet.ProtuStrankaListNazivFormated>
  <DomainObject.Predmet.ProtuStrankaListNazivFormatedOIB>
    <izvorni_sadrzaj>
      <item>COLOR CENTAR ŠIBENIK, društvo s ograničenom odgovornošću trgovačko pod. export-import, OIB 98673377302</item>
    </izvorni_sadrzaj>
    <derivirana_varijabla naziv="DomainObject.Predmet.ProtuStrankaListNazivFormatedOIB_1">
      <item>COLOR CENTAR ŠIBENIK, društvo s ograničenom odgovornošću trgovačko pod. export-import, OIB 98673377302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Dalmacija</item>
    </izvorni_sadrzaj>
    <derivirana_varijabla naziv="DomainObject.Predmet.OstaliListFormated_1">
      <item>ŽDO U ŠIBENIKU - Građansko-upravni odjel punomoćnik sudionika u postupku RHMF POREZNA UPRAVA - Područni ured Dalmacija</item>
    </derivirana_varijabla>
  </DomainObject.Predmet.OstaliListFormated>
  <DomainObject.Predmet.OstaliListFormatedOIB>
    <izvorni_sadrzaj>
      <item>ŽDO U ŠIBENIKU - Građansko-upravni odjel punomoćnik sudionika u postupku RHMF POREZNA UPRAVA - Područni ured Dalmacija</item>
    </izvorni_sadrzaj>
    <derivirana_varijabla naziv="DomainObject.Predmet.OstaliListFormatedOIB_1">
      <item>ŽDO U ŠIBENIKU - Građansko-upravni odjel punomoćnik sudionika u postupku RHMF POREZNA UPRAVA - Područni ured Dalmacija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Dalmacija</item>
    </izvorni_sadrzaj>
    <derivirana_varijabla naziv="DomainObject.Predmet.OstaliListFormatedWithAdress_1">
      <item>ŽDO U ŠIBENIKU - Građansko-upravni odjel, P. Grubišića 3, 22000 Šibenik punomoćnik sudionika u postupku RHMF POREZNA UPRAVA - Područni ured Dalmacija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Dalmacija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Dalmacija</item>
    </derivirana_varijabla>
  </DomainObject.Predmet.OstaliListFormatedWithAdressOIB>
  <DomainObject.Predmet.OstaliListNazivFormated>
    <izvorni_sadrzaj>
      <item>ŽDO U ŠIBENIKU - Građansko-upravni odjel</item>
    </izvorni_sadrzaj>
    <derivirana_varijabla naziv="DomainObject.Predmet.OstaliListNazivFormated_1">
      <item>ŽDO U ŠIBENIKU - Građansko-upravni odjel</item>
    </derivirana_varijabla>
  </DomainObject.Predmet.OstaliListNazivFormated>
  <DomainObject.Predmet.OstaliListNazivFormatedOIB>
    <izvorni_sadrzaj>
      <item>ŽDO U ŠIBENIKU - Građansko-upravni odjel</item>
    </izvorni_sadrzaj>
    <derivirana_varijabla naziv="DomainObject.Predmet.OstaliListNazivFormatedOIB_1">
      <item>ŽDO U ŠIBENIKU -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>St-61/2015-9</izvorni_sadrzaj>
    <derivirana_varijabla naziv="DomainObject.PoslovniBrojDokumenta_1">St-61/2015-9</derivirana_varijabla>
  </DomainObject.PoslovniBrojDokumenta>
  <DomainObject.Predmet.StrankaIDrugi>
    <izvorni_sadrzaj>RHMF POREZNA UPRAVA - Područni ured Dalmacija</izvorni_sadrzaj>
    <derivirana_varijabla naziv="DomainObject.Predmet.StrankaIDrugi_1">RHMF POREZNA UPRAVA - Područni ured Dalmacija</derivirana_varijabla>
  </DomainObject.Predmet.StrankaIDrugi>
  <DomainObject.Predmet.ProtustrankaIDrugi>
    <izvorni_sadrzaj>COLOR CENTAR ŠIBENIK, društvo s ograničenom odgovornošću trgovačko pod. export-import</izvorni_sadrzaj>
    <derivirana_varijabla naziv="DomainObject.Predmet.ProtustrankaIDrugi_1">COLOR CENTAR ŠIBENIK, društvo s ograničenom odgovornošću trgovačko pod. export-import</derivirana_varijabla>
  </DomainObject.Predmet.ProtustrankaIDrugi>
  <DomainObject.Predmet.StrankaIDrugiAdressOIB>
    <izvorni_sadrzaj>RHMF POREZNA UPRAVA - Područni ured Dalmacija, OIB 18683136487</izvorni_sadrzaj>
    <derivirana_varijabla naziv="DomainObject.Predmet.StrankaIDrugiAdressOIB_1">RHMF POREZNA UPRAVA - Područni ured Dalmacija, OIB 18683136487</derivirana_varijabla>
  </DomainObject.Predmet.StrankaIDrugiAdressOIB>
  <DomainObject.Predmet.ProtustrankaIDrugiAdressOIB>
    <izvorni_sadrzaj>COLOR CENTAR ŠIBENIK, društvo s ograničenom odgovornošću trgovačko pod. export-import, OIB 98673377302, Ive Družića 69, 22000 Šibenik</izvorni_sadrzaj>
    <derivirana_varijabla naziv="DomainObject.Predmet.ProtustrankaIDrugiAdressOIB_1">COLOR CENTAR ŠIBENIK, društvo s ograničenom odgovornošću trgovačko pod. export-import, OIB 98673377302, Ive Družića 69,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Dalmacija</item>
      <item>COLOR CENTAR ŠIBENIK, društvo s ograničenom odgovornošću trgovačko pod. export-import</item>
      <item>ŽDO U ŠIBENIKU - Građansko-upravni odjel</item>
    </izvorni_sadrzaj>
    <derivirana_varijabla naziv="DomainObject.Predmet.SudioniciListNaziv_1">
      <item>RHMF POREZNA UPRAVA - Područni ured Dalmacija</item>
      <item>COLOR CENTAR ŠIBENIK, društvo s ograničenom odgovornošću trgovačko pod. export-import</item>
      <item>ŽDO U ŠIBENIKU - Građansko-upravni odjel</item>
    </derivirana_varijabla>
  </DomainObject.Predmet.SudioniciListNaziv>
  <DomainObject.Predmet.SudioniciListAdressOIB>
    <izvorni_sadrzaj>
      <item>RHMF POREZNA UPRAVA - Područni ured Dalmacija, OIB 18683136487</item>
      <item>COLOR CENTAR ŠIBENIK, društvo s ograničenom odgovornošću trgovačko pod. export-import, OIB 98673377302, Ive Družića 69,22000 Šibenik</item>
      <item>ŽDO U ŠIBENIKU - Građansko-upravni odjel, P. Grubišića 3,22000 Šibenik</item>
    </izvorni_sadrzaj>
    <derivirana_varijabla naziv="DomainObject.Predmet.SudioniciListAdressOIB_1">
      <item>RHMF POREZNA UPRAVA - Područni ured Dalmacija, OIB 18683136487</item>
      <item>COLOR CENTAR ŠIBENIK, društvo s ograničenom odgovornošću trgovačko pod. export-import, OIB 98673377302, Ive Družića 69,22000 Šibenik</item>
      <item>ŽDO U ŠIBENIKU - Građansko-upravni odjel, P. Grubišića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98673377302</item>
      <item>, OIB null</item>
    </izvorni_sadrzaj>
    <derivirana_varijabla naziv="DomainObject.Predmet.SudioniciListNazivOIB_1">
      <item>, OIB 18683136487</item>
      <item>, OIB 98673377302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2592</properties:Characters>
  <properties:Lines>83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2015-09-04T06:59:00Z</dcterms:created>
  <dc:creator>Katarina Benić</dc:creator>
  <cp:lastModifiedBy>Katarina Benić</cp:lastModifiedBy>
  <cp:lastPrinted>2015-09-29T09:35:00Z</cp:lastPrinted>
  <dcterms:modified xmlns:xsi="http://www.w3.org/2001/XMLSchema-instance" xsi:type="dcterms:W3CDTF">2015-09-29T09:36:00Z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St-61/2015-9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