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3724" w14:paraId="25d372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E7AB6">
        <w:rPr>
          <w:rFonts w:hAnsi="Times New Roman" w:ascii="Times New Roman"/>
          <w:sz w:val="24"/>
          <w:szCs w:val="24"/>
        </w:rPr>
        <w:t>199</w:t>
      </w:r>
      <w:r w:rsidR="00532A1A">
        <w:rPr>
          <w:rFonts w:hAnsi="Times New Roman" w:ascii="Times New Roman"/>
          <w:sz w:val="24"/>
          <w:szCs w:val="24"/>
        </w:rPr>
        <w:t>1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532A1A">
        <w:rPr>
          <w:rFonts w:hAnsi="Times New Roman" w:ascii="Times New Roman"/>
          <w:b/>
          <w:sz w:val="24"/>
          <w:szCs w:val="24"/>
        </w:rPr>
        <w:t>AQUAFIL d.o.o., Zagreb, Grge Novaka 3, OIB: 85940083417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32A1A">
        <w:rPr>
          <w:rFonts w:hAnsi="Times New Roman" w:ascii="Times New Roman"/>
          <w:b/>
          <w:sz w:val="24"/>
          <w:szCs w:val="24"/>
        </w:rPr>
        <w:t>AQUAFIL d.o.o., Zagreb, Grge Novaka 3, OIB: 85940083417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32A1A">
        <w:rPr>
          <w:rFonts w:hAnsi="Times New Roman" w:ascii="Times New Roman"/>
          <w:b/>
          <w:sz w:val="24"/>
          <w:szCs w:val="24"/>
        </w:rPr>
        <w:t>6.434,22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E7AB6" w:rsidRPr="00AE7AB6">
        <w:rPr>
          <w:rFonts w:hAnsi="Times New Roman" w:ascii="Times New Roman"/>
          <w:b/>
          <w:sz w:val="24"/>
          <w:szCs w:val="24"/>
        </w:rPr>
        <w:t>199</w:t>
      </w:r>
      <w:r w:rsidR="00532A1A">
        <w:rPr>
          <w:rFonts w:hAnsi="Times New Roman" w:ascii="Times New Roman"/>
          <w:b/>
          <w:sz w:val="24"/>
          <w:szCs w:val="24"/>
        </w:rPr>
        <w:t>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B15DE"/>
    <w:rsid w:val="005E7B9D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St-1991/2016</izvorni_sadrzaj>
    <derivirana_varijabla naziv="DomainObject.Predmet.OznakaBroj_1">St-1991/2016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AQUAFIL d.o.o.</izvorni_sadrzaj>
    <derivirana_varijabla naziv="DomainObject.Predmet.ProtustrankaFormated_1">  AQUAFIL d.o.o.</derivirana_varijabla>
  </DomainObject.Predmet.ProtustrankaFormated>
  <DomainObject.Predmet.ProtustrankaFormatedOIB>
    <izvorni_sadrzaj>  AQUAFIL d.o.o., OIB 85940083417</izvorni_sadrzaj>
    <derivirana_varijabla naziv="DomainObject.Predmet.ProtustrankaFormatedOIB_1">  AQUAFIL d.o.o., OIB 85940083417</derivirana_varijabla>
  </DomainObject.Predmet.ProtustrankaFormatedOIB>
  <DomainObject.Predmet.ProtustrankaFormatedWithAdress>
    <izvorni_sadrzaj> AQUAFIL d.o.o., Grge Novaka 3, 10000 Zagreb</izvorni_sadrzaj>
    <derivirana_varijabla naziv="DomainObject.Predmet.ProtustrankaFormatedWithAdress_1"> AQUAFIL d.o.o., Grge Novaka 3, 10000 Zagreb</derivirana_varijabla>
  </DomainObject.Predmet.ProtustrankaFormatedWithAdress>
  <DomainObject.Predmet.ProtustrankaFormatedWithAdressOIB>
    <izvorni_sadrzaj> AQUAFIL d.o.o., OIB 85940083417, Grge Novaka 3, 10000 Zagreb</izvorni_sadrzaj>
    <derivirana_varijabla naziv="DomainObject.Predmet.ProtustrankaFormatedWithAdressOIB_1"> AQUAFIL d.o.o., OIB 85940083417, Grge Novaka 3, 10000 Zagreb</derivirana_varijabla>
  </DomainObject.Predmet.ProtustrankaFormatedWithAdressOIB>
  <DomainObject.Predmet.ProtustrankaWithAdress>
    <izvorni_sadrzaj>AQUAFIL d.o.o. Grge Novaka 3, 10000 Zagreb</izvorni_sadrzaj>
    <derivirana_varijabla naziv="DomainObject.Predmet.ProtustrankaWithAdress_1">AQUAFIL d.o.o. Grge Novaka 3, 10000 Zagreb</derivirana_varijabla>
  </DomainObject.Predmet.ProtustrankaWithAdress>
  <DomainObject.Predmet.ProtustrankaWithAdressOIB>
    <izvorni_sadrzaj>AQUAFIL d.o.o., OIB 85940083417, Grge Novaka 3, 10000 Zagreb</izvorni_sadrzaj>
    <derivirana_varijabla naziv="DomainObject.Predmet.ProtustrankaWithAdressOIB_1">AQUAFIL d.o.o., OIB 85940083417, Grge Novaka 3, 10000 Zagreb</derivirana_varijabla>
  </DomainObject.Predmet.ProtustrankaWithAdressOIB>
  <DomainObject.Predmet.ProtustrankaNazivFormated>
    <izvorni_sadrzaj>AQUAFIL d.o.o.</izvorni_sadrzaj>
    <derivirana_varijabla naziv="DomainObject.Predmet.ProtustrankaNazivFormated_1">AQUAFIL d.o.o.</derivirana_varijabla>
  </DomainObject.Predmet.ProtustrankaNazivFormated>
  <DomainObject.Predmet.ProtustrankaNazivFormatedOIB>
    <izvorni_sadrzaj>AQUAFIL d.o.o., OIB 85940083417</izvorni_sadrzaj>
    <derivirana_varijabla naziv="DomainObject.Predmet.ProtustrankaNazivFormatedOIB_1">AQUAFIL d.o.o., OIB 85940083417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6343.22</izvorni_sadrzaj>
    <derivirana_varijabla naziv="DomainObject.Predmet.TrenutnaVrijednost_1">6343.22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AQUAFIL d.o.o.</item>
    </izvorni_sadrzaj>
    <derivirana_varijabla naziv="DomainObject.Predmet.ProtuStrankaListFormated_1">
      <item>AQUAFIL d.o.o.</item>
    </derivirana_varijabla>
  </DomainObject.Predmet.ProtuStrankaListFormated>
  <DomainObject.Predmet.ProtuStrankaListFormatedOIB>
    <izvorni_sadrzaj>
      <item>AQUAFIL d.o.o., OIB 85940083417</item>
    </izvorni_sadrzaj>
    <derivirana_varijabla naziv="DomainObject.Predmet.ProtuStrankaListFormatedOIB_1">
      <item>AQUAFIL d.o.o., OIB 85940083417</item>
    </derivirana_varijabla>
  </DomainObject.Predmet.ProtuStrankaListFormatedOIB>
  <DomainObject.Predmet.ProtuStrankaListFormatedWithAdress>
    <izvorni_sadrzaj>
      <item>AQUAFIL d.o.o., Grge Novaka 3, 10000 Zagreb</item>
    </izvorni_sadrzaj>
    <derivirana_varijabla naziv="DomainObject.Predmet.ProtuStrankaListFormatedWithAdress_1">
      <item>AQUAFIL d.o.o., Grge Novaka 3, 10000 Zagreb</item>
    </derivirana_varijabla>
  </DomainObject.Predmet.ProtuStrankaListFormatedWithAdress>
  <DomainObject.Predmet.ProtuStrankaListFormatedWithAdressOIB>
    <izvorni_sadrzaj>
      <item>AQUAFIL d.o.o., OIB 85940083417, Grge Novaka 3, 10000 Zagreb</item>
    </izvorni_sadrzaj>
    <derivirana_varijabla naziv="DomainObject.Predmet.ProtuStrankaListFormatedWithAdressOIB_1">
      <item>AQUAFIL d.o.o., OIB 85940083417, Grge Novaka 3, 10000 Zagreb</item>
    </derivirana_varijabla>
  </DomainObject.Predmet.ProtuStrankaListFormatedWithAdressOIB>
  <DomainObject.Predmet.ProtuStrankaListNazivFormated>
    <izvorni_sadrzaj>
      <item>AQUAFIL d.o.o.</item>
    </izvorni_sadrzaj>
    <derivirana_varijabla naziv="DomainObject.Predmet.ProtuStrankaListNazivFormated_1">
      <item>AQUAFIL d.o.o.</item>
    </derivirana_varijabla>
  </DomainObject.Predmet.ProtuStrankaListNazivFormated>
  <DomainObject.Predmet.ProtuStrankaListNazivFormatedOIB>
    <izvorni_sadrzaj>
      <item>AQUAFIL d.o.o., OIB 85940083417</item>
    </izvorni_sadrzaj>
    <derivirana_varijabla naziv="DomainObject.Predmet.ProtuStrankaListNazivFormatedOIB_1">
      <item>AQUAFIL d.o.o., OIB 85940083417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AQUAFIL d.o.o.</izvorni_sadrzaj>
    <derivirana_varijabla naziv="DomainObject.Predmet.ProtustrankaIDrugi_1">AQUAFIL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AQUAFIL d.o.o., OIB 85940083417, Grge Novaka 3, 10000 Zagreb</izvorni_sadrzaj>
    <derivirana_varijabla naziv="DomainObject.Predmet.ProtustrankaIDrugiAdressOIB_1">AQUAFIL d.o.o., OIB 85940083417, Grge Novaka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AQUAFIL d.o.o.</item>
      <item>FINA Regionalni centar Zagreb</item>
    </izvorni_sadrzaj>
    <derivirana_varijabla naziv="DomainObject.Predmet.SudioniciListNaziv_1">
      <item>AQUAFIL d.o.o.</item>
      <item>FINA Regionalni centar Zagreb</item>
    </derivirana_varijabla>
  </DomainObject.Predmet.SudioniciListNaziv>
  <DomainObject.Predmet.SudioniciListAdressOIB>
    <izvorni_sadrzaj>
      <item>AQUAFIL d.o.o., OIB 85940083417, Grge Novaka 3,10000 Zagreb</item>
      <item>FINA Regionalni centar Zagreb, OIB 85821130368, Trg svibanjskih žrtava 1995. br. 1,10000 Zagreb</item>
    </izvorni_sadrzaj>
    <derivirana_varijabla naziv="DomainObject.Predmet.SudioniciListAdressOIB_1">
      <item>AQUAFIL d.o.o., OIB 85940083417, Grge Novaka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85940083417</item>
      <item>, OIB 85821130368</item>
    </izvorni_sadrzaj>
    <derivirana_varijabla naziv="DomainObject.Predmet.SudioniciListNazivOIB_1">
      <item>, OIB 85940083417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1806</properties:Characters>
  <properties:Lines>54</properties:Lines>
  <properties:Paragraphs>18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2016-06-28T08:53:00Z</cp:lastPrinted>
  <dcterms:modified xmlns:xsi="http://www.w3.org/2001/XMLSchema-instance" xsi:type="dcterms:W3CDTF">2016-06-28T09:02:00Z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