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155d78" w14:paraId="e155d78" w:rsidRDefault="00FD42D4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1931D6" w:rsidR="001931D6" w:rsidRPr="001F122F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1931D6" w:rsidRPr="001F122F">
        <w:rPr>
          <w:b/>
          <w:sz w:val="24"/>
          <w:szCs w:val="24"/>
        </w:rPr>
        <w:t xml:space="preserve">  </w:t>
      </w:r>
      <w:r w:rsidR="001931D6" w:rsidRPr="001F122F">
        <w:rPr>
          <w:sz w:val="24"/>
          <w:szCs w:val="24"/>
        </w:rPr>
        <w:t xml:space="preserve">  40</w:t>
      </w:r>
      <w:r w:rsidR="001931D6" w:rsidRPr="001F122F">
        <w:rPr>
          <w:b/>
          <w:sz w:val="24"/>
          <w:szCs w:val="24"/>
        </w:rPr>
        <w:t xml:space="preserve">. </w:t>
      </w:r>
      <w:r w:rsidR="001931D6" w:rsidRPr="001F122F">
        <w:rPr>
          <w:sz w:val="24"/>
          <w:szCs w:val="24"/>
        </w:rPr>
        <w:t>St-</w:t>
      </w:r>
      <w:r w:rsidR="007A4D98">
        <w:rPr>
          <w:sz w:val="24"/>
          <w:szCs w:val="24"/>
        </w:rPr>
        <w:t>1036/2015</w:t>
      </w:r>
    </w:p>
    <w:p w:rsidRDefault="001931D6" w:rsidP="001931D6" w:rsidR="001931D6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1931D6" w:rsidP="001931D6" w:rsidR="001931D6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R E P U B L I K A  H R V A T S K A </w:t>
      </w:r>
    </w:p>
    <w:p w:rsidRDefault="001931D6" w:rsidP="001931D6" w:rsidR="001931D6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  R J E Š E NJ E</w:t>
      </w:r>
    </w:p>
    <w:p w:rsidRDefault="001931D6" w:rsidP="001931D6" w:rsidR="001931D6" w:rsidRPr="00272503">
      <w:pPr>
        <w:jc w:val="center"/>
        <w:rPr>
          <w:b/>
          <w:sz w:val="24"/>
          <w:szCs w:val="24"/>
        </w:rPr>
      </w:pPr>
    </w:p>
    <w:p w:rsidRDefault="001931D6" w:rsidP="00654963" w:rsidR="00654963" w:rsidRPr="00C522F0">
      <w:pPr>
        <w:ind w:firstLine="708"/>
        <w:jc w:val="both"/>
        <w:rPr>
          <w:sz w:val="24"/>
          <w:szCs w:val="24"/>
        </w:rPr>
      </w:pPr>
      <w:r w:rsidRPr="00C522F0">
        <w:rPr>
          <w:sz w:val="24"/>
          <w:szCs w:val="24"/>
        </w:rPr>
        <w:t xml:space="preserve">TRGOVAČKI SUD U ZAGREBU, po sucu tog suda Anti Galiću, kao sucu pojedincu, u stečajnom postupku nad dužnikom </w:t>
      </w:r>
      <w:r w:rsidR="00654963" w:rsidRPr="00C522F0">
        <w:rPr>
          <w:sz w:val="24"/>
          <w:szCs w:val="24"/>
        </w:rPr>
        <w:t xml:space="preserve">SUNČANA STAZA ZAGREB d.o.o. u stečaju,Zagreb, Jankomir 27 OIB 45001876099., dana 19.listopada 2018. </w:t>
      </w:r>
    </w:p>
    <w:p w:rsidRDefault="004D45C7" w:rsidP="004D45C7" w:rsidR="004D45C7" w:rsidRPr="00654963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Utvrđene tražbine viših isplatnih redova:</w:t>
      </w:r>
    </w:p>
    <w:p w:rsidRDefault="00E56772" w:rsidP="00E56772" w:rsidR="00E56772">
      <w:pPr>
        <w:widowControl/>
        <w:ind w:left="720"/>
        <w:jc w:val="both"/>
        <w:rPr>
          <w:b/>
          <w:sz w:val="24"/>
          <w:szCs w:val="24"/>
        </w:rPr>
      </w:pPr>
    </w:p>
    <w:p w:rsidRDefault="00107B94" w:rsidP="00E56772" w:rsidR="00E56772" w:rsidRPr="00151FC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E56772" w:rsidRPr="00151FCB">
        <w:rPr>
          <w:b/>
          <w:sz w:val="24"/>
          <w:szCs w:val="24"/>
        </w:rPr>
        <w:t>Prvi viši isplatni red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auto" w:w="0"/>
        <w:tblInd w:type="dxa" w:w="-318"/>
        <w:tblLook w:val="04A0" w:noVBand="1" w:noHBand="0" w:lastColumn="0" w:firstColumn="1" w:lastRow="0" w:firstRow="1"/>
      </w:tblPr>
      <w:tblGrid>
        <w:gridCol w:w="710"/>
        <w:gridCol w:w="3260"/>
        <w:gridCol w:w="1558"/>
        <w:gridCol w:w="2410"/>
        <w:gridCol w:w="1668"/>
      </w:tblGrid>
      <w:tr w:rsidTr="00576897" w:rsidR="009B4F3D" w:rsidRPr="00E56772">
        <w:trPr>
          <w:trHeight w:val="480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BERGER KARADJOLE SUZANA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76924722561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Albininijeva 2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140.243,05</w:t>
            </w:r>
          </w:p>
        </w:tc>
      </w:tr>
      <w:tr w:rsidTr="00576897" w:rsidR="009B4F3D" w:rsidRPr="00E56772">
        <w:trPr>
          <w:trHeight w:val="54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DEAN PASTULA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52981333962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Pojatno, M. Gupca 83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183.324,31</w:t>
            </w:r>
          </w:p>
        </w:tc>
      </w:tr>
      <w:tr w:rsidTr="00576897" w:rsidR="009B4F3D" w:rsidRPr="00E56772">
        <w:trPr>
          <w:trHeight w:val="705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MARIJA AŠČIĆ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68342463722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Borovik 16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18.948,64</w:t>
            </w:r>
          </w:p>
        </w:tc>
      </w:tr>
      <w:tr w:rsidTr="00576897" w:rsidR="009B4F3D" w:rsidRPr="00E56772">
        <w:trPr>
          <w:trHeight w:val="9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TRPIMIR GOTAL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37400963389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Zaprešić, M. Ožegovića 14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32.608,64</w:t>
            </w:r>
          </w:p>
        </w:tc>
      </w:tr>
      <w:tr w:rsidTr="00576897" w:rsidR="009B4F3D" w:rsidRPr="00E56772">
        <w:trPr>
          <w:trHeight w:val="915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SARA GOTAL JAKIN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02084444435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Zaprešić, A. Mihanovića 4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22.006,41</w:t>
            </w:r>
          </w:p>
        </w:tc>
      </w:tr>
      <w:tr w:rsidTr="00576897" w:rsidR="009B4F3D" w:rsidRPr="00E56772">
        <w:trPr>
          <w:trHeight w:val="855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BA4" w:rsidP="00215BA4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BOŽANA BOŠNJAK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78871095720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Sveta Nedjelja, V. Mačeka 48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5.608,81</w:t>
            </w:r>
          </w:p>
        </w:tc>
      </w:tr>
      <w:tr w:rsidTr="00576897" w:rsidR="009B4F3D" w:rsidRPr="00E56772">
        <w:trPr>
          <w:trHeight w:val="915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BA4" w:rsidP="00215BA4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Savska cesta 41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2.758.940,74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BA4" w:rsidP="00215BA4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ARTIČEK MARIJANA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80229023400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Zaprešić, Mirka Ožegovića 1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10.129,69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15BA4" w:rsidP="00215BA4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NIKOLINA AŠČIĆ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37137595889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Borovik 16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1.422,32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215BA4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</w:t>
            </w:r>
            <w:r w:rsidR="00215BA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type="dxa" w:w="3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MARINA BAKULA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64033960249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Ježdovečka 102c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6.451,95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215BA4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lastRenderedPageBreak/>
              <w:t>1</w:t>
            </w:r>
            <w:r w:rsidR="00215BA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VERONIKA DOMITROVIĆ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42604593893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Lekenik, Gajeva 5a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3.212,94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215BA4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</w:t>
            </w:r>
            <w:r w:rsidR="00215B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IVICA FABEČIĆ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98277188044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Dr. Duje Naletića 82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6.426,73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</w:t>
            </w:r>
            <w:r w:rsidR="00C22BE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MILAN GAJŠAK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37071744280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Sobolski put 14b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9.709,54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</w:t>
            </w:r>
            <w:r w:rsidR="00C22B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SILVANA GVOZDENICA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91764431949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Velika Gorica, Kurilovečka 164b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5.786,67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</w:t>
            </w:r>
            <w:r w:rsidR="00C22B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SLAĐANA HORVATEK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04789367813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Črešnjevec, Ćrešnjevec 18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20.951,70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</w:t>
            </w:r>
            <w:r w:rsidR="00C22BE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DINO SLEDGE KLIŠANIĆ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81948122232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Dobronićeva 22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6.530,19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</w:t>
            </w:r>
            <w:r w:rsidR="00C22B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MARKO KLJUČEVIĆ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43011765845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Božidara Magovca 20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13.835,65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</w:t>
            </w:r>
            <w:r w:rsidR="00C22BE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TOMISLAV KOŠTAN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99591386635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Janka Holjca 58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24.305,34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2BE1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RENATO KUKUČKA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43778036402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Meraška 1d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5.476,24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  <w:r w:rsidR="00C22BE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MARTINA MALKOČ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02711215998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Malkoči 14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6.375,74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  <w:r w:rsidR="00C22B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DEAN MAROLT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16741712566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Dubravka Dujšina 25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7.096,53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  <w:r w:rsidR="00C22B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IGOR PAVELIĆ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97164885807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Josipa Hatzea 2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9.981,54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  <w:r w:rsidR="00C22BE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JELA PAVLOVIĆ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50391991042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Ivana Matečića Ronjgov 24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5.000,00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22BE1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  <w:r w:rsidR="00C22B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BRUNO PENTEK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66602889828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Prigornički odvojak 14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9.863,64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  <w:r w:rsidR="009B4F3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TOMISLAV PERAN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70688132570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Davorina Bazjanca 7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3.202,95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  <w:r w:rsidR="009B4F3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FILIP PIGL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55555095016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Špansko 31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15.189,43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  <w:r w:rsidR="009B4F3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ŽELJKA RUDIĆ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47255354232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Stjepana Ladiše 7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14.687,02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</w:t>
            </w:r>
            <w:r w:rsidR="009B4F3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NEVEN ZELIĆ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28185464795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Sveta Nedelja, Platana 2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10.529,31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F3D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dxa" w:w="32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DANIJEL ŽERJAVIĆ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62569657121</w:t>
            </w:r>
          </w:p>
        </w:tc>
        <w:tc>
          <w:tcPr>
            <w:tcW w:type="dxa" w:w="241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Nehajska 12</w:t>
            </w:r>
          </w:p>
        </w:tc>
        <w:tc>
          <w:tcPr>
            <w:tcW w:type="dxa" w:w="16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7.112,27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</w:t>
            </w:r>
            <w:r w:rsidR="009B4F3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LUCA BARBARIĆ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33135853457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Ljudevita Posavskog 25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9.368,69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</w:t>
            </w:r>
            <w:r w:rsidR="009B4F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LEA BARTOL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53523248758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Pušća, Kumrovečka 160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6.620,08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lastRenderedPageBreak/>
              <w:t>3</w:t>
            </w:r>
            <w:r w:rsidR="009B4F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IVO BLAŽEVIĆ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70760825931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Zemunička 7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16.126,36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</w:t>
            </w:r>
            <w:r w:rsidR="009B4F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KREŠIMIR ČEKOLJ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44203221071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Jastrebarsko, Vladka Mačeka 29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33.642,14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</w:t>
            </w:r>
            <w:r w:rsidR="009B4F3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SANJA DOMITROVIĆ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80250413757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Lekenik, Gajeva 5a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6.502,70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</w:t>
            </w:r>
            <w:r w:rsidR="009B4F3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STIPO FILIPOVIĆ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71481089047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Siget 11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7.353,57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</w:t>
            </w:r>
            <w:r w:rsidR="009B4F3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SANJA JAKŠIĆ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84574959278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Perjasička 19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9.168,30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</w:t>
            </w:r>
            <w:r w:rsidR="009B4F3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NIKOLINA KAPETANOVIĆ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26176016128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Trumbićeva 6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3.360,43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</w:t>
            </w:r>
            <w:r w:rsidR="009B4F3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DUBRAVKO KRALJ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91776184896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Unčanska 12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31.310,01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F3D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NIKOLA KUČINA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18050452843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Remetinečki gaj 15c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3.683,02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  <w:r w:rsidR="009B4F3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ZVIJEZDANA KUNJAS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23078612886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Brdovec, Drenje brdovečko Kunja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6.082,25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  <w:r w:rsidR="009B4F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RADMILA LEŠ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27907546097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Hrvatskog proljeća 26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5.660,00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  <w:r w:rsidR="009B4F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TANJA MARAS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24236842156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Plehanska 18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9.305,29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  <w:r w:rsidR="009B4F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MARKO MARENIĆ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00463880746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Gustava Krkleca 32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5.165,94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  <w:r w:rsidR="009B4F3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CATHERINE MIČIĆ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79343015046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Heinzelova 5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37.768,70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  <w:r w:rsidR="009B4F3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IDA MUŽEK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97883919338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Braće Domany 8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10.184,79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  <w:r w:rsidR="009B4F3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VEDRAN PAŠIĆ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86779037702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Srednjaci 10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12.051,13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  <w:r w:rsidR="009B4F3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SUZANA PAŽULINEC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64993183679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Samobor, Mirnovečka 51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9.717,41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4</w:t>
            </w:r>
            <w:r w:rsidR="009B4F3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JADRANKA PETAK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36929318010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Hrgovići 35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8.059,95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4F3D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MARIJO RAJTARIĆ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66635168575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Amerika 10, Odranski obrež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7.064,66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</w:t>
            </w:r>
            <w:r w:rsidR="009B4F3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MARTINA SOKO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91171099020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 xml:space="preserve">Zagreb, Srednjaci  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20.881,17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</w:t>
            </w:r>
            <w:r w:rsidR="009B4F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BILJANA STOJNIĆ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00562511396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Novački zavoj 25a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8.877,56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</w:t>
            </w:r>
            <w:r w:rsidR="009B4F3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KREŠIMIR VACA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28752128451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Remetinečki gaj 21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12.265,30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lastRenderedPageBreak/>
              <w:t>5</w:t>
            </w:r>
            <w:r w:rsidR="009B4F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JASNA VRBIĆ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15272183959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Zagreb, Dobronićeva 10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6.914,48</w:t>
            </w:r>
          </w:p>
        </w:tc>
      </w:tr>
      <w:tr w:rsidTr="00576897" w:rsidR="009B4F3D" w:rsidRPr="00E56772">
        <w:trPr>
          <w:trHeight w:val="63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9B4F3D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5</w:t>
            </w:r>
            <w:r w:rsidR="009B4F3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MARKO ZLOMISLIĆ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32809580378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Prigorje Brdovečko, Pod Vrti 2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2FF2" w:rsidP="00C16182" w:rsidR="00622FF2" w:rsidRPr="00E56772">
            <w:pPr>
              <w:jc w:val="center"/>
              <w:rPr>
                <w:color w:val="000000"/>
                <w:sz w:val="24"/>
                <w:szCs w:val="24"/>
              </w:rPr>
            </w:pPr>
            <w:r w:rsidRPr="00E56772">
              <w:rPr>
                <w:color w:val="000000"/>
                <w:sz w:val="24"/>
                <w:szCs w:val="24"/>
              </w:rPr>
              <w:t>6.050,40</w:t>
            </w:r>
          </w:p>
        </w:tc>
      </w:tr>
    </w:tbl>
    <w:p w:rsidRDefault="00622FF2" w:rsidP="004D45C7" w:rsidR="00622FF2" w:rsidRPr="00E56772">
      <w:pPr>
        <w:widowControl/>
        <w:ind w:left="720"/>
        <w:jc w:val="both"/>
        <w:rPr>
          <w:b/>
          <w:sz w:val="24"/>
          <w:szCs w:val="24"/>
        </w:rPr>
      </w:pPr>
    </w:p>
    <w:p w:rsidRDefault="004149ED" w:rsidP="004D45C7" w:rsidR="004149ED" w:rsidRPr="00151FCB">
      <w:pPr>
        <w:widowControl/>
        <w:ind w:left="720"/>
        <w:jc w:val="both"/>
        <w:rPr>
          <w:b/>
          <w:sz w:val="24"/>
          <w:szCs w:val="24"/>
        </w:rPr>
      </w:pPr>
    </w:p>
    <w:p w:rsidRDefault="00107B94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4D45C7" w:rsidRPr="00151FCB">
        <w:rPr>
          <w:b/>
          <w:sz w:val="24"/>
          <w:szCs w:val="24"/>
        </w:rPr>
        <w:t>Drugi viši isplatni red</w:t>
      </w:r>
    </w:p>
    <w:p w:rsidRDefault="005833B3" w:rsidP="002B2DAC" w:rsidR="005833B3">
      <w:pPr>
        <w:jc w:val="both"/>
        <w:rPr>
          <w:sz w:val="24"/>
          <w:szCs w:val="24"/>
        </w:rPr>
      </w:pPr>
    </w:p>
    <w:p w:rsidRDefault="00D03748" w:rsidP="00D03748" w:rsidR="00D03748">
      <w:pPr>
        <w:ind w:firstLine="720"/>
        <w:jc w:val="both"/>
      </w:pPr>
    </w:p>
    <w:tbl>
      <w:tblPr>
        <w:tblW w:type="dxa" w:w="9493"/>
        <w:tblInd w:type="dxa" w:w="-284"/>
        <w:tblLook w:val="04A0" w:noVBand="1" w:noHBand="0" w:lastColumn="0" w:firstColumn="1" w:lastRow="0" w:firstRow="1"/>
      </w:tblPr>
      <w:tblGrid>
        <w:gridCol w:w="670"/>
        <w:gridCol w:w="3363"/>
        <w:gridCol w:w="1536"/>
        <w:gridCol w:w="2181"/>
        <w:gridCol w:w="1743"/>
      </w:tblGrid>
      <w:tr w:rsidTr="00107B94" w:rsidR="003F5728" w:rsidRPr="003F5728">
        <w:trPr>
          <w:trHeight w:val="12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UNIQA osiguranje d.d.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75665455333</w:t>
            </w:r>
          </w:p>
        </w:tc>
        <w:tc>
          <w:tcPr>
            <w:tcW w:type="dxa" w:w="2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Planinska 13 A</w:t>
            </w:r>
          </w:p>
        </w:tc>
        <w:tc>
          <w:tcPr>
            <w:tcW w:type="dxa" w:w="1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</w:p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94.585,47</w:t>
            </w:r>
          </w:p>
        </w:tc>
      </w:tr>
      <w:tr w:rsidTr="00107B94" w:rsidR="003F5728" w:rsidRPr="003F5728">
        <w:trPr>
          <w:trHeight w:val="12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BANKA KOVANICA d.d.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33039197637</w:t>
            </w:r>
          </w:p>
        </w:tc>
        <w:tc>
          <w:tcPr>
            <w:tcW w:type="dxa" w:w="2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Varaždin, P. Preradovića 29</w:t>
            </w:r>
          </w:p>
        </w:tc>
        <w:tc>
          <w:tcPr>
            <w:tcW w:type="dxa" w:w="17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663.517,52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HRVATSKA POŠTA d.d.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87311810356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Jurišićeva 13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1.633,11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ZAGREBAČKI HOLDING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Grada Vukovara 41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786.876,17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HRVATSKE VODE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Grada Vukovara 220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933.941,91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CROATIA osiguranje d.d.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V. Jagića 33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262.092,97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Trg S. Radića 1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5728" w:rsidP="003F5728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3.566.690,84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AGROKOR d.d.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05937759187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M. Čavića 1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17.127,61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HRVATSKO DRUŠTVO SKLADATELJA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56668956985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Berislavićeva 9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281.537,16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HEP ELEKTRA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43965974818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Grada Vukovara 37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139.486,40</w:t>
            </w:r>
          </w:p>
        </w:tc>
      </w:tr>
      <w:tr w:rsidTr="00C16182" w:rsidR="003F5728" w:rsidRPr="003F5728">
        <w:trPr>
          <w:trHeight w:val="12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Grada Vukovara 70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3.538,34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VODOOPSKRBA I ODVODNJA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83416546499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Folnegovićeva 1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504.017,60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Savska cesta 41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3.669.178,57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6897" w:rsidP="00C16182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TURISTIČKA ZAJEDNICA GRADA ZAGREBA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40791995812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Kaptol 5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631.189,90</w:t>
            </w:r>
          </w:p>
        </w:tc>
      </w:tr>
      <w:tr w:rsidTr="00C16182" w:rsidR="003F5728" w:rsidRPr="003F5728">
        <w:trPr>
          <w:trHeight w:val="21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3C5255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</w:t>
            </w:r>
            <w:r w:rsidR="003C52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HRVATSKA RADIOTELEVIZIJA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Prisavlje 3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72.213,38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3C5255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</w:t>
            </w:r>
            <w:r w:rsidR="003C52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HEP-OPSKRBA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63073332379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Grada Vukovara 37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05583" w:rsidP="00B05583" w:rsidR="00D03748" w:rsidRPr="003F57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167.050,84</w:t>
            </w:r>
          </w:p>
        </w:tc>
      </w:tr>
      <w:tr w:rsidTr="00C16182" w:rsidR="003F5728" w:rsidRPr="003F5728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B20624" w:rsidR="00D03748" w:rsidRPr="003F5728">
            <w:pPr>
              <w:jc w:val="center"/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</w:t>
            </w:r>
            <w:r w:rsidR="00B2062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STILLOEKS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25928110705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Zagreb, Voltino 26</w:t>
            </w:r>
          </w:p>
        </w:tc>
        <w:tc>
          <w:tcPr>
            <w:tcW w:type="dxa" w:w="17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03748" w:rsidP="00C16182" w:rsidR="00D03748" w:rsidRPr="003F5728">
            <w:pPr>
              <w:rPr>
                <w:color w:val="000000"/>
                <w:sz w:val="24"/>
                <w:szCs w:val="24"/>
              </w:rPr>
            </w:pPr>
            <w:r w:rsidRPr="003F5728">
              <w:rPr>
                <w:color w:val="000000"/>
                <w:sz w:val="24"/>
                <w:szCs w:val="24"/>
              </w:rPr>
              <w:t>18.750,00</w:t>
            </w:r>
          </w:p>
        </w:tc>
      </w:tr>
    </w:tbl>
    <w:p w:rsidRDefault="00D03748" w:rsidP="00D03748" w:rsidR="00D03748" w:rsidRPr="003F5728">
      <w:pPr>
        <w:ind w:firstLine="720"/>
        <w:jc w:val="both"/>
        <w:rPr>
          <w:i/>
          <w:sz w:val="24"/>
          <w:szCs w:val="24"/>
        </w:rPr>
      </w:pPr>
    </w:p>
    <w:p w:rsidRDefault="00E56772" w:rsidP="002B2DAC" w:rsidR="00E56772">
      <w:pPr>
        <w:jc w:val="both"/>
        <w:rPr>
          <w:sz w:val="24"/>
          <w:szCs w:val="24"/>
        </w:rPr>
      </w:pPr>
    </w:p>
    <w:p w:rsidRDefault="002B2DAC" w:rsidP="00B20624" w:rsidR="002B2DAC" w:rsidRPr="004247F6">
      <w:pPr>
        <w:ind w:firstLine="708"/>
        <w:jc w:val="both"/>
        <w:rPr>
          <w:b/>
          <w:sz w:val="24"/>
        </w:rPr>
      </w:pPr>
      <w:r>
        <w:rPr>
          <w:b/>
          <w:sz w:val="24"/>
        </w:rPr>
        <w:t>II</w:t>
      </w:r>
      <w:r w:rsidRPr="004247F6">
        <w:rPr>
          <w:b/>
          <w:sz w:val="24"/>
        </w:rPr>
        <w:t xml:space="preserve">  Osporene tražbine viših isplatnih redova:</w:t>
      </w:r>
    </w:p>
    <w:p w:rsidRDefault="002B2DAC" w:rsidP="002B2DAC" w:rsidR="002B2DAC">
      <w:pPr>
        <w:ind w:firstLine="720"/>
        <w:jc w:val="both"/>
        <w:rPr>
          <w:b/>
          <w:sz w:val="24"/>
        </w:rPr>
      </w:pPr>
    </w:p>
    <w:p w:rsidRDefault="00107B94" w:rsidP="002B2DAC" w:rsidR="002B2DAC">
      <w:pPr>
        <w:ind w:firstLine="720"/>
        <w:jc w:val="both"/>
        <w:rPr>
          <w:b/>
          <w:sz w:val="24"/>
        </w:rPr>
      </w:pPr>
      <w:r>
        <w:rPr>
          <w:b/>
          <w:sz w:val="24"/>
        </w:rPr>
        <w:t>1.</w:t>
      </w:r>
      <w:r w:rsidR="002B2DAC">
        <w:rPr>
          <w:b/>
          <w:sz w:val="24"/>
        </w:rPr>
        <w:t>Prvi viši isplatni red</w:t>
      </w:r>
    </w:p>
    <w:p w:rsidRDefault="001573C9" w:rsidP="001573C9" w:rsidR="001573C9">
      <w:pPr>
        <w:ind w:left="708"/>
        <w:jc w:val="both"/>
        <w:rPr>
          <w:b/>
          <w:sz w:val="24"/>
          <w:szCs w:val="24"/>
        </w:rPr>
      </w:pPr>
    </w:p>
    <w:p w:rsidRDefault="001573C9" w:rsidP="009240B5" w:rsidR="009240B5" w:rsidRPr="00E25C78">
      <w:pPr>
        <w:pStyle w:val="Odlomakpopisa"/>
        <w:numPr>
          <w:ilvl w:val="0"/>
          <w:numId w:val="23"/>
        </w:numPr>
        <w:jc w:val="both"/>
        <w:rPr>
          <w:b/>
        </w:rPr>
      </w:pPr>
      <w:r w:rsidRPr="00E25C78">
        <w:rPr>
          <w:b/>
        </w:rPr>
        <w:t>Stečajni vjerovni</w:t>
      </w:r>
      <w:r w:rsidR="007A5E15" w:rsidRPr="00E25C78">
        <w:rPr>
          <w:b/>
        </w:rPr>
        <w:t>ci</w:t>
      </w:r>
      <w:r w:rsidR="009240B5" w:rsidRPr="00E25C78">
        <w:rPr>
          <w:b/>
        </w:rPr>
        <w:t>:</w:t>
      </w:r>
    </w:p>
    <w:p w:rsidRDefault="009240B5" w:rsidP="009240B5" w:rsidR="009240B5" w:rsidRPr="00E25C78">
      <w:pPr>
        <w:pStyle w:val="Odlomakpopisa"/>
        <w:ind w:left="1428"/>
        <w:jc w:val="both"/>
        <w:rPr>
          <w:b/>
        </w:rPr>
      </w:pPr>
      <w:r w:rsidRPr="00E25C78">
        <w:rPr>
          <w:b/>
        </w:rPr>
        <w:t>-</w:t>
      </w:r>
      <w:r w:rsidR="004E5D62" w:rsidRPr="00E25C78">
        <w:rPr>
          <w:b/>
        </w:rPr>
        <w:t xml:space="preserve">MIROSLAV TRNINIĆ, Zagreb,Zinke Kunc 1 OIB 07211623758, </w:t>
      </w:r>
    </w:p>
    <w:p w:rsidRDefault="009240B5" w:rsidP="009240B5" w:rsidR="009240B5" w:rsidRPr="00E25C78">
      <w:pPr>
        <w:pStyle w:val="Odlomakpopisa"/>
        <w:ind w:left="1428"/>
        <w:jc w:val="both"/>
        <w:rPr>
          <w:b/>
        </w:rPr>
      </w:pPr>
      <w:r w:rsidRPr="00E25C78">
        <w:rPr>
          <w:b/>
        </w:rPr>
        <w:t>-</w:t>
      </w:r>
      <w:r w:rsidR="004E5D62" w:rsidRPr="00E25C78">
        <w:rPr>
          <w:b/>
        </w:rPr>
        <w:t>MIRKO KOSTELAC, Zagreb A.T.Mimare 50</w:t>
      </w:r>
      <w:r w:rsidRPr="00E25C78">
        <w:rPr>
          <w:b/>
        </w:rPr>
        <w:t>. i</w:t>
      </w:r>
    </w:p>
    <w:p w:rsidRDefault="009240B5" w:rsidP="009240B5" w:rsidR="009240B5" w:rsidRPr="00E25C78">
      <w:pPr>
        <w:pStyle w:val="Odlomakpopisa"/>
        <w:ind w:left="1428"/>
        <w:jc w:val="both"/>
        <w:rPr>
          <w:b/>
        </w:rPr>
      </w:pPr>
      <w:r w:rsidRPr="00E25C78">
        <w:rPr>
          <w:b/>
        </w:rPr>
        <w:t>-</w:t>
      </w:r>
      <w:r w:rsidR="004E5D62" w:rsidRPr="00E25C78">
        <w:rPr>
          <w:b/>
        </w:rPr>
        <w:t>SUNČANA STAZA d.o.o., Pula  Sisplac 31, OIB 78467779495</w:t>
      </w:r>
      <w:r w:rsidR="007A5E15" w:rsidRPr="00E25C78">
        <w:rPr>
          <w:b/>
        </w:rPr>
        <w:t xml:space="preserve"> </w:t>
      </w:r>
    </w:p>
    <w:p w:rsidRDefault="009240B5" w:rsidP="009240B5" w:rsidR="009240B5" w:rsidRPr="00E25C78">
      <w:pPr>
        <w:pStyle w:val="Odlomakpopisa"/>
        <w:ind w:left="1428"/>
        <w:jc w:val="both"/>
        <w:rPr>
          <w:b/>
        </w:rPr>
      </w:pPr>
    </w:p>
    <w:p w:rsidRDefault="007A5E15" w:rsidP="009240B5" w:rsidR="001573C9" w:rsidRPr="00E25C78">
      <w:pPr>
        <w:pStyle w:val="Odlomakpopisa"/>
        <w:ind w:left="1428"/>
        <w:jc w:val="both"/>
        <w:rPr>
          <w:b/>
        </w:rPr>
      </w:pPr>
      <w:r w:rsidRPr="00E25C78">
        <w:rPr>
          <w:b/>
        </w:rPr>
        <w:lastRenderedPageBreak/>
        <w:t xml:space="preserve">su osporili tražbinu </w:t>
      </w:r>
      <w:r w:rsidR="001573C9" w:rsidRPr="00E25C78">
        <w:rPr>
          <w:b/>
        </w:rPr>
        <w:t xml:space="preserve"> vjerovni</w:t>
      </w:r>
      <w:r w:rsidRPr="00E25C78">
        <w:rPr>
          <w:b/>
        </w:rPr>
        <w:t>ku</w:t>
      </w:r>
      <w:r w:rsidR="001573C9" w:rsidRPr="00E25C78">
        <w:rPr>
          <w:b/>
        </w:rPr>
        <w:t xml:space="preserve">  I više</w:t>
      </w:r>
      <w:r w:rsidR="001F16EE" w:rsidRPr="00E25C78">
        <w:rPr>
          <w:b/>
        </w:rPr>
        <w:t>g</w:t>
      </w:r>
      <w:r w:rsidR="001573C9" w:rsidRPr="00E25C78">
        <w:rPr>
          <w:b/>
        </w:rPr>
        <w:t xml:space="preserve"> isplatno</w:t>
      </w:r>
      <w:r w:rsidR="001F16EE" w:rsidRPr="00E25C78">
        <w:rPr>
          <w:b/>
        </w:rPr>
        <w:t>g</w:t>
      </w:r>
      <w:r w:rsidR="001573C9" w:rsidRPr="00E25C78">
        <w:rPr>
          <w:b/>
        </w:rPr>
        <w:t xml:space="preserve"> red</w:t>
      </w:r>
      <w:r w:rsidR="001F16EE" w:rsidRPr="00E25C78">
        <w:rPr>
          <w:b/>
        </w:rPr>
        <w:t>a</w:t>
      </w:r>
      <w:r w:rsidR="005155C1" w:rsidRPr="00E25C78">
        <w:rPr>
          <w:b/>
        </w:rPr>
        <w:t xml:space="preserve"> za koju ne postoji ovršna isprava </w:t>
      </w:r>
      <w:r w:rsidR="001573C9" w:rsidRPr="00E25C78">
        <w:rPr>
          <w:b/>
        </w:rPr>
        <w:t>:</w:t>
      </w:r>
    </w:p>
    <w:p w:rsidRDefault="002B2DAC" w:rsidP="002B2DAC" w:rsidR="002B2DAC">
      <w:pPr>
        <w:ind w:firstLine="720"/>
        <w:jc w:val="both"/>
        <w:rPr>
          <w:b/>
          <w:sz w:val="24"/>
        </w:rPr>
      </w:pPr>
    </w:p>
    <w:p w:rsidRDefault="00447174" w:rsidP="006C7140" w:rsidR="00A35747" w:rsidRPr="00653ADB">
      <w:pPr>
        <w:numPr>
          <w:ilvl w:val="0"/>
          <w:numId w:val="28"/>
        </w:numPr>
        <w:jc w:val="both"/>
        <w:rPr>
          <w:b/>
          <w:sz w:val="24"/>
        </w:rPr>
      </w:pPr>
      <w:r w:rsidRPr="006C7140">
        <w:rPr>
          <w:sz w:val="24"/>
        </w:rPr>
        <w:t xml:space="preserve">Duško </w:t>
      </w:r>
      <w:r w:rsidR="00653ADB" w:rsidRPr="006C7140">
        <w:rPr>
          <w:sz w:val="24"/>
        </w:rPr>
        <w:t>S</w:t>
      </w:r>
      <w:r w:rsidRPr="006C7140">
        <w:rPr>
          <w:sz w:val="24"/>
        </w:rPr>
        <w:t>tić</w:t>
      </w:r>
      <w:r w:rsidR="00653ADB">
        <w:rPr>
          <w:b/>
          <w:sz w:val="24"/>
        </w:rPr>
        <w:t xml:space="preserve">, </w:t>
      </w:r>
      <w:r w:rsidRPr="00E56772">
        <w:rPr>
          <w:color w:val="000000"/>
          <w:sz w:val="24"/>
          <w:szCs w:val="24"/>
        </w:rPr>
        <w:t>Zagreb, Hrvatskih branitelja 17</w:t>
      </w:r>
      <w:r>
        <w:rPr>
          <w:color w:val="000000"/>
          <w:sz w:val="24"/>
          <w:szCs w:val="24"/>
        </w:rPr>
        <w:t xml:space="preserve">. </w:t>
      </w:r>
      <w:r w:rsidR="00653ADB">
        <w:rPr>
          <w:color w:val="000000"/>
          <w:sz w:val="24"/>
          <w:szCs w:val="24"/>
        </w:rPr>
        <w:t>OIB</w:t>
      </w:r>
      <w:r>
        <w:rPr>
          <w:color w:val="000000"/>
          <w:sz w:val="24"/>
          <w:szCs w:val="24"/>
        </w:rPr>
        <w:t xml:space="preserve"> </w:t>
      </w:r>
      <w:r w:rsidRPr="00E56772">
        <w:rPr>
          <w:color w:val="000000"/>
          <w:sz w:val="24"/>
          <w:szCs w:val="24"/>
        </w:rPr>
        <w:t>03211559474</w:t>
      </w:r>
      <w:r w:rsidR="00653ADB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 u iznosu </w:t>
      </w:r>
      <w:r w:rsidRPr="00E56772">
        <w:rPr>
          <w:color w:val="000000"/>
          <w:sz w:val="24"/>
          <w:szCs w:val="24"/>
        </w:rPr>
        <w:t>198.150,50</w:t>
      </w:r>
    </w:p>
    <w:p w:rsidRDefault="00653ADB" w:rsidP="00314304" w:rsidR="00653ADB">
      <w:pPr>
        <w:overflowPunct/>
        <w:ind w:firstLine="426"/>
        <w:jc w:val="both"/>
        <w:textAlignment w:val="auto"/>
        <w:rPr>
          <w:sz w:val="24"/>
        </w:rPr>
      </w:pPr>
    </w:p>
    <w:p w:rsidRDefault="00501994" w:rsidP="00314304" w:rsidR="00314304">
      <w:pPr>
        <w:overflowPunct/>
        <w:ind w:firstLine="426"/>
        <w:jc w:val="both"/>
        <w:textAlignment w:val="auto"/>
        <w:rPr>
          <w:sz w:val="24"/>
        </w:rPr>
      </w:pPr>
      <w:r>
        <w:rPr>
          <w:sz w:val="24"/>
        </w:rPr>
        <w:t>Upućuj</w:t>
      </w:r>
      <w:r w:rsidR="006C7140">
        <w:rPr>
          <w:sz w:val="24"/>
        </w:rPr>
        <w:t>e</w:t>
      </w:r>
      <w:r>
        <w:rPr>
          <w:sz w:val="24"/>
        </w:rPr>
        <w:t xml:space="preserve"> </w:t>
      </w:r>
      <w:r w:rsidR="00ED241E">
        <w:rPr>
          <w:sz w:val="24"/>
        </w:rPr>
        <w:t xml:space="preserve">se stečajni </w:t>
      </w:r>
      <w:r>
        <w:rPr>
          <w:sz w:val="24"/>
        </w:rPr>
        <w:t xml:space="preserve">vjerovnik na parnicu </w:t>
      </w:r>
      <w:r w:rsidR="00ED241E">
        <w:rPr>
          <w:sz w:val="24"/>
        </w:rPr>
        <w:t>radi utvrđenja osporene tražbine</w:t>
      </w:r>
      <w:r w:rsidR="004E6583">
        <w:rPr>
          <w:sz w:val="24"/>
        </w:rPr>
        <w:t>,</w:t>
      </w:r>
      <w:r w:rsidR="000C5AFE">
        <w:rPr>
          <w:sz w:val="24"/>
        </w:rPr>
        <w:t xml:space="preserve"> u roku od 8 dana</w:t>
      </w:r>
      <w:r w:rsidR="00ED241E">
        <w:rPr>
          <w:sz w:val="24"/>
        </w:rPr>
        <w:t>. Osporavatelji u parnici nastupaju u ime i za račun stečajnog dužnika</w:t>
      </w:r>
      <w:r w:rsidR="000C5AFE">
        <w:rPr>
          <w:sz w:val="24"/>
        </w:rPr>
        <w:t>.</w:t>
      </w:r>
    </w:p>
    <w:p w:rsidRDefault="00314304" w:rsidP="00314304" w:rsidR="00314304">
      <w:pPr>
        <w:ind w:firstLine="426"/>
        <w:jc w:val="both"/>
        <w:rPr>
          <w:sz w:val="24"/>
        </w:rPr>
      </w:pPr>
      <w:r>
        <w:rPr>
          <w:sz w:val="24"/>
        </w:rPr>
        <w:t xml:space="preserve">Ako </w:t>
      </w:r>
      <w:r w:rsidR="00C8247B">
        <w:rPr>
          <w:sz w:val="24"/>
        </w:rPr>
        <w:t xml:space="preserve">stečajni vjerovnik </w:t>
      </w:r>
      <w:r>
        <w:rPr>
          <w:sz w:val="24"/>
        </w:rPr>
        <w:t xml:space="preserve">ne pokrene parnicu u dodijeljenom roku, smatrati će se da je odustao od prava </w:t>
      </w:r>
      <w:r w:rsidR="00C8247B">
        <w:rPr>
          <w:sz w:val="24"/>
        </w:rPr>
        <w:t xml:space="preserve">na </w:t>
      </w:r>
      <w:r>
        <w:rPr>
          <w:sz w:val="24"/>
        </w:rPr>
        <w:t>vođenja parnice.</w:t>
      </w:r>
    </w:p>
    <w:p w:rsidRDefault="00A35747" w:rsidP="002B2DAC" w:rsidR="00A35747">
      <w:pPr>
        <w:ind w:firstLine="720"/>
        <w:jc w:val="both"/>
        <w:rPr>
          <w:b/>
          <w:sz w:val="24"/>
        </w:rPr>
      </w:pPr>
    </w:p>
    <w:p w:rsidRDefault="00314304" w:rsidP="002B2DAC" w:rsidR="00314304">
      <w:pPr>
        <w:ind w:firstLine="720"/>
        <w:jc w:val="both"/>
        <w:rPr>
          <w:b/>
          <w:sz w:val="24"/>
        </w:rPr>
      </w:pPr>
    </w:p>
    <w:p w:rsidRDefault="002B2DAC" w:rsidP="001F16EE" w:rsidR="002B2DAC" w:rsidRPr="004247F6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4247F6">
        <w:rPr>
          <w:b/>
          <w:sz w:val="24"/>
          <w:szCs w:val="24"/>
        </w:rPr>
        <w:t xml:space="preserve">Stečajni upravitelj </w:t>
      </w:r>
      <w:r w:rsidR="001F16EE">
        <w:rPr>
          <w:b/>
          <w:sz w:val="24"/>
          <w:szCs w:val="24"/>
        </w:rPr>
        <w:t xml:space="preserve">je </w:t>
      </w:r>
      <w:r w:rsidRPr="004247F6">
        <w:rPr>
          <w:b/>
          <w:sz w:val="24"/>
          <w:szCs w:val="24"/>
        </w:rPr>
        <w:t>osporio tražbin</w:t>
      </w:r>
      <w:r w:rsidR="004E6583">
        <w:rPr>
          <w:b/>
          <w:sz w:val="24"/>
          <w:szCs w:val="24"/>
        </w:rPr>
        <w:t>u</w:t>
      </w:r>
      <w:r w:rsidRPr="004247F6">
        <w:rPr>
          <w:b/>
          <w:sz w:val="24"/>
          <w:szCs w:val="24"/>
        </w:rPr>
        <w:t xml:space="preserve"> </w:t>
      </w:r>
      <w:r w:rsidR="008E43C0">
        <w:rPr>
          <w:b/>
          <w:sz w:val="24"/>
          <w:szCs w:val="24"/>
        </w:rPr>
        <w:t>v</w:t>
      </w:r>
      <w:r w:rsidRPr="004247F6">
        <w:rPr>
          <w:b/>
          <w:sz w:val="24"/>
          <w:szCs w:val="24"/>
        </w:rPr>
        <w:t>jerovni</w:t>
      </w:r>
      <w:r w:rsidR="001F16EE">
        <w:rPr>
          <w:b/>
          <w:sz w:val="24"/>
          <w:szCs w:val="24"/>
        </w:rPr>
        <w:t xml:space="preserve">ku </w:t>
      </w:r>
      <w:r w:rsidRPr="004247F6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I</w:t>
      </w:r>
      <w:r w:rsidRPr="004247F6">
        <w:rPr>
          <w:b/>
          <w:sz w:val="24"/>
          <w:szCs w:val="24"/>
        </w:rPr>
        <w:t xml:space="preserve"> višeg isplatnog reda</w:t>
      </w:r>
      <w:r w:rsidR="005155C1">
        <w:rPr>
          <w:b/>
          <w:sz w:val="24"/>
          <w:szCs w:val="24"/>
        </w:rPr>
        <w:t xml:space="preserve"> za koju ne postoji ovršna isprava:</w:t>
      </w:r>
    </w:p>
    <w:p w:rsidRDefault="00FB765D" w:rsidP="00FB765D" w:rsidR="00FB765D"/>
    <w:p w:rsidRDefault="008E43C0" w:rsidP="008E43C0" w:rsidR="008E43C0" w:rsidRPr="00B47819">
      <w:pPr>
        <w:pStyle w:val="Odlomakpopisa"/>
        <w:numPr>
          <w:ilvl w:val="0"/>
          <w:numId w:val="24"/>
        </w:numPr>
        <w:jc w:val="both"/>
      </w:pPr>
      <w:r w:rsidRPr="00A56126">
        <w:rPr>
          <w:color w:val="000000"/>
        </w:rPr>
        <w:t>Trpimir Gotal, Zaprešić, M. Ožegovića 14, OIB 37400963389 u iznosu od 31</w:t>
      </w:r>
      <w:r>
        <w:rPr>
          <w:color w:val="000000"/>
        </w:rPr>
        <w:t>9.597,61 kn</w:t>
      </w:r>
    </w:p>
    <w:p w:rsidRDefault="008E43C0" w:rsidP="008E43C0" w:rsidR="008E43C0" w:rsidRPr="00D07964">
      <w:pPr>
        <w:pStyle w:val="Odlomakpopisa"/>
        <w:ind w:left="1080"/>
        <w:jc w:val="both"/>
        <w:rPr>
          <w:color w:val="000000"/>
        </w:rPr>
      </w:pPr>
    </w:p>
    <w:p w:rsidRDefault="00F178C3" w:rsidP="00343DA7" w:rsidR="00343DA7">
      <w:pPr>
        <w:overflowPunct/>
        <w:ind w:firstLine="426"/>
        <w:jc w:val="both"/>
        <w:textAlignment w:val="auto"/>
        <w:rPr>
          <w:sz w:val="24"/>
        </w:rPr>
      </w:pPr>
      <w:r>
        <w:rPr>
          <w:sz w:val="24"/>
        </w:rPr>
        <w:t xml:space="preserve">Upućuje se stečajni vjerovnik </w:t>
      </w:r>
      <w:r w:rsidR="00343DA7">
        <w:rPr>
          <w:sz w:val="24"/>
        </w:rPr>
        <w:t xml:space="preserve">na parnicu </w:t>
      </w:r>
      <w:r w:rsidR="00447174">
        <w:rPr>
          <w:sz w:val="24"/>
        </w:rPr>
        <w:t xml:space="preserve">protiv stečajnog dužnika </w:t>
      </w:r>
      <w:r w:rsidR="00343DA7">
        <w:rPr>
          <w:sz w:val="24"/>
        </w:rPr>
        <w:t>radi utvrđenja osporene tražbine</w:t>
      </w:r>
      <w:r>
        <w:rPr>
          <w:sz w:val="24"/>
        </w:rPr>
        <w:t>,</w:t>
      </w:r>
      <w:r w:rsidR="00343DA7">
        <w:rPr>
          <w:sz w:val="24"/>
        </w:rPr>
        <w:t xml:space="preserve"> u roku od 8 dana</w:t>
      </w:r>
      <w:r>
        <w:rPr>
          <w:sz w:val="24"/>
        </w:rPr>
        <w:t>.</w:t>
      </w:r>
    </w:p>
    <w:p w:rsidRDefault="00343DA7" w:rsidP="00343DA7" w:rsidR="00343DA7">
      <w:pPr>
        <w:ind w:firstLine="426"/>
        <w:jc w:val="both"/>
        <w:rPr>
          <w:sz w:val="24"/>
        </w:rPr>
      </w:pPr>
      <w:r>
        <w:rPr>
          <w:sz w:val="24"/>
        </w:rPr>
        <w:t xml:space="preserve">Ako </w:t>
      </w:r>
      <w:r w:rsidR="00A2731C">
        <w:rPr>
          <w:sz w:val="24"/>
        </w:rPr>
        <w:t xml:space="preserve">stečajni </w:t>
      </w:r>
      <w:r>
        <w:rPr>
          <w:sz w:val="24"/>
        </w:rPr>
        <w:t>vjerovni</w:t>
      </w:r>
      <w:r w:rsidR="00A2731C">
        <w:rPr>
          <w:sz w:val="24"/>
        </w:rPr>
        <w:t>k</w:t>
      </w:r>
      <w:r>
        <w:rPr>
          <w:sz w:val="24"/>
        </w:rPr>
        <w:t xml:space="preserve"> ne pokrenu parnicu u </w:t>
      </w:r>
      <w:r w:rsidR="00A2731C">
        <w:rPr>
          <w:sz w:val="24"/>
        </w:rPr>
        <w:t xml:space="preserve">dodjeljenom </w:t>
      </w:r>
      <w:r>
        <w:rPr>
          <w:sz w:val="24"/>
        </w:rPr>
        <w:t xml:space="preserve">roku smatrat će se da </w:t>
      </w:r>
      <w:r w:rsidR="00A2731C">
        <w:rPr>
          <w:sz w:val="24"/>
        </w:rPr>
        <w:t xml:space="preserve">je odustao od </w:t>
      </w:r>
      <w:r>
        <w:rPr>
          <w:sz w:val="24"/>
        </w:rPr>
        <w:t xml:space="preserve"> prava na vođenje parnice.</w:t>
      </w:r>
    </w:p>
    <w:p w:rsidRDefault="00FB765D" w:rsidP="00FB765D" w:rsidR="00FB765D"/>
    <w:p w:rsidRDefault="00FB765D" w:rsidP="002B2DAC" w:rsidR="00FB765D" w:rsidRPr="004247F6">
      <w:pPr>
        <w:ind w:firstLine="720"/>
        <w:jc w:val="both"/>
        <w:rPr>
          <w:b/>
          <w:sz w:val="24"/>
        </w:rPr>
      </w:pPr>
    </w:p>
    <w:p w:rsidRDefault="002B2DAC" w:rsidP="006C7140" w:rsidR="002B2DAC">
      <w:pPr>
        <w:numPr>
          <w:ilvl w:val="0"/>
          <w:numId w:val="24"/>
        </w:numPr>
        <w:jc w:val="both"/>
        <w:rPr>
          <w:b/>
          <w:sz w:val="24"/>
        </w:rPr>
      </w:pPr>
      <w:r w:rsidRPr="004247F6">
        <w:rPr>
          <w:b/>
          <w:sz w:val="24"/>
        </w:rPr>
        <w:t>Drugi viši isplatni red</w:t>
      </w:r>
    </w:p>
    <w:p w:rsidRDefault="00AE14A3" w:rsidP="002B2DAC" w:rsidR="00AE14A3">
      <w:pPr>
        <w:ind w:left="708"/>
        <w:jc w:val="both"/>
        <w:rPr>
          <w:b/>
          <w:sz w:val="24"/>
        </w:rPr>
      </w:pPr>
    </w:p>
    <w:p w:rsidRDefault="00C16182" w:rsidP="00C16182" w:rsidR="00C16182" w:rsidRPr="00E25C78">
      <w:pPr>
        <w:pStyle w:val="Odlomakpopisa"/>
        <w:numPr>
          <w:ilvl w:val="0"/>
          <w:numId w:val="26"/>
        </w:numPr>
        <w:jc w:val="both"/>
        <w:rPr>
          <w:b/>
        </w:rPr>
      </w:pPr>
      <w:r w:rsidRPr="00E25C78">
        <w:rPr>
          <w:b/>
        </w:rPr>
        <w:t>Stečajni vjerovnici:</w:t>
      </w:r>
    </w:p>
    <w:p w:rsidRDefault="00C16182" w:rsidP="00C16182" w:rsidR="00C16182" w:rsidRPr="00E25C78">
      <w:pPr>
        <w:pStyle w:val="Odlomakpopisa"/>
        <w:ind w:left="1428"/>
        <w:jc w:val="both"/>
        <w:rPr>
          <w:b/>
        </w:rPr>
      </w:pPr>
      <w:r w:rsidRPr="00E25C78">
        <w:rPr>
          <w:b/>
        </w:rPr>
        <w:t xml:space="preserve">-MIROSLAV TRNINIĆ, Zagreb,Zinke Kunc 1 OIB 07211623758, </w:t>
      </w:r>
    </w:p>
    <w:p w:rsidRDefault="00C16182" w:rsidP="00C16182" w:rsidR="00C16182" w:rsidRPr="00E25C78">
      <w:pPr>
        <w:pStyle w:val="Odlomakpopisa"/>
        <w:ind w:left="1428"/>
        <w:jc w:val="both"/>
        <w:rPr>
          <w:b/>
        </w:rPr>
      </w:pPr>
      <w:r w:rsidRPr="00E25C78">
        <w:rPr>
          <w:b/>
        </w:rPr>
        <w:t>-MIRKO KOSTELAC, Zagreb A.T.Mimare 50. i</w:t>
      </w:r>
    </w:p>
    <w:p w:rsidRDefault="00C16182" w:rsidP="00C16182" w:rsidR="00C16182" w:rsidRPr="00E25C78">
      <w:pPr>
        <w:pStyle w:val="Odlomakpopisa"/>
        <w:ind w:left="1428"/>
        <w:jc w:val="both"/>
        <w:rPr>
          <w:b/>
        </w:rPr>
      </w:pPr>
      <w:r w:rsidRPr="00E25C78">
        <w:rPr>
          <w:b/>
        </w:rPr>
        <w:t xml:space="preserve">-SUNČANA STAZA d.o.o., Pula  Sisplac 31, OIB 78467779495 </w:t>
      </w:r>
    </w:p>
    <w:p w:rsidRDefault="00C16182" w:rsidP="00C16182" w:rsidR="00C16182" w:rsidRPr="00E25C78">
      <w:pPr>
        <w:pStyle w:val="Odlomakpopisa"/>
        <w:ind w:left="1428"/>
        <w:jc w:val="both"/>
        <w:rPr>
          <w:b/>
        </w:rPr>
      </w:pPr>
    </w:p>
    <w:p w:rsidRDefault="00C16182" w:rsidP="00C16182" w:rsidR="00C16182" w:rsidRPr="00E25C78">
      <w:pPr>
        <w:pStyle w:val="Odlomakpopisa"/>
        <w:ind w:left="1428"/>
        <w:jc w:val="both"/>
        <w:rPr>
          <w:b/>
        </w:rPr>
      </w:pPr>
      <w:r w:rsidRPr="00E25C78">
        <w:rPr>
          <w:b/>
        </w:rPr>
        <w:t>su osporili tražbine vjerovnicima II višeg isplatnog reda za koje postoj</w:t>
      </w:r>
      <w:r w:rsidR="00124877" w:rsidRPr="00E25C78">
        <w:rPr>
          <w:b/>
        </w:rPr>
        <w:t>e</w:t>
      </w:r>
      <w:r w:rsidRPr="00E25C78">
        <w:rPr>
          <w:b/>
        </w:rPr>
        <w:t xml:space="preserve"> ovršn</w:t>
      </w:r>
      <w:r w:rsidR="00124877" w:rsidRPr="00E25C78">
        <w:rPr>
          <w:b/>
        </w:rPr>
        <w:t>e</w:t>
      </w:r>
      <w:r w:rsidRPr="00E25C78">
        <w:rPr>
          <w:b/>
        </w:rPr>
        <w:t xml:space="preserve"> isprav</w:t>
      </w:r>
      <w:r w:rsidR="00124877" w:rsidRPr="00E25C78">
        <w:rPr>
          <w:b/>
        </w:rPr>
        <w:t>e</w:t>
      </w:r>
      <w:r w:rsidRPr="00E25C78">
        <w:rPr>
          <w:b/>
        </w:rPr>
        <w:t>:</w:t>
      </w:r>
    </w:p>
    <w:p w:rsidRDefault="00AE14A3" w:rsidP="002B2DAC" w:rsidR="00AE14A3">
      <w:pPr>
        <w:ind w:left="708"/>
        <w:jc w:val="both"/>
        <w:rPr>
          <w:b/>
          <w:sz w:val="24"/>
        </w:rPr>
      </w:pPr>
    </w:p>
    <w:p w:rsidRDefault="00C16182" w:rsidP="002B2DAC" w:rsidR="00C16182">
      <w:pPr>
        <w:ind w:left="708"/>
        <w:jc w:val="both"/>
        <w:rPr>
          <w:b/>
          <w:sz w:val="24"/>
        </w:rPr>
      </w:pPr>
      <w:r>
        <w:rPr>
          <w:b/>
          <w:sz w:val="24"/>
        </w:rPr>
        <w:t>1.</w:t>
      </w:r>
      <w:r w:rsidRPr="00C16182">
        <w:rPr>
          <w:color w:val="000000"/>
          <w:sz w:val="24"/>
          <w:szCs w:val="24"/>
        </w:rPr>
        <w:t xml:space="preserve"> </w:t>
      </w:r>
      <w:r w:rsidRPr="003F5728">
        <w:rPr>
          <w:color w:val="000000"/>
          <w:sz w:val="24"/>
          <w:szCs w:val="24"/>
        </w:rPr>
        <w:t>ERSTE&amp;STEIERMARKISCHE BANK d.d.</w:t>
      </w:r>
      <w:r w:rsidR="009F1BC9">
        <w:rPr>
          <w:color w:val="000000"/>
          <w:sz w:val="24"/>
          <w:szCs w:val="24"/>
        </w:rPr>
        <w:t xml:space="preserve">, </w:t>
      </w:r>
      <w:r w:rsidR="009F1BC9" w:rsidRPr="003F5728">
        <w:rPr>
          <w:color w:val="000000"/>
          <w:sz w:val="24"/>
          <w:szCs w:val="24"/>
        </w:rPr>
        <w:t>Rijeka, Jadranski trg 3a</w:t>
      </w:r>
      <w:r w:rsidR="009F1BC9">
        <w:rPr>
          <w:color w:val="000000"/>
          <w:sz w:val="24"/>
          <w:szCs w:val="24"/>
        </w:rPr>
        <w:t>., OIB</w:t>
      </w:r>
      <w:r w:rsidR="00124877">
        <w:rPr>
          <w:color w:val="000000"/>
          <w:sz w:val="24"/>
          <w:szCs w:val="24"/>
        </w:rPr>
        <w:t xml:space="preserve"> </w:t>
      </w:r>
      <w:r w:rsidR="009F1BC9" w:rsidRPr="003F5728">
        <w:rPr>
          <w:color w:val="000000"/>
          <w:sz w:val="24"/>
          <w:szCs w:val="24"/>
        </w:rPr>
        <w:t>23057039320</w:t>
      </w:r>
      <w:r w:rsidR="00124877">
        <w:rPr>
          <w:color w:val="000000"/>
          <w:sz w:val="24"/>
          <w:szCs w:val="24"/>
        </w:rPr>
        <w:t>,</w:t>
      </w:r>
      <w:r w:rsidR="009F1BC9">
        <w:rPr>
          <w:color w:val="000000"/>
          <w:sz w:val="24"/>
          <w:szCs w:val="24"/>
        </w:rPr>
        <w:t xml:space="preserve"> u iznosu </w:t>
      </w:r>
      <w:r w:rsidR="009F1BC9" w:rsidRPr="003F5728">
        <w:rPr>
          <w:color w:val="000000"/>
          <w:sz w:val="24"/>
          <w:szCs w:val="24"/>
        </w:rPr>
        <w:t>95.464.981,81</w:t>
      </w:r>
      <w:r w:rsidR="009F1BC9">
        <w:rPr>
          <w:color w:val="000000"/>
          <w:sz w:val="24"/>
          <w:szCs w:val="24"/>
        </w:rPr>
        <w:t xml:space="preserve"> kn</w:t>
      </w:r>
    </w:p>
    <w:p w:rsidRDefault="00C16182" w:rsidP="002B2DAC" w:rsidR="00C16182">
      <w:pPr>
        <w:ind w:left="708"/>
        <w:jc w:val="both"/>
        <w:rPr>
          <w:b/>
          <w:sz w:val="24"/>
        </w:rPr>
      </w:pPr>
    </w:p>
    <w:p w:rsidRDefault="0027267C" w:rsidP="002B2DAC" w:rsidR="0027267C">
      <w:pPr>
        <w:ind w:left="708"/>
        <w:jc w:val="both"/>
        <w:rPr>
          <w:b/>
          <w:sz w:val="24"/>
        </w:rPr>
      </w:pPr>
      <w:r>
        <w:rPr>
          <w:b/>
          <w:sz w:val="24"/>
        </w:rPr>
        <w:t>2.</w:t>
      </w:r>
      <w:r w:rsidRPr="0027267C">
        <w:rPr>
          <w:color w:val="000000"/>
          <w:sz w:val="24"/>
          <w:szCs w:val="24"/>
        </w:rPr>
        <w:t xml:space="preserve"> </w:t>
      </w:r>
      <w:r w:rsidRPr="003F5728">
        <w:rPr>
          <w:color w:val="000000"/>
          <w:sz w:val="24"/>
          <w:szCs w:val="24"/>
        </w:rPr>
        <w:t>GRADSKA PLINARA ZAGREB-OPSKRBA d.o.o</w:t>
      </w:r>
      <w:r w:rsidRPr="0027267C">
        <w:rPr>
          <w:color w:val="000000"/>
          <w:sz w:val="24"/>
          <w:szCs w:val="24"/>
        </w:rPr>
        <w:t xml:space="preserve"> </w:t>
      </w:r>
      <w:r w:rsidRPr="003F5728">
        <w:rPr>
          <w:color w:val="000000"/>
          <w:sz w:val="24"/>
          <w:szCs w:val="24"/>
        </w:rPr>
        <w:t>Zagreb, Radnička cesta 1</w:t>
      </w:r>
      <w:r>
        <w:rPr>
          <w:color w:val="000000"/>
          <w:sz w:val="24"/>
          <w:szCs w:val="24"/>
        </w:rPr>
        <w:t xml:space="preserve">., OIB </w:t>
      </w:r>
      <w:r w:rsidRPr="003F5728">
        <w:rPr>
          <w:color w:val="000000"/>
          <w:sz w:val="24"/>
          <w:szCs w:val="24"/>
        </w:rPr>
        <w:t>74364571096</w:t>
      </w:r>
      <w:r>
        <w:rPr>
          <w:color w:val="000000"/>
          <w:sz w:val="24"/>
          <w:szCs w:val="24"/>
        </w:rPr>
        <w:t xml:space="preserve"> u iznosu </w:t>
      </w:r>
      <w:r w:rsidRPr="003F5728">
        <w:rPr>
          <w:color w:val="000000"/>
          <w:sz w:val="24"/>
          <w:szCs w:val="24"/>
        </w:rPr>
        <w:t>1.340.599,49</w:t>
      </w:r>
    </w:p>
    <w:p w:rsidRDefault="00AE14A3" w:rsidP="002B2DAC" w:rsidR="00AE14A3" w:rsidRPr="004247F6">
      <w:pPr>
        <w:ind w:left="708"/>
        <w:jc w:val="both"/>
        <w:rPr>
          <w:b/>
          <w:sz w:val="24"/>
        </w:rPr>
      </w:pPr>
    </w:p>
    <w:p w:rsidRDefault="005155C1" w:rsidP="0029072A" w:rsidR="005155C1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Osporavatelji tražbina za koje postoji ovršna isprava se </w:t>
      </w:r>
      <w:r w:rsidR="00930A80">
        <w:rPr>
          <w:sz w:val="24"/>
          <w:szCs w:val="24"/>
        </w:rPr>
        <w:t>upućuju na parnicu radi dokazivanja osnovanosti svog osporavanja</w:t>
      </w:r>
      <w:r w:rsidR="0029072A">
        <w:rPr>
          <w:sz w:val="24"/>
          <w:szCs w:val="24"/>
        </w:rPr>
        <w:t xml:space="preserve"> u roku od 8 dana.</w:t>
      </w:r>
      <w:r>
        <w:rPr>
          <w:sz w:val="24"/>
        </w:rPr>
        <w:t xml:space="preserve"> </w:t>
      </w:r>
    </w:p>
    <w:p w:rsidRDefault="005155C1" w:rsidP="005155C1" w:rsidR="005155C1">
      <w:pPr>
        <w:ind w:firstLine="720"/>
        <w:jc w:val="both"/>
        <w:rPr>
          <w:sz w:val="24"/>
        </w:rPr>
      </w:pPr>
      <w:r>
        <w:rPr>
          <w:sz w:val="24"/>
        </w:rPr>
        <w:t xml:space="preserve">Ako </w:t>
      </w:r>
      <w:r w:rsidR="0029072A">
        <w:rPr>
          <w:sz w:val="24"/>
        </w:rPr>
        <w:t xml:space="preserve">osporavatelji tražbina </w:t>
      </w:r>
      <w:r>
        <w:rPr>
          <w:sz w:val="24"/>
        </w:rPr>
        <w:t>ne pokren</w:t>
      </w:r>
      <w:r w:rsidR="0029072A">
        <w:rPr>
          <w:sz w:val="24"/>
        </w:rPr>
        <w:t>u</w:t>
      </w:r>
      <w:r>
        <w:rPr>
          <w:sz w:val="24"/>
        </w:rPr>
        <w:t xml:space="preserve"> parnicu u dodijeljenom roku, smatrati će se da </w:t>
      </w:r>
      <w:r w:rsidR="0029072A">
        <w:rPr>
          <w:sz w:val="24"/>
        </w:rPr>
        <w:t xml:space="preserve">su odustali </w:t>
      </w:r>
      <w:r>
        <w:rPr>
          <w:sz w:val="24"/>
        </w:rPr>
        <w:t>od prava vođenja parnice.</w:t>
      </w:r>
    </w:p>
    <w:p w:rsidRDefault="00AE14A3" w:rsidP="002B2DAC" w:rsidR="00AE14A3" w:rsidRPr="004247F6">
      <w:pPr>
        <w:ind w:firstLine="720"/>
        <w:jc w:val="both"/>
        <w:rPr>
          <w:b/>
          <w:sz w:val="24"/>
        </w:rPr>
      </w:pPr>
    </w:p>
    <w:p w:rsidRDefault="002B2DAC" w:rsidP="004E6583" w:rsidR="002B2DAC">
      <w:pPr>
        <w:numPr>
          <w:ilvl w:val="0"/>
          <w:numId w:val="26"/>
        </w:numPr>
        <w:jc w:val="both"/>
        <w:rPr>
          <w:b/>
          <w:sz w:val="24"/>
          <w:szCs w:val="24"/>
        </w:rPr>
      </w:pPr>
      <w:r w:rsidRPr="004247F6">
        <w:rPr>
          <w:b/>
          <w:sz w:val="24"/>
          <w:szCs w:val="24"/>
        </w:rPr>
        <w:t>Stečajni upravitelj osporio je tražbine slijedećim vjerovnicima</w:t>
      </w:r>
      <w:r w:rsidRPr="004247F6">
        <w:rPr>
          <w:sz w:val="24"/>
          <w:szCs w:val="24"/>
        </w:rPr>
        <w:t xml:space="preserve"> </w:t>
      </w:r>
      <w:r w:rsidRPr="004247F6">
        <w:rPr>
          <w:b/>
          <w:sz w:val="24"/>
          <w:szCs w:val="24"/>
        </w:rPr>
        <w:t>II višeg isplatnog reda</w:t>
      </w:r>
      <w:r w:rsidR="00356328">
        <w:rPr>
          <w:b/>
          <w:sz w:val="24"/>
          <w:szCs w:val="24"/>
        </w:rPr>
        <w:t xml:space="preserve"> za koje postoji ovršna isprava:</w:t>
      </w:r>
    </w:p>
    <w:p w:rsidRDefault="00356328" w:rsidP="00356328" w:rsidR="00356328">
      <w:pPr>
        <w:ind w:left="1428"/>
        <w:jc w:val="both"/>
        <w:rPr>
          <w:b/>
          <w:sz w:val="24"/>
          <w:szCs w:val="24"/>
        </w:rPr>
      </w:pPr>
    </w:p>
    <w:p w:rsidRDefault="002B6E4A" w:rsidP="002B6E4A" w:rsidR="00356328" w:rsidRPr="002B6E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3C4750">
        <w:rPr>
          <w:sz w:val="24"/>
          <w:szCs w:val="24"/>
        </w:rPr>
        <w:t xml:space="preserve"> </w:t>
      </w:r>
      <w:r w:rsidR="00356328" w:rsidRPr="002B6E4A">
        <w:rPr>
          <w:sz w:val="24"/>
          <w:szCs w:val="24"/>
        </w:rPr>
        <w:t>ZAGREBAČKI HOLDING, Zagreb, Grada Vukovara 41, OIB 85584865987 u iznosu od 358.038,59 kn</w:t>
      </w:r>
    </w:p>
    <w:p w:rsidRDefault="002B6E4A" w:rsidP="002B6E4A" w:rsidR="002B6E4A" w:rsidRPr="002B6E4A">
      <w:pPr>
        <w:pStyle w:val="Odlomakpopisa"/>
        <w:ind w:firstLine="708" w:left="0"/>
        <w:jc w:val="both"/>
      </w:pPr>
      <w:r>
        <w:lastRenderedPageBreak/>
        <w:t>2.</w:t>
      </w:r>
      <w:r w:rsidRPr="002B6E4A">
        <w:t xml:space="preserve"> RH MF, POREZNA UPRAVA, Zagreb, Savska cesta 41, OIB 18683136487 u iznosu od 2.758.940,74</w:t>
      </w:r>
    </w:p>
    <w:p w:rsidRDefault="00EA37BF" w:rsidP="002B2DAC" w:rsidR="00EA37BF">
      <w:pPr>
        <w:ind w:left="708"/>
        <w:jc w:val="both"/>
        <w:rPr>
          <w:sz w:val="24"/>
        </w:rPr>
      </w:pPr>
    </w:p>
    <w:p w:rsidRDefault="002B6E4A" w:rsidP="002B6E4A" w:rsidR="002B6E4A">
      <w:pPr>
        <w:ind w:firstLine="720"/>
        <w:jc w:val="both"/>
        <w:rPr>
          <w:sz w:val="24"/>
        </w:rPr>
      </w:pPr>
      <w:r>
        <w:rPr>
          <w:sz w:val="24"/>
          <w:szCs w:val="24"/>
        </w:rPr>
        <w:t>Osporavatelji tražbina za koje postoji ovršna isprava se upućuju na parnicu radi dokazivanja osnovanosti svog osporavanja</w:t>
      </w:r>
      <w:r w:rsidR="009E420C">
        <w:rPr>
          <w:sz w:val="24"/>
          <w:szCs w:val="24"/>
        </w:rPr>
        <w:t>,</w:t>
      </w:r>
      <w:r>
        <w:rPr>
          <w:sz w:val="24"/>
          <w:szCs w:val="24"/>
        </w:rPr>
        <w:t xml:space="preserve"> u roku od 8 dana.</w:t>
      </w:r>
      <w:r>
        <w:rPr>
          <w:sz w:val="24"/>
        </w:rPr>
        <w:t xml:space="preserve"> </w:t>
      </w:r>
    </w:p>
    <w:p w:rsidRDefault="002B6E4A" w:rsidP="002B6E4A" w:rsidR="002B6E4A">
      <w:pPr>
        <w:ind w:firstLine="720"/>
        <w:jc w:val="both"/>
        <w:rPr>
          <w:sz w:val="24"/>
        </w:rPr>
      </w:pPr>
      <w:r>
        <w:rPr>
          <w:sz w:val="24"/>
        </w:rPr>
        <w:t>Ako osporavatelji tražbina ne pokrenu parnicu u dodijeljenom roku, smatrati će se da su odustali od prava vođenja parnice.</w:t>
      </w:r>
    </w:p>
    <w:p w:rsidRDefault="002B6E4A" w:rsidP="002B2DAC" w:rsidR="002B6E4A">
      <w:pPr>
        <w:ind w:left="708"/>
        <w:jc w:val="both"/>
        <w:rPr>
          <w:sz w:val="24"/>
        </w:rPr>
      </w:pPr>
    </w:p>
    <w:p w:rsidRDefault="002B6E4A" w:rsidP="002B2DAC" w:rsidR="002B6E4A">
      <w:pPr>
        <w:ind w:left="708"/>
        <w:jc w:val="both"/>
        <w:rPr>
          <w:sz w:val="24"/>
        </w:rPr>
      </w:pPr>
    </w:p>
    <w:p w:rsidRDefault="00DD077B" w:rsidP="004E6583" w:rsidR="00DD077B" w:rsidRPr="00631CC7">
      <w:pPr>
        <w:numPr>
          <w:ilvl w:val="0"/>
          <w:numId w:val="26"/>
        </w:numPr>
        <w:jc w:val="both"/>
        <w:rPr>
          <w:b/>
          <w:sz w:val="24"/>
          <w:szCs w:val="24"/>
        </w:rPr>
      </w:pPr>
      <w:r w:rsidRPr="00631CC7">
        <w:rPr>
          <w:b/>
          <w:sz w:val="24"/>
          <w:szCs w:val="24"/>
        </w:rPr>
        <w:t xml:space="preserve">Stečajni upravitelj </w:t>
      </w:r>
      <w:r w:rsidR="00637F4D">
        <w:rPr>
          <w:b/>
          <w:sz w:val="24"/>
          <w:szCs w:val="24"/>
        </w:rPr>
        <w:t xml:space="preserve">je </w:t>
      </w:r>
      <w:r w:rsidRPr="00631CC7">
        <w:rPr>
          <w:b/>
          <w:sz w:val="24"/>
          <w:szCs w:val="24"/>
        </w:rPr>
        <w:t>osporio tražbinu sljedeć</w:t>
      </w:r>
      <w:r w:rsidR="00637F4D">
        <w:rPr>
          <w:b/>
          <w:sz w:val="24"/>
          <w:szCs w:val="24"/>
        </w:rPr>
        <w:t xml:space="preserve">im </w:t>
      </w:r>
      <w:r w:rsidRPr="00631CC7">
        <w:rPr>
          <w:b/>
          <w:sz w:val="24"/>
          <w:szCs w:val="24"/>
        </w:rPr>
        <w:t>vjerovni</w:t>
      </w:r>
      <w:r w:rsidR="00637F4D">
        <w:rPr>
          <w:b/>
          <w:sz w:val="24"/>
          <w:szCs w:val="24"/>
        </w:rPr>
        <w:t>cima</w:t>
      </w:r>
      <w:r w:rsidRPr="00631CC7">
        <w:rPr>
          <w:b/>
          <w:sz w:val="24"/>
          <w:szCs w:val="24"/>
        </w:rPr>
        <w:t xml:space="preserve"> II višeg isplatnog reda</w:t>
      </w:r>
      <w:r w:rsidR="00EA37BF">
        <w:rPr>
          <w:b/>
          <w:sz w:val="24"/>
          <w:szCs w:val="24"/>
        </w:rPr>
        <w:t xml:space="preserve"> </w:t>
      </w:r>
      <w:r w:rsidR="00637F4D">
        <w:rPr>
          <w:b/>
          <w:sz w:val="24"/>
          <w:szCs w:val="24"/>
        </w:rPr>
        <w:t xml:space="preserve">za koje ne </w:t>
      </w:r>
      <w:r w:rsidR="00EA37BF">
        <w:rPr>
          <w:b/>
          <w:sz w:val="24"/>
          <w:szCs w:val="24"/>
        </w:rPr>
        <w:t>postoji ovršna isptrava</w:t>
      </w:r>
    </w:p>
    <w:p w:rsidRDefault="00FB765D" w:rsidP="002B2DAC" w:rsidR="00FB765D">
      <w:pPr>
        <w:ind w:left="708"/>
        <w:jc w:val="both"/>
        <w:rPr>
          <w:sz w:val="24"/>
        </w:rPr>
      </w:pPr>
    </w:p>
    <w:p w:rsidRDefault="000414EA" w:rsidP="000414EA" w:rsidR="00637F4D" w:rsidRPr="00066B0D">
      <w:pPr>
        <w:pStyle w:val="Odlomakpopisa"/>
        <w:ind w:firstLine="708" w:left="0"/>
        <w:jc w:val="both"/>
      </w:pPr>
      <w:r>
        <w:rPr>
          <w:color w:val="000000"/>
        </w:rPr>
        <w:t>1.</w:t>
      </w:r>
      <w:r w:rsidR="003C4750">
        <w:rPr>
          <w:color w:val="000000"/>
        </w:rPr>
        <w:t xml:space="preserve"> </w:t>
      </w:r>
      <w:r w:rsidR="00637F4D" w:rsidRPr="00066B0D">
        <w:rPr>
          <w:color w:val="000000"/>
        </w:rPr>
        <w:t xml:space="preserve">HRVATSKA POŠTA d.d. , Zagreb, Jurišićeva 13, OIB 87311810356 u iznosu od  </w:t>
      </w:r>
      <w:r w:rsidR="007C05CD">
        <w:rPr>
          <w:color w:val="000000"/>
        </w:rPr>
        <w:t>150,85 kn</w:t>
      </w:r>
    </w:p>
    <w:p w:rsidRDefault="00066B0D" w:rsidP="00637F4D" w:rsidR="00637F4D" w:rsidRPr="00066B0D">
      <w:pPr>
        <w:ind w:firstLine="708"/>
        <w:jc w:val="both"/>
        <w:rPr>
          <w:sz w:val="24"/>
          <w:szCs w:val="24"/>
        </w:rPr>
      </w:pPr>
      <w:r w:rsidRPr="00066B0D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3C4750">
        <w:rPr>
          <w:sz w:val="24"/>
          <w:szCs w:val="24"/>
        </w:rPr>
        <w:t xml:space="preserve"> </w:t>
      </w:r>
      <w:r w:rsidR="00637F4D" w:rsidRPr="00066B0D">
        <w:rPr>
          <w:sz w:val="24"/>
          <w:szCs w:val="24"/>
        </w:rPr>
        <w:t>EUROHERC osiguranje  d.d. Podružnica Pula, Pula M.Laginje 3, OIB 22694857747 u iznosu od 172.895,45 kn</w:t>
      </w:r>
    </w:p>
    <w:p w:rsidRDefault="00066B0D" w:rsidP="00637F4D" w:rsidR="00637F4D" w:rsidRPr="00066B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3C4750">
        <w:rPr>
          <w:sz w:val="24"/>
          <w:szCs w:val="24"/>
        </w:rPr>
        <w:t xml:space="preserve"> </w:t>
      </w:r>
      <w:r w:rsidR="00637F4D" w:rsidRPr="00066B0D">
        <w:rPr>
          <w:sz w:val="24"/>
          <w:szCs w:val="24"/>
        </w:rPr>
        <w:t>HRVATSKO DRUŠTVO SKLADATELJA, Zagreb, Berislavićeva 9 OIB 56668956985 u iznosu od 588.805,24 kn</w:t>
      </w:r>
    </w:p>
    <w:p w:rsidRDefault="000414EA" w:rsidP="00637F4D" w:rsidR="00637F4D" w:rsidRPr="00066B0D">
      <w:pPr>
        <w:pStyle w:val="Odlomakpopisa"/>
        <w:ind w:firstLine="566" w:left="142"/>
        <w:jc w:val="both"/>
      </w:pPr>
      <w:r>
        <w:t>4</w:t>
      </w:r>
      <w:r w:rsidR="00637F4D" w:rsidRPr="00066B0D">
        <w:t xml:space="preserve">. VIPNET d.o.o., Zagreb, Vrtni put 1 OIB 29524210204 u iznosu od  5.619,98 kn </w:t>
      </w:r>
    </w:p>
    <w:p w:rsidRDefault="000414EA" w:rsidP="00A82829" w:rsidR="00637F4D" w:rsidRPr="00066B0D">
      <w:pPr>
        <w:pStyle w:val="Odlomakpopisa"/>
        <w:ind w:firstLine="708" w:left="0"/>
        <w:jc w:val="both"/>
      </w:pPr>
      <w:r>
        <w:t>5</w:t>
      </w:r>
      <w:r w:rsidR="00637F4D" w:rsidRPr="00066B0D">
        <w:t xml:space="preserve">. VODOOPSKRBA I ODVODNJA, Zagreb, Folnegovićeva 1, OIB 83416546499 u iznosu od 266.672,60 kn </w:t>
      </w:r>
    </w:p>
    <w:p w:rsidRDefault="000414EA" w:rsidP="00A82829" w:rsidR="00637F4D" w:rsidRPr="00066B0D">
      <w:pPr>
        <w:pStyle w:val="Odlomakpopisa"/>
        <w:ind w:firstLine="708" w:left="0"/>
        <w:jc w:val="both"/>
      </w:pPr>
      <w:r>
        <w:t>6</w:t>
      </w:r>
      <w:r w:rsidR="00637F4D" w:rsidRPr="00066B0D">
        <w:t>. INSPEKT d.o.o. Zagreb, Av.Dubrovnik 15, OIB 24609583524 u iznosu od 170.474,33 kn</w:t>
      </w:r>
    </w:p>
    <w:p w:rsidRDefault="000414EA" w:rsidP="000414EA" w:rsidR="00637F4D" w:rsidRPr="00066B0D">
      <w:pPr>
        <w:pStyle w:val="Odlomakpopisa"/>
        <w:ind w:firstLine="708" w:left="0"/>
        <w:jc w:val="both"/>
      </w:pPr>
      <w:r>
        <w:t>7.</w:t>
      </w:r>
      <w:r w:rsidR="003C4750">
        <w:t xml:space="preserve"> </w:t>
      </w:r>
      <w:r w:rsidR="00637F4D" w:rsidRPr="00066B0D">
        <w:t xml:space="preserve">GRADSKA PLINARA ZAGREB-OPSKRBA, Zagreb Radnička cesta 1 OIB 74364571096 u iznosu od 7.972,03 kn </w:t>
      </w:r>
    </w:p>
    <w:p w:rsidRDefault="000414EA" w:rsidP="000414EA" w:rsidR="00637F4D" w:rsidRPr="00066B0D">
      <w:pPr>
        <w:pStyle w:val="Odlomakpopisa"/>
        <w:ind w:firstLine="708" w:left="0"/>
        <w:jc w:val="both"/>
      </w:pPr>
      <w:r>
        <w:t>8.</w:t>
      </w:r>
      <w:r w:rsidR="00637F4D" w:rsidRPr="00066B0D">
        <w:t xml:space="preserve"> HRVATSKA RADIOTELEVIZIJA, Zagreb, Prisavlje 3, OIB 68419112, u iznosu od  51.751,65 kn</w:t>
      </w:r>
    </w:p>
    <w:p w:rsidRDefault="000414EA" w:rsidP="000414EA" w:rsidR="00637F4D" w:rsidRPr="00066B0D">
      <w:pPr>
        <w:pStyle w:val="Odlomakpopisa"/>
        <w:ind w:firstLine="708" w:left="0"/>
        <w:jc w:val="both"/>
      </w:pPr>
      <w:r>
        <w:t xml:space="preserve">9. </w:t>
      </w:r>
      <w:r w:rsidR="00637F4D" w:rsidRPr="00066B0D">
        <w:t>CAPRICORNO d.o.o. Split Hercegovačka 57A, OIB  09517317411 u iznosu od  105.208,47 kn</w:t>
      </w:r>
    </w:p>
    <w:p w:rsidRDefault="000414EA" w:rsidP="000414EA" w:rsidR="00637F4D" w:rsidRPr="00066B0D">
      <w:pPr>
        <w:pStyle w:val="Odlomakpopisa"/>
        <w:ind w:firstLine="708" w:left="0"/>
        <w:jc w:val="both"/>
      </w:pPr>
      <w:r>
        <w:t xml:space="preserve">10. </w:t>
      </w:r>
      <w:r w:rsidR="00637F4D" w:rsidRPr="00066B0D">
        <w:t>MIROSLAV TRNINIĆ, Zagreb,Zinke Kunc 1 OIB 07211623758, u iznosu od 9.050.645,41 kn</w:t>
      </w:r>
    </w:p>
    <w:p w:rsidRDefault="00637F4D" w:rsidP="000414EA" w:rsidR="00637F4D" w:rsidRPr="00066B0D">
      <w:pPr>
        <w:pStyle w:val="Odlomakpopisa"/>
        <w:ind w:firstLine="708" w:left="0"/>
        <w:jc w:val="both"/>
      </w:pPr>
      <w:r w:rsidRPr="00066B0D">
        <w:t>15.</w:t>
      </w:r>
      <w:r w:rsidR="003C4750">
        <w:t xml:space="preserve"> </w:t>
      </w:r>
      <w:r w:rsidRPr="00066B0D">
        <w:t>MIRKO KOSTELAC, Zagreb  A.T.Mimare 50 OIB</w:t>
      </w:r>
      <w:r w:rsidR="007C05CD">
        <w:t xml:space="preserve">, </w:t>
      </w:r>
      <w:r w:rsidRPr="00066B0D">
        <w:t xml:space="preserve"> u iznosu od 8.980.006,48 kn</w:t>
      </w:r>
    </w:p>
    <w:p w:rsidRDefault="00637F4D" w:rsidP="000414EA" w:rsidR="00637F4D" w:rsidRPr="00066B0D">
      <w:pPr>
        <w:pStyle w:val="Odlomakpopisa"/>
        <w:ind w:firstLine="708" w:left="0"/>
        <w:jc w:val="both"/>
      </w:pPr>
      <w:r w:rsidRPr="00066B0D">
        <w:t>16.</w:t>
      </w:r>
      <w:r w:rsidR="003C4750">
        <w:t xml:space="preserve"> </w:t>
      </w:r>
      <w:r w:rsidRPr="00066B0D">
        <w:t>SUNČANA STAZA d.o.o., Pula</w:t>
      </w:r>
      <w:r w:rsidR="00CA5505">
        <w:t>,</w:t>
      </w:r>
      <w:r w:rsidRPr="00066B0D">
        <w:t xml:space="preserve"> Sisplac 31, OIB 78467779495 u iznosu od 13.272.954,25 kn </w:t>
      </w:r>
    </w:p>
    <w:p w:rsidRDefault="007C05CD" w:rsidP="007C05CD" w:rsidR="007C05CD">
      <w:pPr>
        <w:overflowPunct/>
        <w:ind w:firstLine="426"/>
        <w:jc w:val="both"/>
        <w:textAlignment w:val="auto"/>
        <w:rPr>
          <w:sz w:val="24"/>
        </w:rPr>
      </w:pPr>
    </w:p>
    <w:p w:rsidRDefault="007C05CD" w:rsidP="007C05CD" w:rsidR="007C05CD">
      <w:pPr>
        <w:overflowPunct/>
        <w:ind w:firstLine="426"/>
        <w:jc w:val="both"/>
        <w:textAlignment w:val="auto"/>
        <w:rPr>
          <w:sz w:val="24"/>
        </w:rPr>
      </w:pPr>
      <w:r>
        <w:rPr>
          <w:sz w:val="24"/>
        </w:rPr>
        <w:t>Upućuju se stečajni vjerovnici osporenih tražbina na parnicu protiv stečajnog dužnika radi utvrđenja osporene tražbine, u roku od 8 dana.</w:t>
      </w:r>
    </w:p>
    <w:p w:rsidRDefault="007C05CD" w:rsidP="007C05CD" w:rsidR="007C05CD">
      <w:pPr>
        <w:ind w:firstLine="426"/>
        <w:jc w:val="both"/>
        <w:rPr>
          <w:sz w:val="24"/>
        </w:rPr>
      </w:pPr>
      <w:r>
        <w:rPr>
          <w:sz w:val="24"/>
        </w:rPr>
        <w:t>Ako stečajni vjerovnik ne pokrenu parnicu u dodjeljenom roku smatrat će se da je odustao od  prava na vođenje parnice.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</w:p>
    <w:p w:rsidRDefault="007C05CD" w:rsidP="004D45C7" w:rsidR="007C05CD" w:rsidRPr="00066B0D">
      <w:pPr>
        <w:widowControl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Obrazloženje </w:t>
      </w: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>Na ispitnom ročištu održanom dana 1</w:t>
      </w:r>
      <w:r w:rsidR="003C31B8">
        <w:rPr>
          <w:sz w:val="24"/>
          <w:szCs w:val="24"/>
        </w:rPr>
        <w:t>6</w:t>
      </w:r>
      <w:r w:rsidRPr="00272503">
        <w:rPr>
          <w:sz w:val="24"/>
          <w:szCs w:val="24"/>
        </w:rPr>
        <w:t xml:space="preserve">. </w:t>
      </w:r>
      <w:r w:rsidR="003C31B8">
        <w:rPr>
          <w:sz w:val="24"/>
          <w:szCs w:val="24"/>
        </w:rPr>
        <w:t>listopada</w:t>
      </w:r>
      <w:r w:rsidRPr="00272503">
        <w:rPr>
          <w:sz w:val="24"/>
          <w:szCs w:val="24"/>
        </w:rPr>
        <w:t xml:space="preserve"> 2018. ispitane su sve prijavljene tražbine prema svojim  iznosima i redu. 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Nakon ispitnog ročišta sud je sastavio tablicu ispitanih tražbina, sukladno odredbi čl. 264. Stečajnog zakona (N.N. br. 71/15 i 104/17, dalje SZ).</w:t>
      </w:r>
    </w:p>
    <w:p w:rsidRDefault="00C467CC" w:rsidP="00EF24E7" w:rsidR="00C467CC">
      <w:pPr>
        <w:ind w:firstLine="708"/>
        <w:jc w:val="both"/>
        <w:rPr>
          <w:sz w:val="24"/>
          <w:szCs w:val="24"/>
        </w:rPr>
      </w:pPr>
    </w:p>
    <w:p w:rsidRDefault="00EF24E7" w:rsidP="00EF24E7" w:rsidR="009218E3">
      <w:pPr>
        <w:ind w:firstLine="708"/>
        <w:jc w:val="both"/>
        <w:rPr>
          <w:sz w:val="24"/>
          <w:szCs w:val="24"/>
        </w:rPr>
      </w:pPr>
      <w:r w:rsidRPr="00EF24E7">
        <w:rPr>
          <w:sz w:val="24"/>
          <w:szCs w:val="24"/>
        </w:rPr>
        <w:t xml:space="preserve">Na ispitnom ročištu stečajni upravitelje je otklonio osporavanje u odnosu na tražbine vjerovnika </w:t>
      </w:r>
      <w:r w:rsidR="009218E3" w:rsidRPr="00EF24E7">
        <w:rPr>
          <w:sz w:val="24"/>
          <w:szCs w:val="24"/>
        </w:rPr>
        <w:t>GRAD ZAGREB,Zagreb,Trg S.Radića 1, OIB 61817894937,</w:t>
      </w:r>
      <w:r w:rsidRPr="00EF24E7">
        <w:rPr>
          <w:sz w:val="24"/>
          <w:szCs w:val="24"/>
        </w:rPr>
        <w:t xml:space="preserve"> </w:t>
      </w:r>
      <w:r w:rsidR="009218E3" w:rsidRPr="00EF24E7">
        <w:rPr>
          <w:sz w:val="24"/>
          <w:szCs w:val="24"/>
        </w:rPr>
        <w:t xml:space="preserve">u iznosu od  </w:t>
      </w:r>
      <w:r w:rsidR="009218E3" w:rsidRPr="00EF24E7">
        <w:rPr>
          <w:sz w:val="24"/>
          <w:szCs w:val="24"/>
        </w:rPr>
        <w:lastRenderedPageBreak/>
        <w:t>1.963.909,92 kn</w:t>
      </w:r>
      <w:r w:rsidRPr="00EF24E7">
        <w:rPr>
          <w:sz w:val="24"/>
          <w:szCs w:val="24"/>
        </w:rPr>
        <w:t xml:space="preserve"> i </w:t>
      </w:r>
      <w:r w:rsidR="009218E3" w:rsidRPr="00EF24E7">
        <w:rPr>
          <w:sz w:val="24"/>
          <w:szCs w:val="24"/>
        </w:rPr>
        <w:t>HEP-OPSKRBA d.o.o. Zagreb, Grada Vukovara 37, OIB 63073332379,</w:t>
      </w:r>
      <w:r w:rsidRPr="00EF24E7">
        <w:rPr>
          <w:sz w:val="24"/>
          <w:szCs w:val="24"/>
        </w:rPr>
        <w:t xml:space="preserve"> </w:t>
      </w:r>
      <w:r w:rsidR="009218E3" w:rsidRPr="00EF24E7">
        <w:rPr>
          <w:sz w:val="24"/>
          <w:szCs w:val="24"/>
        </w:rPr>
        <w:t>u iznosu od  101.105,87 kn</w:t>
      </w:r>
      <w:r w:rsidRPr="00EF24E7">
        <w:rPr>
          <w:sz w:val="24"/>
          <w:szCs w:val="24"/>
        </w:rPr>
        <w:t>.</w:t>
      </w:r>
      <w:r w:rsidR="009218E3" w:rsidRPr="00EF24E7">
        <w:rPr>
          <w:sz w:val="24"/>
          <w:szCs w:val="24"/>
        </w:rPr>
        <w:t xml:space="preserve"> </w:t>
      </w:r>
    </w:p>
    <w:p w:rsidRDefault="00E00E09" w:rsidP="00EF24E7" w:rsidR="00597032" w:rsidRPr="00EF24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263. stavak 1. SZ-a tražbina se smatra utvrđenom ako je na ispitnom ročištu prizna stečajni upravitelj i ne ospori stečajni vjerovnik, odnosno ako izjavljeno osporavanje bude </w:t>
      </w:r>
      <w:r w:rsidR="00225DBB">
        <w:rPr>
          <w:sz w:val="24"/>
          <w:szCs w:val="24"/>
        </w:rPr>
        <w:t>otklonjeno.</w:t>
      </w:r>
    </w:p>
    <w:p w:rsidRDefault="009218E3" w:rsidP="009218E3" w:rsidR="009218E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 xml:space="preserve">Tražbine navedene u točki I. izreke ovog rješenja, stečajni upravitelj je priznao, odnosno otklonio </w:t>
      </w:r>
      <w:r w:rsidR="00376C27">
        <w:rPr>
          <w:sz w:val="24"/>
          <w:szCs w:val="24"/>
        </w:rPr>
        <w:t xml:space="preserve">izjavljeno </w:t>
      </w:r>
      <w:r w:rsidRPr="00272503">
        <w:rPr>
          <w:sz w:val="24"/>
          <w:szCs w:val="24"/>
        </w:rPr>
        <w:t>osporavanje, a  kako nitko od nazočnih stečajnih vjerovnika nije osporio priznate tražbine, temeljem odredbe članka 263. SZ-a tražbine se smatraju utvrđenima.</w:t>
      </w:r>
      <w:r>
        <w:rPr>
          <w:sz w:val="24"/>
          <w:szCs w:val="24"/>
        </w:rPr>
        <w:t xml:space="preserve"> </w:t>
      </w:r>
    </w:p>
    <w:p w:rsidRDefault="00A23BAA" w:rsidP="00C62558" w:rsidR="00A23BAA">
      <w:pPr>
        <w:widowControl/>
        <w:jc w:val="both"/>
        <w:rPr>
          <w:sz w:val="24"/>
          <w:szCs w:val="24"/>
        </w:rPr>
      </w:pPr>
    </w:p>
    <w:p w:rsidRDefault="004416C0" w:rsidP="00EB4583" w:rsidR="00EE64C3" w:rsidRPr="00EE64C3">
      <w:pPr>
        <w:ind w:firstLine="708"/>
        <w:jc w:val="both"/>
        <w:rPr>
          <w:sz w:val="24"/>
          <w:szCs w:val="24"/>
        </w:rPr>
      </w:pPr>
      <w:r w:rsidRPr="00EE64C3">
        <w:rPr>
          <w:sz w:val="24"/>
          <w:szCs w:val="24"/>
        </w:rPr>
        <w:t>U prvom višem isplatnom red</w:t>
      </w:r>
      <w:r w:rsidR="00DF00B8" w:rsidRPr="00EE64C3">
        <w:rPr>
          <w:sz w:val="24"/>
          <w:szCs w:val="24"/>
        </w:rPr>
        <w:t xml:space="preserve"> </w:t>
      </w:r>
      <w:r w:rsidR="00EB4583">
        <w:rPr>
          <w:sz w:val="24"/>
          <w:szCs w:val="24"/>
        </w:rPr>
        <w:t>s</w:t>
      </w:r>
      <w:r w:rsidRPr="00EE64C3">
        <w:rPr>
          <w:sz w:val="24"/>
          <w:szCs w:val="24"/>
        </w:rPr>
        <w:t>tečajni vjerovnici</w:t>
      </w:r>
      <w:r w:rsidR="00EB4583">
        <w:rPr>
          <w:sz w:val="24"/>
          <w:szCs w:val="24"/>
        </w:rPr>
        <w:t xml:space="preserve"> i to</w:t>
      </w:r>
      <w:r w:rsidRPr="00EE64C3">
        <w:rPr>
          <w:sz w:val="24"/>
          <w:szCs w:val="24"/>
        </w:rPr>
        <w:t>:</w:t>
      </w:r>
      <w:r w:rsidR="00DF00B8" w:rsidRPr="00EE64C3">
        <w:rPr>
          <w:sz w:val="24"/>
          <w:szCs w:val="24"/>
        </w:rPr>
        <w:t xml:space="preserve"> </w:t>
      </w:r>
      <w:r w:rsidRPr="00EE64C3">
        <w:rPr>
          <w:sz w:val="24"/>
          <w:szCs w:val="24"/>
        </w:rPr>
        <w:t>MIROSLAV TRNINIĆ, Zagreb,</w:t>
      </w:r>
      <w:r w:rsidR="00EB4583">
        <w:rPr>
          <w:sz w:val="24"/>
          <w:szCs w:val="24"/>
        </w:rPr>
        <w:t xml:space="preserve"> </w:t>
      </w:r>
      <w:r w:rsidRPr="00EE64C3">
        <w:rPr>
          <w:sz w:val="24"/>
          <w:szCs w:val="24"/>
        </w:rPr>
        <w:t>Zinke Kunc 1 OIB 07211623758, MIRKO KOSTELAC, Zagreb A.T.Mimare 50. i</w:t>
      </w:r>
      <w:r w:rsidR="00DF00B8" w:rsidRPr="00EE64C3">
        <w:rPr>
          <w:sz w:val="24"/>
          <w:szCs w:val="24"/>
        </w:rPr>
        <w:t xml:space="preserve"> </w:t>
      </w:r>
      <w:r w:rsidRPr="00EE64C3">
        <w:rPr>
          <w:sz w:val="24"/>
          <w:szCs w:val="24"/>
        </w:rPr>
        <w:t xml:space="preserve">SUNČANA STAZA d.o.o., Pula Sisplac 31, OIB 78467779495 su osporili tražbinu  vjerovniku  I višeg isplatnog reda za koju ne postoji ovršna isprava Duško Stić, </w:t>
      </w:r>
      <w:r w:rsidRPr="00EE64C3">
        <w:rPr>
          <w:color w:val="000000"/>
          <w:sz w:val="24"/>
          <w:szCs w:val="24"/>
        </w:rPr>
        <w:t>Zagreb, Hrvatskih branitelja 17. OIB 03211559474,  u iznosu 198.150,50</w:t>
      </w:r>
      <w:r w:rsidR="00EE64C3" w:rsidRPr="00EE64C3">
        <w:rPr>
          <w:color w:val="000000"/>
          <w:sz w:val="24"/>
          <w:szCs w:val="24"/>
        </w:rPr>
        <w:t xml:space="preserve">. Tražbinu osporavaju jer, kako tvrde, </w:t>
      </w:r>
      <w:r w:rsidR="00EE64C3" w:rsidRPr="00EE64C3">
        <w:rPr>
          <w:sz w:val="24"/>
          <w:szCs w:val="24"/>
        </w:rPr>
        <w:t>Duško Stić nije više vjerovnik stečajnog dužnika obzirom je ustupio svoju Tražbinu društvu Stiano d.o.o.</w:t>
      </w:r>
    </w:p>
    <w:p w:rsidRDefault="00EB4583" w:rsidP="00EB4583" w:rsidR="00EB4583" w:rsidRPr="00EB4583">
      <w:pPr>
        <w:ind w:firstLine="720"/>
        <w:jc w:val="both"/>
        <w:rPr>
          <w:sz w:val="24"/>
          <w:szCs w:val="24"/>
        </w:rPr>
      </w:pPr>
      <w:r w:rsidRPr="00EB4583">
        <w:rPr>
          <w:sz w:val="24"/>
          <w:szCs w:val="24"/>
        </w:rPr>
        <w:t xml:space="preserve">Nadalje, u prvom višem isplatnom redu Stečajni upravitelj je osporio tražbinu za koju ne postoji ovršna isprava vjerovniku </w:t>
      </w:r>
      <w:r w:rsidRPr="00EB4583">
        <w:rPr>
          <w:color w:val="000000"/>
          <w:sz w:val="24"/>
          <w:szCs w:val="24"/>
        </w:rPr>
        <w:t xml:space="preserve">Trpimir Gotal, Zaprešić, M. Ožegovića 14, OIB 37400963389 u iznosu od 319.597,61 kn. Kao razlog osporavanja navedena je okolnost što </w:t>
      </w:r>
      <w:r w:rsidR="00376C27">
        <w:rPr>
          <w:color w:val="000000"/>
          <w:sz w:val="24"/>
          <w:szCs w:val="24"/>
        </w:rPr>
        <w:t xml:space="preserve">uz </w:t>
      </w:r>
      <w:r w:rsidRPr="00EB4583">
        <w:rPr>
          <w:color w:val="000000"/>
          <w:sz w:val="24"/>
          <w:szCs w:val="24"/>
        </w:rPr>
        <w:t xml:space="preserve"> </w:t>
      </w:r>
      <w:r w:rsidR="00376C27">
        <w:rPr>
          <w:color w:val="000000"/>
          <w:sz w:val="24"/>
          <w:szCs w:val="24"/>
        </w:rPr>
        <w:t xml:space="preserve">prijavljenu  </w:t>
      </w:r>
      <w:r w:rsidRPr="00EB4583">
        <w:rPr>
          <w:color w:val="000000"/>
          <w:sz w:val="24"/>
          <w:szCs w:val="24"/>
        </w:rPr>
        <w:t>tražbinu n</w:t>
      </w:r>
      <w:r w:rsidR="00376C27">
        <w:rPr>
          <w:color w:val="000000"/>
          <w:sz w:val="24"/>
          <w:szCs w:val="24"/>
        </w:rPr>
        <w:t>isu dostavljene isprave kojima se tražbina dokazuje.</w:t>
      </w:r>
    </w:p>
    <w:p w:rsidRDefault="004416C0" w:rsidP="004416C0" w:rsidR="004416C0">
      <w:pPr>
        <w:overflowPunct/>
        <w:ind w:firstLine="426"/>
        <w:jc w:val="both"/>
        <w:textAlignment w:val="auto"/>
        <w:rPr>
          <w:sz w:val="24"/>
        </w:rPr>
      </w:pPr>
    </w:p>
    <w:p w:rsidRDefault="00D227DA" w:rsidP="004D1E2B" w:rsidR="004D1E2B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 xml:space="preserve">Prema odredbi članka 266. stavak 2. SZ-a </w:t>
      </w:r>
      <w:r w:rsidR="0028372F">
        <w:rPr>
          <w:sz w:val="24"/>
        </w:rPr>
        <w:t>ako je koji od stečajnih vjerovnika osporio tražbinu koju</w:t>
      </w:r>
      <w:r w:rsidR="00376C27">
        <w:rPr>
          <w:sz w:val="24"/>
        </w:rPr>
        <w:t xml:space="preserve"> </w:t>
      </w:r>
      <w:r w:rsidR="0028372F">
        <w:rPr>
          <w:sz w:val="24"/>
        </w:rPr>
        <w:t xml:space="preserve">je priznao stečajni upravitelj, sud će stečajnog vjerovnika uputiti na parnicu radi utvrđivanja osporene tražbine. Osporavatelj u takvoj parnici </w:t>
      </w:r>
      <w:r w:rsidR="004D1E2B">
        <w:rPr>
          <w:sz w:val="24"/>
        </w:rPr>
        <w:t>nastupa u ime i za račun dužnika.</w:t>
      </w:r>
    </w:p>
    <w:p w:rsidRDefault="004D1E2B" w:rsidP="004D1E2B" w:rsidR="004D1E2B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>Slijedom navedenog</w:t>
      </w:r>
      <w:r w:rsidR="000C5C75">
        <w:rPr>
          <w:sz w:val="24"/>
        </w:rPr>
        <w:t xml:space="preserve">., a temeljem članka 266. stavak 2. SZ-a </w:t>
      </w:r>
      <w:r>
        <w:rPr>
          <w:sz w:val="24"/>
        </w:rPr>
        <w:t>rješeno je kao pod toč.</w:t>
      </w:r>
      <w:r w:rsidR="00620756">
        <w:rPr>
          <w:sz w:val="24"/>
        </w:rPr>
        <w:t>II 1.a).</w:t>
      </w:r>
    </w:p>
    <w:p w:rsidRDefault="004D1E2B" w:rsidP="004D1E2B" w:rsidR="00D227DA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 xml:space="preserve">Odredbom članka 266. stavak 1. SZ-a propisano je kako u slučaju </w:t>
      </w:r>
      <w:r w:rsidR="000C5C75">
        <w:rPr>
          <w:sz w:val="24"/>
        </w:rPr>
        <w:t>osporavanja tražbine od strane stečajnog upravitelja sud na parnicu protiv stečajnog dužnika radi utvrđenja osporene tražbine upućuje stečajnog vjerovnika</w:t>
      </w:r>
      <w:r w:rsidR="00D227DA">
        <w:rPr>
          <w:sz w:val="24"/>
        </w:rPr>
        <w:t xml:space="preserve"> </w:t>
      </w:r>
    </w:p>
    <w:p w:rsidRDefault="000C5C75" w:rsidP="000C5C75" w:rsidR="000C5C75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 xml:space="preserve">Slijedom navedenog, a temeljem članka 266. stavak </w:t>
      </w:r>
      <w:r w:rsidR="00597032">
        <w:rPr>
          <w:sz w:val="24"/>
        </w:rPr>
        <w:t xml:space="preserve">2. SZ-a </w:t>
      </w:r>
      <w:r>
        <w:rPr>
          <w:sz w:val="24"/>
        </w:rPr>
        <w:t xml:space="preserve"> rješeno je kao pod toč.</w:t>
      </w:r>
      <w:r w:rsidR="00620756">
        <w:rPr>
          <w:sz w:val="24"/>
        </w:rPr>
        <w:t>II.1.b).</w:t>
      </w:r>
    </w:p>
    <w:p w:rsidRDefault="003C31B8" w:rsidP="00C62558" w:rsidR="003C31B8">
      <w:pPr>
        <w:widowControl/>
        <w:jc w:val="both"/>
        <w:rPr>
          <w:sz w:val="24"/>
          <w:szCs w:val="24"/>
        </w:rPr>
      </w:pPr>
    </w:p>
    <w:p w:rsidRDefault="00C616D1" w:rsidP="00C616D1" w:rsidR="00225DBB" w:rsidRPr="0039297A">
      <w:pPr>
        <w:ind w:firstLine="708"/>
        <w:jc w:val="both"/>
        <w:rPr>
          <w:sz w:val="24"/>
          <w:szCs w:val="24"/>
        </w:rPr>
      </w:pPr>
      <w:r w:rsidRPr="0039297A">
        <w:rPr>
          <w:sz w:val="24"/>
          <w:szCs w:val="24"/>
        </w:rPr>
        <w:t>U d</w:t>
      </w:r>
      <w:r w:rsidR="00225DBB" w:rsidRPr="0039297A">
        <w:rPr>
          <w:sz w:val="24"/>
          <w:szCs w:val="24"/>
        </w:rPr>
        <w:t>rug</w:t>
      </w:r>
      <w:r w:rsidRPr="0039297A">
        <w:rPr>
          <w:sz w:val="24"/>
          <w:szCs w:val="24"/>
        </w:rPr>
        <w:t xml:space="preserve">om </w:t>
      </w:r>
      <w:r w:rsidR="00225DBB" w:rsidRPr="0039297A">
        <w:rPr>
          <w:sz w:val="24"/>
          <w:szCs w:val="24"/>
        </w:rPr>
        <w:t>viš</w:t>
      </w:r>
      <w:r w:rsidRPr="0039297A">
        <w:rPr>
          <w:sz w:val="24"/>
          <w:szCs w:val="24"/>
        </w:rPr>
        <w:t>em</w:t>
      </w:r>
      <w:r w:rsidR="00225DBB" w:rsidRPr="0039297A">
        <w:rPr>
          <w:sz w:val="24"/>
          <w:szCs w:val="24"/>
        </w:rPr>
        <w:t xml:space="preserve"> isplatn</w:t>
      </w:r>
      <w:r w:rsidRPr="0039297A">
        <w:rPr>
          <w:sz w:val="24"/>
          <w:szCs w:val="24"/>
        </w:rPr>
        <w:t xml:space="preserve">om redu </w:t>
      </w:r>
      <w:r w:rsidR="00225DBB" w:rsidRPr="0039297A">
        <w:rPr>
          <w:sz w:val="24"/>
          <w:szCs w:val="24"/>
        </w:rPr>
        <w:t>Stečajni vjerovnici</w:t>
      </w:r>
      <w:r w:rsidRPr="0039297A">
        <w:rPr>
          <w:sz w:val="24"/>
          <w:szCs w:val="24"/>
        </w:rPr>
        <w:t xml:space="preserve"> i to: </w:t>
      </w:r>
      <w:r w:rsidR="00225DBB" w:rsidRPr="0039297A">
        <w:rPr>
          <w:sz w:val="24"/>
          <w:szCs w:val="24"/>
        </w:rPr>
        <w:t>MIROSLAV TRNINIĆ, Zagreb,</w:t>
      </w:r>
      <w:r w:rsidR="0039297A">
        <w:rPr>
          <w:sz w:val="24"/>
          <w:szCs w:val="24"/>
        </w:rPr>
        <w:t xml:space="preserve"> </w:t>
      </w:r>
      <w:r w:rsidR="00225DBB" w:rsidRPr="0039297A">
        <w:rPr>
          <w:sz w:val="24"/>
          <w:szCs w:val="24"/>
        </w:rPr>
        <w:t>Zinke Kunc 1 OIB 07211623758, MIRKO KOSTELAC, Zagreb A.T.Mimare 50. i</w:t>
      </w:r>
      <w:r w:rsidRPr="0039297A">
        <w:rPr>
          <w:sz w:val="24"/>
          <w:szCs w:val="24"/>
        </w:rPr>
        <w:t xml:space="preserve"> </w:t>
      </w:r>
      <w:r w:rsidR="00225DBB" w:rsidRPr="0039297A">
        <w:rPr>
          <w:sz w:val="24"/>
          <w:szCs w:val="24"/>
        </w:rPr>
        <w:t>SUNČANA STAZA d.o.o., Pula  Sisplac 31, OIB 78467779495 su osporili tražbine za koje postoje ovršne isprave:</w:t>
      </w:r>
      <w:r w:rsidRPr="0039297A">
        <w:rPr>
          <w:sz w:val="24"/>
          <w:szCs w:val="24"/>
        </w:rPr>
        <w:t xml:space="preserve"> </w:t>
      </w:r>
      <w:r w:rsidR="00225DBB" w:rsidRPr="0039297A">
        <w:rPr>
          <w:sz w:val="24"/>
          <w:szCs w:val="24"/>
        </w:rPr>
        <w:t>1.</w:t>
      </w:r>
      <w:r w:rsidR="00225DBB" w:rsidRPr="0039297A">
        <w:rPr>
          <w:color w:val="000000"/>
          <w:sz w:val="24"/>
          <w:szCs w:val="24"/>
        </w:rPr>
        <w:t xml:space="preserve"> ERSTE&amp;STEIERMARKISCHE BANK d.d., Rijeka, Jadranski trg 3a., OIB 23057039320, u iznosu 95.464.981,81 kn</w:t>
      </w:r>
      <w:r w:rsidRPr="0039297A">
        <w:rPr>
          <w:color w:val="000000"/>
          <w:sz w:val="24"/>
          <w:szCs w:val="24"/>
        </w:rPr>
        <w:t xml:space="preserve"> i </w:t>
      </w:r>
      <w:r w:rsidR="00225DBB" w:rsidRPr="0039297A">
        <w:rPr>
          <w:sz w:val="24"/>
          <w:szCs w:val="24"/>
        </w:rPr>
        <w:t>2.</w:t>
      </w:r>
      <w:r w:rsidR="00225DBB" w:rsidRPr="0039297A">
        <w:rPr>
          <w:color w:val="000000"/>
          <w:sz w:val="24"/>
          <w:szCs w:val="24"/>
        </w:rPr>
        <w:t xml:space="preserve"> GRADSKA PLINARA ZAGREB-OPSKRBA d.o.o Zagreb, Radnička cesta 1., OIB 74364571096 u iznosu 1.340.599,49</w:t>
      </w:r>
    </w:p>
    <w:p w:rsidRDefault="00C616D1" w:rsidP="00C616D1" w:rsidR="00C616D1" w:rsidRPr="0039297A">
      <w:pPr>
        <w:ind w:firstLine="720"/>
        <w:jc w:val="both"/>
        <w:rPr>
          <w:sz w:val="24"/>
          <w:szCs w:val="24"/>
        </w:rPr>
      </w:pPr>
      <w:r w:rsidRPr="0039297A">
        <w:rPr>
          <w:sz w:val="24"/>
          <w:szCs w:val="24"/>
        </w:rPr>
        <w:t>Kao razlog osporavanja na</w:t>
      </w:r>
      <w:r w:rsidR="000E3C25" w:rsidRPr="0039297A">
        <w:rPr>
          <w:sz w:val="24"/>
          <w:szCs w:val="24"/>
        </w:rPr>
        <w:t>veli su kako su pr</w:t>
      </w:r>
      <w:r w:rsidR="00AF416B">
        <w:rPr>
          <w:sz w:val="24"/>
          <w:szCs w:val="24"/>
        </w:rPr>
        <w:t>o</w:t>
      </w:r>
      <w:r w:rsidR="000E3C25" w:rsidRPr="0039297A">
        <w:rPr>
          <w:sz w:val="24"/>
          <w:szCs w:val="24"/>
        </w:rPr>
        <w:t xml:space="preserve">tiv vjerovnika </w:t>
      </w:r>
      <w:r w:rsidR="000E3C25" w:rsidRPr="0039297A">
        <w:rPr>
          <w:color w:val="000000"/>
          <w:sz w:val="24"/>
          <w:szCs w:val="24"/>
        </w:rPr>
        <w:t xml:space="preserve">ERSTE&amp;STEIERMARKISCHE BANK d.d., Rijeka u tijeku </w:t>
      </w:r>
      <w:r w:rsidRPr="0039297A">
        <w:rPr>
          <w:sz w:val="24"/>
          <w:szCs w:val="24"/>
        </w:rPr>
        <w:t xml:space="preserve"> dva parnična postupka koje stečajni dužnik vodi prema tom vjerovniku radi utvrđenja neosnovanosti potraživanja, odnosno visine toga potraživanja i raskida predmetnog ugovora</w:t>
      </w:r>
      <w:r w:rsidR="000E3C25" w:rsidRPr="0039297A">
        <w:rPr>
          <w:sz w:val="24"/>
          <w:szCs w:val="24"/>
        </w:rPr>
        <w:t xml:space="preserve">, a kao tražlog osporavanja tražbine </w:t>
      </w:r>
      <w:r w:rsidRPr="0039297A">
        <w:rPr>
          <w:sz w:val="24"/>
          <w:szCs w:val="24"/>
        </w:rPr>
        <w:t xml:space="preserve"> GRADSKA PLINARA ZAGREB-OPSKRBA d.o.o. u iznosu od 1.340.599,49 kn</w:t>
      </w:r>
      <w:r w:rsidR="000E3C25" w:rsidRPr="0039297A">
        <w:rPr>
          <w:sz w:val="24"/>
          <w:szCs w:val="24"/>
        </w:rPr>
        <w:t xml:space="preserve"> naveli su kako je ta tražbina </w:t>
      </w:r>
      <w:r w:rsidRPr="0039297A">
        <w:rPr>
          <w:sz w:val="24"/>
          <w:szCs w:val="24"/>
        </w:rPr>
        <w:t>u cijelosti podmirena od strane vjerovnika Sunčana staza d.o.o. Pula, te je u tijeku parnični postupak.</w:t>
      </w:r>
    </w:p>
    <w:p w:rsidRDefault="00597032" w:rsidP="00C62558" w:rsidR="00597032" w:rsidRPr="0039297A">
      <w:pPr>
        <w:widowControl/>
        <w:jc w:val="both"/>
        <w:rPr>
          <w:sz w:val="24"/>
          <w:szCs w:val="24"/>
        </w:rPr>
      </w:pPr>
    </w:p>
    <w:p w:rsidRDefault="000E3C25" w:rsidP="00C62558" w:rsidR="000E3C2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</w:t>
      </w:r>
      <w:r w:rsidR="0084523B">
        <w:rPr>
          <w:sz w:val="24"/>
          <w:szCs w:val="24"/>
        </w:rPr>
        <w:t>266. stavak 4. OZ-a ako za osporenu tražbinu postoji ovršna isprava, sud će na parnicu uputiti osporavatelja da dokaže osnovanost svog osporavanja.</w:t>
      </w:r>
    </w:p>
    <w:p w:rsidRDefault="0039297A" w:rsidP="0039297A" w:rsidR="0039297A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 xml:space="preserve">Slijedom navedenog, a temeljem članka 266. stavak 4. SZ-a  rješeno je kao pod </w:t>
      </w:r>
      <w:r>
        <w:rPr>
          <w:sz w:val="24"/>
        </w:rPr>
        <w:lastRenderedPageBreak/>
        <w:t>toč.</w:t>
      </w:r>
      <w:r w:rsidR="00620756">
        <w:rPr>
          <w:sz w:val="24"/>
        </w:rPr>
        <w:t>II.2.a)</w:t>
      </w:r>
    </w:p>
    <w:p w:rsidRDefault="006324C6" w:rsidP="0039297A" w:rsidR="006324C6">
      <w:pPr>
        <w:overflowPunct/>
        <w:ind w:firstLine="708"/>
        <w:jc w:val="both"/>
        <w:textAlignment w:val="auto"/>
        <w:rPr>
          <w:sz w:val="24"/>
        </w:rPr>
      </w:pPr>
    </w:p>
    <w:p w:rsidRDefault="00B57A23" w:rsidP="00B005C7" w:rsidR="00B005C7" w:rsidRPr="00B005C7">
      <w:pPr>
        <w:ind w:firstLine="708"/>
        <w:jc w:val="both"/>
        <w:rPr>
          <w:sz w:val="24"/>
          <w:szCs w:val="24"/>
        </w:rPr>
      </w:pPr>
      <w:r w:rsidRPr="00B005C7">
        <w:rPr>
          <w:sz w:val="24"/>
          <w:szCs w:val="24"/>
        </w:rPr>
        <w:t xml:space="preserve">U drugom višem isplatnom redu </w:t>
      </w:r>
      <w:r w:rsidR="006324C6" w:rsidRPr="00B005C7">
        <w:rPr>
          <w:sz w:val="24"/>
          <w:szCs w:val="24"/>
        </w:rPr>
        <w:t>Stečajni upravitelj osporio je tražbine slijedećim vjerovnicima II višeg isplatnog reda za koje postoji ovršna isprava:</w:t>
      </w:r>
      <w:r w:rsidR="00F57EDE" w:rsidRPr="00B005C7">
        <w:rPr>
          <w:sz w:val="24"/>
          <w:szCs w:val="24"/>
        </w:rPr>
        <w:t xml:space="preserve"> </w:t>
      </w:r>
      <w:r w:rsidR="006324C6" w:rsidRPr="00B005C7">
        <w:rPr>
          <w:sz w:val="24"/>
          <w:szCs w:val="24"/>
        </w:rPr>
        <w:t>1. ZAGREBAČKI HOLDING, Zagreb, Grada Vukovara 41, OIB 85584865987 u iznosu od 358.038,59 kn</w:t>
      </w:r>
      <w:r w:rsidR="00F57EDE" w:rsidRPr="00B005C7">
        <w:rPr>
          <w:sz w:val="24"/>
          <w:szCs w:val="24"/>
        </w:rPr>
        <w:t xml:space="preserve"> i 2</w:t>
      </w:r>
      <w:r w:rsidR="006324C6" w:rsidRPr="00B005C7">
        <w:rPr>
          <w:sz w:val="24"/>
          <w:szCs w:val="24"/>
        </w:rPr>
        <w:t>. RH MF, POREZNA UPRAVA, Zagreb, Savska cesta 41, OIB 18683136487 u iznosu od 2.758.940,74</w:t>
      </w:r>
      <w:r w:rsidR="00B005C7" w:rsidRPr="00B005C7">
        <w:rPr>
          <w:sz w:val="24"/>
          <w:szCs w:val="24"/>
        </w:rPr>
        <w:t>. Kao razlog osporavanja naveo je da je u odnosu na tražbinu vjerovnika ZAGREBAČKI HOLDING, Zagreb, Grada Vukovara 41, OIB 85584865987 u iznosu od 358.038,59 kn nastuplia zastara, a u odn</w:t>
      </w:r>
      <w:r w:rsidR="00AF416B">
        <w:rPr>
          <w:sz w:val="24"/>
          <w:szCs w:val="24"/>
        </w:rPr>
        <w:t>osu</w:t>
      </w:r>
      <w:r w:rsidR="00B005C7" w:rsidRPr="00B005C7">
        <w:rPr>
          <w:sz w:val="24"/>
          <w:szCs w:val="24"/>
        </w:rPr>
        <w:t xml:space="preserve"> na tražbinu vjerovnika RH MF, POREZNA UPRAVA, Zagreb, Savska cesta 41, OIB 18683136487 u iznosu od 2.758.940,74</w:t>
      </w:r>
      <w:r w:rsidR="00AF416B">
        <w:rPr>
          <w:sz w:val="24"/>
          <w:szCs w:val="24"/>
        </w:rPr>
        <w:t xml:space="preserve"> </w:t>
      </w:r>
      <w:r w:rsidR="00B005C7" w:rsidRPr="00B005C7">
        <w:rPr>
          <w:sz w:val="24"/>
          <w:szCs w:val="24"/>
        </w:rPr>
        <w:t xml:space="preserve">kn </w:t>
      </w:r>
      <w:r w:rsidR="00AF416B">
        <w:rPr>
          <w:sz w:val="24"/>
          <w:szCs w:val="24"/>
        </w:rPr>
        <w:t xml:space="preserve">kako je </w:t>
      </w:r>
      <w:r w:rsidR="00B005C7" w:rsidRPr="00B005C7">
        <w:rPr>
          <w:sz w:val="24"/>
          <w:szCs w:val="24"/>
        </w:rPr>
        <w:t xml:space="preserve">tražbina priznata u prvom višem isplatnom redu. </w:t>
      </w:r>
    </w:p>
    <w:p w:rsidRDefault="00B005C7" w:rsidP="00B005C7" w:rsidR="00B005C7">
      <w:pPr>
        <w:pStyle w:val="Odlomakpopisa"/>
        <w:ind w:firstLine="708" w:left="0"/>
        <w:jc w:val="both"/>
      </w:pPr>
      <w:r>
        <w:t xml:space="preserve">Slijedom navedenog, a </w:t>
      </w:r>
      <w:r w:rsidR="00FD42D4">
        <w:t>temeljem</w:t>
      </w:r>
      <w:r>
        <w:t xml:space="preserve"> članka 266. stavak 4. rješeno je kao pod toč</w:t>
      </w:r>
      <w:r w:rsidR="00620756">
        <w:t>.II.2.b)</w:t>
      </w:r>
    </w:p>
    <w:p w:rsidRDefault="00B005C7" w:rsidP="00B005C7" w:rsidR="00B005C7">
      <w:pPr>
        <w:pStyle w:val="Odlomakpopisa"/>
        <w:ind w:firstLine="708" w:left="0"/>
        <w:jc w:val="both"/>
      </w:pPr>
    </w:p>
    <w:p w:rsidRDefault="00546607" w:rsidP="00546607" w:rsidR="00546607" w:rsidRPr="00681678">
      <w:pPr>
        <w:ind w:firstLine="720"/>
        <w:jc w:val="both"/>
        <w:rPr>
          <w:sz w:val="24"/>
          <w:szCs w:val="24"/>
        </w:rPr>
      </w:pPr>
      <w:r w:rsidRPr="00681678">
        <w:rPr>
          <w:sz w:val="24"/>
          <w:szCs w:val="24"/>
        </w:rPr>
        <w:t xml:space="preserve">Stečajni upravitelj  je drugom višem isplatnom redu osporio tražbine za koje ne postoji ovršna isprava vjerovnicima i to: </w:t>
      </w:r>
      <w:r w:rsidRPr="00681678">
        <w:rPr>
          <w:color w:val="000000"/>
          <w:sz w:val="24"/>
          <w:szCs w:val="24"/>
        </w:rPr>
        <w:t xml:space="preserve">HRVATSKA POŠTA d.d. , Zagreb, Jurišićeva 13, OIB 87311810356 u iznosu od  150,85 kn, </w:t>
      </w:r>
      <w:r w:rsidR="00681678">
        <w:rPr>
          <w:color w:val="000000"/>
          <w:sz w:val="24"/>
          <w:szCs w:val="24"/>
        </w:rPr>
        <w:t xml:space="preserve">jer je tražbina prestala isplatom prije otvaranja </w:t>
      </w:r>
      <w:r w:rsidRPr="00681678">
        <w:rPr>
          <w:sz w:val="24"/>
          <w:szCs w:val="24"/>
        </w:rPr>
        <w:t>stečajnog postupka; EUROHERC osiguranje  d.d. Podružnica Pula, Pula M.Laginje 3, OIB 22694857747 u iznosu od 172.895,45 kn, radi zastare; HRVATSKO DRUŠTVO SKLADATELJA, Zagreb, Berislavićeva 9 OIB 56668956985 u iznosu od 588.805,24 kn, radi zastare; VIPNET d.o.o., Zagreb, Vrtni put 1 OIB 29524210204 u iznosu od  5.619,98 kn radi:nepostojanja pravnog osnova tražbne; VODOOPSKRBA I ODVODNJA, Zagreb, Folnegovićeva 1, OIB 83416546499 u iznosu od 266.672,60 kn , radi zastare;  INSPEKT d.o.o. Zagreb, Av.Dubrovnik 15, OIB 24609583524 u iznosu od 170.474,33 kn, radi zastare; GRADSKA PLINARA ZAGREB-OPSKRBA, Zagreb Radnička cesta 1 OIB 74364571096 u iznosu od 7.972,03 kn radi netočnog obračuna;11. HRVATSKA RADIOTELEVIZIJA, Zagreb, Prisavlje 3, OIB 68419112, u iznosu od  51.751,65 kn okolnosto što je dostavljeni računi drugog poslovnog subjekta, CAPRICORNO d.o.o. Split Hercegovačka 57A, OIB  09517317411 u iznosu od  105.208,47 kn, radi zastare; MIROSLAV TRNINIĆ, Zagreb,Zinke Kunc 1 OIB 07211623758, u iznosu od 9.050.645,41 kn, radi nedostave isprava kojima se tražbina dokazuje; 15.MIRKO KOSTELAC, Zagreb  A.T.Mimare 50 OIB u iznosu od 8.980.006,48 kn, radi nedostave isprava kojima se tražbina dokazuje; SUNČANA STAZA d.o.o., Pula  Sisplac 31, OIB 78467779495 u iznosu od 13.272.954,25 kn radi nedostave isprava kojima se tražbina dokazuje.</w:t>
      </w:r>
    </w:p>
    <w:p w:rsidRDefault="00B005C7" w:rsidP="00B005C7" w:rsidR="00B005C7">
      <w:pPr>
        <w:pStyle w:val="Odlomakpopisa"/>
        <w:ind w:firstLine="708" w:left="0"/>
        <w:jc w:val="both"/>
      </w:pPr>
    </w:p>
    <w:p w:rsidRDefault="00B005C7" w:rsidP="00681678" w:rsidR="00C62558" w:rsidRPr="00272503">
      <w:pPr>
        <w:pStyle w:val="Odlomakpopisa"/>
        <w:ind w:firstLine="708" w:left="0"/>
        <w:jc w:val="both"/>
      </w:pPr>
      <w:r>
        <w:t xml:space="preserve"> </w:t>
      </w:r>
      <w:r w:rsidR="00C62558" w:rsidRPr="00272503">
        <w:t>Kako za osporene tražbine ne  postoji ovršna isprava temeljem članka 266. stavak 1. SZ-a riješeno je kao pod toč.</w:t>
      </w:r>
      <w:r w:rsidR="0002029B">
        <w:t>II.2.c).</w:t>
      </w: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</w:p>
    <w:p w:rsidRDefault="00C62558" w:rsidP="00C62558" w:rsidR="00C62558" w:rsidRPr="00272503">
      <w:pPr>
        <w:widowControl/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Slijedom svega naprijed navedenog, a temeljem odredbe članka 265. do 267. SZ-a doneseno je ovo rješenje o utvrđenim i osporenim tražbinama.    </w:t>
      </w:r>
    </w:p>
    <w:p w:rsidRDefault="00546607" w:rsidP="00C62558" w:rsidR="00546607">
      <w:pPr>
        <w:widowControl/>
        <w:jc w:val="center"/>
        <w:rPr>
          <w:sz w:val="24"/>
          <w:szCs w:val="24"/>
        </w:rPr>
      </w:pPr>
    </w:p>
    <w:p w:rsidRDefault="00C62558" w:rsidP="00C62558" w:rsidR="00C62558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Zagreb, </w:t>
      </w:r>
      <w:r w:rsidR="000C42CE">
        <w:rPr>
          <w:sz w:val="24"/>
          <w:szCs w:val="24"/>
        </w:rPr>
        <w:t>1</w:t>
      </w:r>
      <w:r w:rsidR="00F35E70">
        <w:rPr>
          <w:sz w:val="24"/>
          <w:szCs w:val="24"/>
        </w:rPr>
        <w:t>9</w:t>
      </w:r>
      <w:r w:rsidR="000C42CE">
        <w:rPr>
          <w:sz w:val="24"/>
          <w:szCs w:val="24"/>
        </w:rPr>
        <w:t>.listopada</w:t>
      </w:r>
      <w:r w:rsidRPr="00272503">
        <w:rPr>
          <w:sz w:val="24"/>
          <w:szCs w:val="24"/>
        </w:rPr>
        <w:t xml:space="preserve"> 2018.</w:t>
      </w:r>
    </w:p>
    <w:p w:rsidRDefault="00C62558" w:rsidP="00C62558" w:rsidR="00C62558" w:rsidRPr="00272503">
      <w:pPr>
        <w:widowControl/>
        <w:ind w:firstLine="720"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SUDAC:  </w:t>
      </w:r>
    </w:p>
    <w:p w:rsidRDefault="00C62558" w:rsidP="00C62558" w:rsidR="00C62558" w:rsidRPr="00272503">
      <w:pPr>
        <w:widowControl/>
        <w:ind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Ante Galić </w:t>
      </w:r>
      <w:r w:rsidRPr="00272503">
        <w:rPr>
          <w:sz w:val="24"/>
          <w:szCs w:val="24"/>
        </w:rPr>
        <w:tab/>
      </w:r>
      <w:r w:rsidR="000F384B">
        <w:rPr>
          <w:sz w:val="24"/>
          <w:szCs w:val="24"/>
        </w:rPr>
        <w:t>v.r.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UPUTA  O PRAVNOM LIJEKU:</w:t>
      </w:r>
    </w:p>
    <w:p w:rsidRDefault="00C62558" w:rsidP="00C62558" w:rsidR="00C62558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Protiv ovog rješenja pravo na žalbu ima svaki vjerovnik u dijelu koji se tiče njegove prijavljene tražbine, odnosno tražbine koju je osporio  stečajni upravitelj (članak 265. stavak 3. SZ-a). Rok za žalbu iznosi 8 dana. Žalba se podnosi ovom sudu u 2 primjerka.</w:t>
      </w:r>
    </w:p>
    <w:p w:rsidRDefault="0002029B" w:rsidP="00C62558" w:rsidR="0002029B">
      <w:pPr>
        <w:widowControl/>
        <w:jc w:val="both"/>
        <w:rPr>
          <w:sz w:val="24"/>
          <w:szCs w:val="24"/>
        </w:rPr>
      </w:pPr>
    </w:p>
    <w:p w:rsidRDefault="000F384B" w:rsidP="000F384B" w:rsidR="000F384B" w:rsidRPr="000F384B">
      <w:pPr>
        <w:ind w:firstLine="708" w:left="3540"/>
        <w:jc w:val="both"/>
        <w:rPr>
          <w:sz w:val="24"/>
          <w:szCs w:val="24"/>
        </w:rPr>
      </w:pPr>
      <w:r w:rsidRPr="000F384B">
        <w:rPr>
          <w:sz w:val="24"/>
          <w:szCs w:val="24"/>
        </w:rPr>
        <w:t>Za točnost otpravka, ovlašteni službenik:</w:t>
      </w:r>
    </w:p>
    <w:p w:rsidRDefault="000F384B" w:rsidP="000F384B" w:rsidR="000F384B" w:rsidRPr="000F384B">
      <w:pPr>
        <w:jc w:val="both"/>
        <w:rPr>
          <w:sz w:val="24"/>
          <w:szCs w:val="24"/>
        </w:rPr>
      </w:pPr>
      <w:r w:rsidRPr="000F384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F384B">
        <w:rPr>
          <w:sz w:val="24"/>
          <w:szCs w:val="24"/>
        </w:rPr>
        <w:t>Valentina Delač</w:t>
      </w:r>
    </w:p>
    <w:p w:rsidRDefault="00FD42D4" w:rsidP="00C62558" w:rsidR="00FD42D4" w:rsidRPr="00272503">
      <w:pPr>
        <w:widowControl/>
        <w:jc w:val="both"/>
        <w:rPr>
          <w:sz w:val="24"/>
          <w:szCs w:val="24"/>
        </w:rPr>
      </w:pPr>
    </w:p>
    <w:sectPr w:rsidSect="004D45C7" w:rsidR="00FD42D4" w:rsidRPr="0027250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84B" w:rsidR="000F384B">
      <w:r>
        <w:separator/>
      </w:r>
    </w:p>
  </w:endnote>
  <w:endnote w:id="0" w:type="continuationSeparator">
    <w:p w:rsidRDefault="000F384B" w:rsidR="000F3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84B" w:rsidR="000F384B">
      <w:r>
        <w:separator/>
      </w:r>
    </w:p>
  </w:footnote>
  <w:footnote w:id="0" w:type="continuationSeparator">
    <w:p w:rsidRDefault="000F384B" w:rsidR="000F3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84B" w:rsidP="004D45C7" w:rsidR="000F38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384B" w:rsidR="000F38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84B" w:rsidP="004D45C7" w:rsidR="000F38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6A0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0F384B" w:rsidP="004D45C7" w:rsidR="000F384B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>
      <w:rPr>
        <w:sz w:val="24"/>
        <w:szCs w:val="24"/>
      </w:rPr>
      <w:t>1036/15</w:t>
    </w:r>
  </w:p>
  <w:p w:rsidRDefault="000F384B" w:rsidP="004D45C7" w:rsidR="000F384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3783"/>
    <w:multiLevelType w:val="hybridMultilevel"/>
    <w:tmpl w:val="BDA4C0F6"/>
    <w:lvl w:tplc="ADA0795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7525C6"/>
    <w:multiLevelType w:val="hybridMultilevel"/>
    <w:tmpl w:val="5B6CB1C4"/>
    <w:lvl w:tplc="234690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294DD5"/>
    <w:multiLevelType w:val="hybridMultilevel"/>
    <w:tmpl w:val="33AEFB6E"/>
    <w:lvl w:tplc="9878B35A" w:ilvl="0">
      <w:start w:val="1"/>
      <w:numFmt w:val="decimal"/>
      <w:lvlText w:val="%1."/>
      <w:lvlJc w:val="left"/>
      <w:pPr>
        <w:ind w:hanging="360" w:left="106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0F5892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7A250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2A36054B"/>
    <w:multiLevelType w:val="hybridMultilevel"/>
    <w:tmpl w:val="986AB7B4"/>
    <w:lvl w:tplc="018009B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6F05A80"/>
    <w:multiLevelType w:val="hybridMultilevel"/>
    <w:tmpl w:val="74FEA130"/>
    <w:lvl w:tplc="97FC31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34544A"/>
    <w:multiLevelType w:val="hybridMultilevel"/>
    <w:tmpl w:val="9836D34C"/>
    <w:lvl w:tplc="F4BA4B4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8617981"/>
    <w:multiLevelType w:val="hybridMultilevel"/>
    <w:tmpl w:val="840C664E"/>
    <w:lvl w:tplc="03E4A466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65E378C8"/>
    <w:multiLevelType w:val="hybridMultilevel"/>
    <w:tmpl w:val="B3880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C9694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5"/>
  </w:num>
  <w:num w:numId="3">
    <w:abstractNumId w:val="6"/>
  </w:num>
  <w:num w:numId="4">
    <w:abstractNumId w:val="26"/>
  </w:num>
  <w:num w:numId="5">
    <w:abstractNumId w:val="24"/>
  </w:num>
  <w:num w:numId="6">
    <w:abstractNumId w:val="12"/>
  </w:num>
  <w:num w:numId="7">
    <w:abstractNumId w:val="28"/>
  </w:num>
  <w:num w:numId="8">
    <w:abstractNumId w:val="21"/>
  </w:num>
  <w:num w:numId="9">
    <w:abstractNumId w:val="1"/>
  </w:num>
  <w:num w:numId="10">
    <w:abstractNumId w:val="18"/>
  </w:num>
  <w:num w:numId="11">
    <w:abstractNumId w:val="22"/>
  </w:num>
  <w:num w:numId="12">
    <w:abstractNumId w:val="19"/>
  </w:num>
  <w:num w:numId="13">
    <w:abstractNumId w:val="8"/>
  </w:num>
  <w:num w:numId="14">
    <w:abstractNumId w:val="7"/>
  </w:num>
  <w:num w:numId="15">
    <w:abstractNumId w:val="16"/>
  </w:num>
  <w:num w:numId="16">
    <w:abstractNumId w:val="3"/>
  </w:num>
  <w:num w:numId="17">
    <w:abstractNumId w:val="20"/>
  </w:num>
  <w:num w:numId="18">
    <w:abstractNumId w:val="13"/>
  </w:num>
  <w:num w:numId="19">
    <w:abstractNumId w:val="23"/>
  </w:num>
  <w:num w:numId="20">
    <w:abstractNumId w:val="10"/>
  </w:num>
  <w:num w:numId="21">
    <w:abstractNumId w:val="11"/>
  </w:num>
  <w:num w:numId="22">
    <w:abstractNumId w:val="17"/>
  </w:num>
  <w:num w:numId="23">
    <w:abstractNumId w:val="9"/>
  </w:num>
  <w:num w:numId="24">
    <w:abstractNumId w:val="2"/>
  </w:num>
  <w:num w:numId="25">
    <w:abstractNumId w:val="14"/>
  </w:num>
  <w:num w:numId="26">
    <w:abstractNumId w:val="27"/>
  </w:num>
  <w:num w:numId="27">
    <w:abstractNumId w:val="4"/>
  </w:num>
  <w:num w:numId="28">
    <w:abstractNumId w:val="0"/>
  </w:num>
  <w:num w:numId="2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2029B"/>
    <w:rsid w:val="000414EA"/>
    <w:rsid w:val="000442F7"/>
    <w:rsid w:val="00047035"/>
    <w:rsid w:val="000625F2"/>
    <w:rsid w:val="00066B0D"/>
    <w:rsid w:val="00085349"/>
    <w:rsid w:val="000C42CE"/>
    <w:rsid w:val="000C5AFE"/>
    <w:rsid w:val="000C5C75"/>
    <w:rsid w:val="000D52F8"/>
    <w:rsid w:val="000E24E2"/>
    <w:rsid w:val="000E3C25"/>
    <w:rsid w:val="000F384B"/>
    <w:rsid w:val="00107B94"/>
    <w:rsid w:val="0011451A"/>
    <w:rsid w:val="00124877"/>
    <w:rsid w:val="00151FCB"/>
    <w:rsid w:val="001573C9"/>
    <w:rsid w:val="001931D6"/>
    <w:rsid w:val="00193FFB"/>
    <w:rsid w:val="001A2DD4"/>
    <w:rsid w:val="001A3B02"/>
    <w:rsid w:val="001F16EE"/>
    <w:rsid w:val="00215BA4"/>
    <w:rsid w:val="00225DBB"/>
    <w:rsid w:val="00252EF9"/>
    <w:rsid w:val="00253526"/>
    <w:rsid w:val="00261EC5"/>
    <w:rsid w:val="0027267C"/>
    <w:rsid w:val="0028372F"/>
    <w:rsid w:val="0029072A"/>
    <w:rsid w:val="002B2DAC"/>
    <w:rsid w:val="002B6E4A"/>
    <w:rsid w:val="00303608"/>
    <w:rsid w:val="00314304"/>
    <w:rsid w:val="00343DA7"/>
    <w:rsid w:val="00355F9C"/>
    <w:rsid w:val="00356328"/>
    <w:rsid w:val="00366E33"/>
    <w:rsid w:val="00376C27"/>
    <w:rsid w:val="0039297A"/>
    <w:rsid w:val="003C31B8"/>
    <w:rsid w:val="003C4750"/>
    <w:rsid w:val="003C5255"/>
    <w:rsid w:val="003D395F"/>
    <w:rsid w:val="003E4725"/>
    <w:rsid w:val="003F5728"/>
    <w:rsid w:val="003F6C06"/>
    <w:rsid w:val="004149ED"/>
    <w:rsid w:val="00415927"/>
    <w:rsid w:val="00417EC8"/>
    <w:rsid w:val="00427921"/>
    <w:rsid w:val="004416C0"/>
    <w:rsid w:val="00447174"/>
    <w:rsid w:val="004800B4"/>
    <w:rsid w:val="004B22E3"/>
    <w:rsid w:val="004D1E2B"/>
    <w:rsid w:val="004D45C7"/>
    <w:rsid w:val="004E5D62"/>
    <w:rsid w:val="004E6583"/>
    <w:rsid w:val="00501994"/>
    <w:rsid w:val="005155C1"/>
    <w:rsid w:val="00530EE2"/>
    <w:rsid w:val="00546607"/>
    <w:rsid w:val="00552D89"/>
    <w:rsid w:val="00557F42"/>
    <w:rsid w:val="00576897"/>
    <w:rsid w:val="005833B3"/>
    <w:rsid w:val="00597032"/>
    <w:rsid w:val="00620756"/>
    <w:rsid w:val="00622FF2"/>
    <w:rsid w:val="00631CC7"/>
    <w:rsid w:val="006324C6"/>
    <w:rsid w:val="00637F4D"/>
    <w:rsid w:val="00653ADB"/>
    <w:rsid w:val="00654963"/>
    <w:rsid w:val="00681678"/>
    <w:rsid w:val="00682519"/>
    <w:rsid w:val="006C7140"/>
    <w:rsid w:val="00706492"/>
    <w:rsid w:val="00762A49"/>
    <w:rsid w:val="00776383"/>
    <w:rsid w:val="007A4D98"/>
    <w:rsid w:val="007A5E15"/>
    <w:rsid w:val="007B5802"/>
    <w:rsid w:val="007C05CD"/>
    <w:rsid w:val="007D508A"/>
    <w:rsid w:val="0084523B"/>
    <w:rsid w:val="008E43C0"/>
    <w:rsid w:val="00913C24"/>
    <w:rsid w:val="009218E3"/>
    <w:rsid w:val="009240B5"/>
    <w:rsid w:val="00930A80"/>
    <w:rsid w:val="009406B0"/>
    <w:rsid w:val="00993A07"/>
    <w:rsid w:val="009B4F3D"/>
    <w:rsid w:val="009E420C"/>
    <w:rsid w:val="009F1BC9"/>
    <w:rsid w:val="00A23BAA"/>
    <w:rsid w:val="00A2731C"/>
    <w:rsid w:val="00A35747"/>
    <w:rsid w:val="00A758E3"/>
    <w:rsid w:val="00A82829"/>
    <w:rsid w:val="00AE14A3"/>
    <w:rsid w:val="00AF416B"/>
    <w:rsid w:val="00B005C7"/>
    <w:rsid w:val="00B05583"/>
    <w:rsid w:val="00B20624"/>
    <w:rsid w:val="00B57A23"/>
    <w:rsid w:val="00B91C7C"/>
    <w:rsid w:val="00BB2EB8"/>
    <w:rsid w:val="00C16182"/>
    <w:rsid w:val="00C22BE1"/>
    <w:rsid w:val="00C32A10"/>
    <w:rsid w:val="00C467CC"/>
    <w:rsid w:val="00C522F0"/>
    <w:rsid w:val="00C616D1"/>
    <w:rsid w:val="00C62558"/>
    <w:rsid w:val="00C8247B"/>
    <w:rsid w:val="00CA5505"/>
    <w:rsid w:val="00CA5990"/>
    <w:rsid w:val="00CB419D"/>
    <w:rsid w:val="00D03748"/>
    <w:rsid w:val="00D227DA"/>
    <w:rsid w:val="00D25CB7"/>
    <w:rsid w:val="00DA4583"/>
    <w:rsid w:val="00DC4A08"/>
    <w:rsid w:val="00DD077B"/>
    <w:rsid w:val="00DF00B8"/>
    <w:rsid w:val="00DF2CF6"/>
    <w:rsid w:val="00E00E09"/>
    <w:rsid w:val="00E25C78"/>
    <w:rsid w:val="00E56772"/>
    <w:rsid w:val="00E80A3A"/>
    <w:rsid w:val="00E84620"/>
    <w:rsid w:val="00E870F2"/>
    <w:rsid w:val="00EA37BF"/>
    <w:rsid w:val="00EB04A4"/>
    <w:rsid w:val="00EB4583"/>
    <w:rsid w:val="00EB5AE3"/>
    <w:rsid w:val="00EC46A0"/>
    <w:rsid w:val="00ED241E"/>
    <w:rsid w:val="00EE64C3"/>
    <w:rsid w:val="00EF24E7"/>
    <w:rsid w:val="00F178C3"/>
    <w:rsid w:val="00F35E70"/>
    <w:rsid w:val="00F57EDE"/>
    <w:rsid w:val="00F63270"/>
    <w:rsid w:val="00FB765D"/>
    <w:rsid w:val="00FC2A0B"/>
    <w:rsid w:val="00FD42D4"/>
    <w:rsid w:val="00FE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3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84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84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84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84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4E5D6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3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84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84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8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8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St-1036/2015-76</izvorni_sadrzaj>
    <derivirana_varijabla naziv="DomainObject.Oznaka_1">St-1036/2015-76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referadi,
preslika na VS-u RH</izvorni_sadrzaj>
    <derivirana_varijabla naziv="DomainObject.Predmet.Opis_1">original spisa u referadi,
preslika na VS-u 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 zastupanog po punomoćniku Srđan Simić</izvorni_sadrzaj>
    <derivirana_varijabla naziv="DomainObject.Predmet.ProtustrankaFormated_1">  SUNČANA STAZA ZAGREB d.o.o. zastupanog po punomoćniku Srđan Simić</derivirana_varijabla>
  </DomainObject.Predmet.ProtustrankaFormated>
  <DomainObject.Predmet.ProtustrankaFormatedOIB>
    <izvorni_sadrzaj>  SUNČANA STAZA ZAGREB d.o.o., OIB 45001876099 zastupanog po punomoćniku Srđan Simić</izvorni_sadrzaj>
    <derivirana_varijabla naziv="DomainObject.Predmet.ProtustrankaFormatedOIB_1">  SUNČANA STAZA ZAGREB d.o.o., OIB 45001876099 zastupanog po punomoćniku Srđan Simić</derivirana_varijabla>
  </DomainObject.Predmet.ProtustrankaFormatedOIB>
  <DomainObject.Predmet.ProtustrankaFormatedWithAdress>
    <izvorni_sadrzaj> SUNČANA STAZA ZAGREB d.o.o., Jankomir 27, 10000 Zagreb zastupanog po punomoćniku Srđan Simić</izvorni_sadrzaj>
    <derivirana_varijabla naziv="DomainObject.Predmet.ProtustrankaFormatedWithAdress_1"> SUNČANA STAZA ZAGREB d.o.o., Jankomir 27, 10000 Zagreb zastupanog po punomoćniku Srđan Simić</derivirana_varijabla>
  </DomainObject.Predmet.ProtustrankaFormatedWithAdress>
  <DomainObject.Predmet.ProtustrankaFormatedWithAdressOIB>
    <izvorni_sadrzaj> SUNČANA STAZA ZAGREB d.o.o., OIB 45001876099, Jankomir 27, 10000 Zagreb zastupanog po punomoćniku Srđan Simić</izvorni_sadrzaj>
    <derivirana_varijabla naziv="DomainObject.Predmet.ProtustrankaFormatedWithAdressOIB_1"> SUNČANA STAZA ZAGREB d.o.o., OIB 45001876099, Jankomir 27, 10000 Zagreb zastupanog po punomoćniku Srđan Simić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rujna 2018.</izvorni_sadrzaj>
    <derivirana_varijabla naziv="DomainObject.Predmet.SpisIzvanSuda.DatumIzlazaSpisa_1">4.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 zastupanog po punomoćniku Srđan Simić</item>
    </izvorni_sadrzaj>
    <derivirana_varijabla naziv="DomainObject.Predmet.ProtuStrankaListFormated_1">
      <item>SUNČANA STAZA ZAGREB d.o.o. zastupanog po punomoćniku Srđan Simić</item>
    </derivirana_varijabla>
  </DomainObject.Predmet.ProtuStrankaListFormated>
  <DomainObject.Predmet.ProtuStrankaListFormatedOIB>
    <izvorni_sadrzaj>
      <item>SUNČANA STAZA ZAGREB d.o.o., OIB 45001876099 zastupanog po punomoćniku Srđan Simić</item>
    </izvorni_sadrzaj>
    <derivirana_varijabla naziv="DomainObject.Predmet.ProtuStrankaListFormatedOIB_1">
      <item>SUNČANA STAZA ZAGREB d.o.o., OIB 45001876099 zastupanog po punomoćniku Srđan Simić</item>
    </derivirana_varijabla>
  </DomainObject.Predmet.ProtuStrankaListFormatedOIB>
  <DomainObject.Predmet.ProtuStrankaListFormatedWithAdress>
    <izvorni_sadrzaj>
      <item>SUNČANA STAZA ZAGREB d.o.o., Jankomir 27, 10000 Zagreb zastupanog po punomoćniku Srđan Simić</item>
    </izvorni_sadrzaj>
    <derivirana_varijabla naziv="DomainObject.Predmet.ProtuStrankaListFormatedWithAdress_1">
      <item>SUNČANA STAZA ZAGREB d.o.o., Jankomir 27, 10000 Zagreb zastupanog po punomoćniku Srđan Simić</item>
    </derivirana_varijabla>
  </DomainObject.Predmet.ProtuStrankaListFormatedWithAdress>
  <DomainObject.Predmet.ProtuStrankaListFormatedWithAdressOIB>
    <izvorni_sadrzaj>
      <item>SUNČANA STAZA ZAGREB d.o.o., OIB 45001876099, Jankomir 27, 10000 Zagreb zastupanog po punomoćniku Srđan Simić</item>
    </izvorni_sadrzaj>
    <derivirana_varijabla naziv="DomainObject.Predmet.ProtuStrankaListFormatedWithAdressOIB_1">
      <item>SUNČANA STAZA ZAGREB d.o.o., OIB 45001876099, Jankomir 27, 10000 Zagreb zastupanog po punomoćniku Srđan Simić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  <item>Srđan Simić punomoćnik sudionika u postupku SUNČANA STAZA ZAGREB d.o.o.</item>
    </izvorni_sadrzaj>
    <derivirana_varijabla naziv="DomainObject.Predmet.OstaliListFormated_1">
      <item>Miroslav Trninić</item>
      <item>Mirko Kostelac</item>
      <item>Maja Čuljak</item>
      <item>Višnja Galešić</item>
      <item>Srđan Simić punomoćnik sudionika u postupku SUNČANA STAZA ZAGREB d.o.o.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  <item>Srđan Simić</item>
    </izvorni_sadrzaj>
    <derivirana_varijabla naziv="DomainObject.Predmet.OstaliListNazivFormated_1">
      <item>Miroslav Trninić</item>
      <item>Mirko Kostelac</item>
      <item>Maja Čuljak</item>
      <item>Višnja Galešić</item>
      <item>Srđan Simić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  <item>Srđan Simić, OIB 59926411022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  <item>Srđan Simić, OIB 59926411022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St-1036/2015-76</izvorni_sadrzaj>
    <derivirana_varijabla naziv="DomainObject.PoslovniBrojDokumenta_1">St-1036/2015-76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  <item>Srđan Simić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  <item>Srđan Simić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  <item>, OIB 59926411022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  <item>, OIB 59926411022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St-1036/2015-73</izvorni_sadrzaj>
    <derivirana_varijabla naziv="DomainObject.PredzadnjaOdlukaIzPredmeta.Oznaka_1">St-1036/2015-73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10</properties:Pages>
  <properties:Words>2319</properties:Words>
  <properties:Characters>13617</properties:Characters>
  <properties:Lines>649</properties:Lines>
  <properties:Paragraphs>438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2018-10-19T08:52:00Z</dcterms:created>
  <dc:creator>ilukac</dc:creator>
  <cp:lastModifiedBy>Valentina Delač</cp:lastModifiedBy>
  <cp:lastPrinted>2018-10-19T09:43:00Z</cp:lastPrinted>
  <dcterms:modified xmlns:xsi="http://www.w3.org/2001/XMLSchema-instance" xsi:type="dcterms:W3CDTF">2018-10-19T09:47:00Z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St-1036/2015-76 / Odluka - Rješenje - utvrđene i osporene tražbine (Sunčana_staza_Rjesenje_utvrđene_osporene_tražbine.docx)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