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07f9" w14:paraId="7dd07f9" w:rsidRDefault="0005394E" w:rsidP="0005394E" w:rsidR="0005394E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05394E" w:rsidR="0005394E">
        <w:trPr>
          <w:trHeight w:val="960"/>
        </w:trPr>
        <w:tc>
          <w:tcPr>
            <w:tcW w:type="dxa" w:w="3705"/>
            <w:hideMark/>
          </w:tcPr>
          <w:p w:rsidRDefault="0005394E" w:rsidR="0005394E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5394E" w:rsidR="0005394E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05394E" w:rsidP="0005394E" w:rsidR="0005394E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Sp-3/2016-2</w:t>
      </w:r>
    </w:p>
    <w:p w:rsidRDefault="0005394E" w:rsidP="0005394E" w:rsidR="000539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5394E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VESNE SAMARDŽIJE iz Gospića, Kaniža Gospićka 63, OIB  70571938223, </w:t>
      </w:r>
      <w:r w:rsidR="00DB79CE">
        <w:rPr>
          <w:rFonts w:cs="Times New Roman" w:hAnsi="Times New Roman" w:ascii="Times New Roman"/>
          <w:sz w:val="24"/>
          <w:szCs w:val="24"/>
        </w:rPr>
        <w:t xml:space="preserve">dana 9. studeni 2017.,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05394E" w:rsidP="0005394E" w:rsidR="0005394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veljače 2018.g. u 12,00 sati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se na isto pozivaju: 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– dužnik Vesna Samardžija, Gospić, Kaniža Gospićka 63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 Općinsko državo odvjetništvo Gospić, OIB 72336759011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Općinsko državno odvjetništvo u Gospiću, OIB 52634238587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RADIO TELEVIZIJA, Javna ustanova, OIB 68419124305, Prisavlje 3, Zagreb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 d.o.o. Zagreb, Vrtni put 1, OIB 29524210204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Zagreb, OIB 81793146560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CEI Zagreb d.o.o. Avenija V. Holjevca 40, Zagreb, OIB 57423921801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d.o.o. Horvatova 82, Zagreb, OIB 76674680107</w:t>
      </w:r>
    </w:p>
    <w:p w:rsidRDefault="0005394E" w:rsidP="0005394E" w:rsidR="0005394E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05394E" w:rsidP="0005394E" w:rsidR="0005394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čl. 47. st. 1. Zakona o stečaju potrošača, Narodne novine broj 100/15, dalje: ZSP). </w:t>
      </w:r>
    </w:p>
    <w:p w:rsidRDefault="0005394E" w:rsidP="0005394E" w:rsidR="0005394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Vrijeme između objave poziva za pripremno ročište i pripremnog ročišta ne može biti kraće od 60 dana (čl. 48. st. 2.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2702" w:rsidP="0005394E" w:rsidR="000539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Gospiću, </w:t>
      </w:r>
      <w:r w:rsidR="00DB79CE">
        <w:rPr>
          <w:rFonts w:cs="Times New Roman" w:hAnsi="Times New Roman" w:ascii="Times New Roman"/>
          <w:sz w:val="24"/>
          <w:szCs w:val="24"/>
        </w:rPr>
        <w:t>9. studeni 2017.</w:t>
      </w: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DB79CE">
        <w:rPr>
          <w:rFonts w:cs="Times New Roman" w:hAnsi="Times New Roman" w:ascii="Times New Roman"/>
          <w:sz w:val="24"/>
          <w:szCs w:val="24"/>
        </w:rPr>
        <w:t>,v.r.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Samardžija, Gospić, Kaniža Gospićka 63</w:t>
      </w:r>
      <w:r w:rsidR="007F6D70">
        <w:rPr>
          <w:rFonts w:cs="Times New Roman" w:hAnsi="Times New Roman" w:ascii="Times New Roman"/>
          <w:sz w:val="24"/>
          <w:szCs w:val="24"/>
        </w:rPr>
        <w:t xml:space="preserve"> – poštom i e-oglasna ploča 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394E" w:rsidP="0005394E" w:rsidR="000539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05394E" w:rsidP="0005394E" w:rsidR="0005394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DB79CE" w:rsidP="0005394E" w:rsidR="00DB79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79CE" w:rsidP="00DB79CE" w:rsidR="0005394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B79CE" w:rsidP="00DB79CE" w:rsidR="00DB79C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79CE" w:rsidP="00DB79CE" w:rsidR="00DB79CE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p w:rsidRDefault="008B1054" w:rsidP="00DB79CE" w:rsidR="008B1054">
      <w:pPr>
        <w:jc w:val="center"/>
      </w:pPr>
    </w:p>
    <w:sectPr w:rsidSect="0005394E" w:rsidR="008B105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73F" w:rsidP="0005394E" w:rsidR="009E173F">
      <w:pPr>
        <w:spacing w:lineRule="auto" w:line="240" w:after="0"/>
      </w:pPr>
      <w:r>
        <w:separator/>
      </w:r>
    </w:p>
  </w:endnote>
  <w:endnote w:id="0" w:type="continuationSeparator">
    <w:p w:rsidRDefault="009E173F" w:rsidP="0005394E" w:rsidR="009E17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73F" w:rsidP="0005394E" w:rsidR="009E173F">
      <w:pPr>
        <w:spacing w:lineRule="auto" w:line="240" w:after="0"/>
      </w:pPr>
      <w:r>
        <w:separator/>
      </w:r>
    </w:p>
  </w:footnote>
  <w:footnote w:id="0" w:type="continuationSeparator">
    <w:p w:rsidRDefault="009E173F" w:rsidP="0005394E" w:rsidR="009E17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86630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5394E" w:rsidP="0005394E" w:rsidR="0005394E" w:rsidRPr="000539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39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39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39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0D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539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5394E" w:rsidP="0005394E" w:rsidR="0005394E">
        <w:pPr>
          <w:pStyle w:val="Zaglavlje"/>
          <w:jc w:val="right"/>
        </w:pPr>
        <w:r w:rsidRPr="0005394E">
          <w:rPr>
            <w:rFonts w:cs="Times New Roman" w:hAnsi="Times New Roman" w:ascii="Times New Roman"/>
            <w:sz w:val="24"/>
            <w:szCs w:val="24"/>
          </w:rPr>
          <w:t>Poslovni broj: 7 Sp-3/2016-2</w:t>
        </w:r>
      </w:p>
    </w:sdtContent>
  </w:sdt>
  <w:p w:rsidRDefault="0005394E" w:rsidR="000539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9449B9"/>
    <w:multiLevelType w:val="hybridMultilevel"/>
    <w:tmpl w:val="68D428D2"/>
    <w:lvl w:tplc="D872432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CC0A3A"/>
    <w:multiLevelType w:val="hybridMultilevel"/>
    <w:tmpl w:val="35043DE2"/>
    <w:lvl w:tplc="1FC672DE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696"/>
    <w:rsid w:val="0005394E"/>
    <w:rsid w:val="00271D15"/>
    <w:rsid w:val="007F6D70"/>
    <w:rsid w:val="008B1054"/>
    <w:rsid w:val="008B2702"/>
    <w:rsid w:val="009E0D7C"/>
    <w:rsid w:val="009E173F"/>
    <w:rsid w:val="00B71B43"/>
    <w:rsid w:val="00C17FC9"/>
    <w:rsid w:val="00DB79CE"/>
    <w:rsid w:val="00E1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94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4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539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9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9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9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394E"/>
  </w:style>
  <w:style w:styleId="Podnoje" w:type="paragraph">
    <w:name w:val="footer"/>
    <w:basedOn w:val="Normal"/>
    <w:link w:val="PodnojeChar"/>
    <w:uiPriority w:val="99"/>
    <w:unhideWhenUsed/>
    <w:rsid w:val="000539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394E"/>
  </w:style>
  <w:style w:styleId="Tekstrezerviranogmjesta" w:type="character">
    <w:name w:val="Placeholder Text"/>
    <w:basedOn w:val="Zadanifontodlomka"/>
    <w:uiPriority w:val="99"/>
    <w:semiHidden/>
    <w:rsid w:val="009E0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D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D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D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D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94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5394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539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9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9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9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394E"/>
  </w:style>
  <w:style w:styleId="Podnoje" w:type="paragraph">
    <w:name w:val="footer"/>
    <w:basedOn w:val="Normal"/>
    <w:link w:val="PodnojeChar"/>
    <w:uiPriority w:val="99"/>
    <w:unhideWhenUsed/>
    <w:rsid w:val="000539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394E"/>
  </w:style>
  <w:style w:styleId="Tekstrezerviranogmjesta" w:type="character">
    <w:name w:val="Placeholder Text"/>
    <w:basedOn w:val="Zadanifontodlomka"/>
    <w:uiPriority w:val="99"/>
    <w:semiHidden/>
    <w:rsid w:val="009E0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D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D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D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D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40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Samardžija</izvorni_sadrzaj>
    <derivirana_varijabla naziv="DomainObject.Predmet.StrankaFormated_1">  Vesna Samardžija</derivirana_varijabla>
  </DomainObject.Predmet.StrankaFormated>
  <DomainObject.Predmet.StrankaFormatedOIB>
    <izvorni_sadrzaj>  Vesna Samardžija, OIB 70571938223</izvorni_sadrzaj>
    <derivirana_varijabla naziv="DomainObject.Predmet.StrankaFormatedOIB_1">  Vesna Samardžija, OIB 70571938223</derivirana_varijabla>
  </DomainObject.Predmet.StrankaFormatedOIB>
  <DomainObject.Predmet.StrankaFormatedWithAdress>
    <izvorni_sadrzaj> Vesna Samardžija, Kaniža Gospićka 63, 53000 Kaniža Gospićka</izvorni_sadrzaj>
    <derivirana_varijabla naziv="DomainObject.Predmet.StrankaFormatedWithAdress_1"> Vesna Samardžija, Kaniža Gospićka 63, 53000 Kaniža Gospićka</derivirana_varijabla>
  </DomainObject.Predmet.StrankaFormatedWithAdress>
  <DomainObject.Predmet.StrankaFormatedWithAdressOIB>
    <izvorni_sadrzaj> Vesna Samardžija, OIB 70571938223, Kaniža Gospićka 63, 53000 Kaniža Gospićka</izvorni_sadrzaj>
    <derivirana_varijabla naziv="DomainObject.Predmet.StrankaFormatedWithAdressOIB_1"> Vesna Samardžija, OIB 70571938223, Kaniža Gospićka 63, 53000 Kaniža Gospićka</derivirana_varijabla>
  </DomainObject.Predmet.StrankaFormatedWithAdressOIB>
  <DomainObject.Predmet.StrankaWithAdress>
    <izvorni_sadrzaj>Vesna Samardžija Kaniža Gospićka 63,53000 Kaniža Gospićka</izvorni_sadrzaj>
    <derivirana_varijabla naziv="DomainObject.Predmet.StrankaWithAdress_1">Vesna Samardžija Kaniža Gospićka 63,53000 Kaniža Gospićka</derivirana_varijabla>
  </DomainObject.Predmet.StrankaWithAdress>
  <DomainObject.Predmet.StrankaWithAdressOIB>
    <izvorni_sadrzaj>Vesna Samardžija, OIB 70571938223, Kaniža Gospićka 63,53000 Kaniža Gospićka</izvorni_sadrzaj>
    <derivirana_varijabla naziv="DomainObject.Predmet.StrankaWithAdressOIB_1">Vesna Samardžija, OIB 70571938223, Kaniža Gospićka 63,53000 Kaniža Gospićka</derivirana_varijabla>
  </DomainObject.Predmet.StrankaWithAdressOIB>
  <DomainObject.Predmet.StrankaNazivFormated>
    <izvorni_sadrzaj>Vesna Samardžija</izvorni_sadrzaj>
    <derivirana_varijabla naziv="DomainObject.Predmet.StrankaNazivFormated_1">Vesna Samardžija</derivirana_varijabla>
  </DomainObject.Predmet.StrankaNazivFormated>
  <DomainObject.Predmet.StrankaNazivFormatedOIB>
    <izvorni_sadrzaj>Vesna Samardžija, OIB 70571938223</izvorni_sadrzaj>
    <derivirana_varijabla naziv="DomainObject.Predmet.StrankaNazivFormatedOIB_1">Vesna Samardžija, OIB 70571938223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113840.99</izvorni_sadrzaj>
    <derivirana_varijabla naziv="DomainObject.Predmet.TrenutnaVrijednost_1">113840.99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Vesna Samardžija</item>
    </izvorni_sadrzaj>
    <derivirana_varijabla naziv="DomainObject.Predmet.StrankaListFormated_1">
      <item>Vesna Samardžija</item>
    </derivirana_varijabla>
  </DomainObject.Predmet.StrankaListFormated>
  <DomainObject.Predmet.StrankaListFormatedOIB>
    <izvorni_sadrzaj>
      <item>Vesna Samardžija, OIB 70571938223</item>
    </izvorni_sadrzaj>
    <derivirana_varijabla naziv="DomainObject.Predmet.StrankaListFormatedOIB_1">
      <item>Vesna Samardžija, OIB 70571938223</item>
    </derivirana_varijabla>
  </DomainObject.Predmet.StrankaListFormatedOIB>
  <DomainObject.Predmet.StrankaListFormatedWithAdress>
    <izvorni_sadrzaj>
      <item>Vesna Samardžija, Kaniža Gospićka 63, 53000 Kaniža Gospićka</item>
    </izvorni_sadrzaj>
    <derivirana_varijabla naziv="DomainObject.Predmet.StrankaListFormatedWithAdress_1">
      <item>Vesna Samardžija, Kaniža Gospićka 63, 53000 Kaniža Gospićka</item>
    </derivirana_varijabla>
  </DomainObject.Predmet.StrankaListFormatedWithAdress>
  <DomainObject.Predmet.StrankaListFormatedWithAdressOIB>
    <izvorni_sadrzaj>
      <item>Vesna Samardžija, OIB 70571938223, Kaniža Gospićka 63, 53000 Kaniža Gospićka</item>
    </izvorni_sadrzaj>
    <derivirana_varijabla naziv="DomainObject.Predmet.StrankaListFormatedWithAdressOIB_1">
      <item>Vesna Samardžija, OIB 70571938223, Kaniža Gospićka 63, 53000 Kaniža Gospićka</item>
    </derivirana_varijabla>
  </DomainObject.Predmet.StrankaListFormatedWithAdressOIB>
  <DomainObject.Predmet.StrankaListNazivFormated>
    <izvorni_sadrzaj>
      <item>Vesna Samardžija</item>
    </izvorni_sadrzaj>
    <derivirana_varijabla naziv="DomainObject.Predmet.StrankaListNazivFormated_1">
      <item>Vesna Samardžija</item>
    </derivirana_varijabla>
  </DomainObject.Predmet.StrankaListNazivFormated>
  <DomainObject.Predmet.StrankaListNazivFormatedOIB>
    <izvorni_sadrzaj>
      <item>Vesna Samardžija, OIB 70571938223</item>
    </izvorni_sadrzaj>
    <derivirana_varijabla naziv="DomainObject.Predmet.StrankaListNazivFormatedOIB_1">
      <item>Vesna Samardžija, OIB 70571938223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izvorni_sadrzaj>
    <derivirana_varijabla naziv="DomainObject.Predmet.OstaliListFormated_1"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derivirana_varijabla>
  </DomainObject.Predmet.OstaliListFormated>
  <DomainObject.Predmet.OstaliListFormatedOIB>
    <izvorni_sadrzaj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</izvorni_sadrzaj>
    <derivirana_varijabla naziv="DomainObject.Predmet.OstaliListFormatedOIB_1"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Općinsko državno odvjetništvo u Gospiću, Trg A. Stepinca 3, 53000 Gospić</item>
      <item>Općinsko držvano odvjetništvo u Gospiću, Građansko upravni odjel, Trg A.Stepinca 3, 53000 Gospić</item>
      <item>Hrvatska radiotelevizija, Prisavlje 3, 10000 Zagreb</item>
      <item>VIPnet, društvo s ograničenom odgovornošću za usluge javnih telekomunikacija, Vrtni put 1, 10000 Zagreb</item>
      <item>Hrvatski Telekom d.d., Roberta Frangeša Mihanovića 9, 10000 Zagreb</item>
      <item>CEI Zagreb društvo s ograničenom odgovornošću za usluge, Ulica Damira Tomljanovića Gavrana 11, 10000 Zagreb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Općinsko državno odvjetništvo u Gospiću, Trg A. Stepinca 3, 53000 Gospić</item>
      <item>Općinsko držvano odvjetništvo u Gospiću, Građansko upravni odjel, Trg A.Stepinca 3, 53000 Gospić</item>
      <item>Hrvatska radiotelevizija, Prisavlje 3, 10000 Zagreb</item>
      <item>VIPnet, društvo s ograničenom odgovornošću za usluge javnih telekomunikacija, Vrtni put 1, 10000 Zagreb</item>
      <item>Hrvatski Telekom d.d., Roberta Frangeša Mihanovića 9, 10000 Zagreb</item>
      <item>CEI Zagreb društvo s ograničenom odgovornošću za usluge, Ulica Damira Tomljanovića Gavrana 11, 10000 Zagreb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Općinsko državno odvjetništvo u Gospiću, OIB 72336759011, Trg A. Stepinca 3, 53000 Gospić</item>
      <item>Općinsko držvano odvjetništvo u Gospiću, Građansko upravni odjel, OIB 52634238587, Trg A.Stepinca 3, 53000 Gospić</item>
      <item>Hrvatska radiotelevizija, OIB 68419124305, Prisavlje 3,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CEI Zagreb društvo s ograničenom odgovornošću za usluge, OIB 57423921801, Ulica Damira Tomljanovića Gavrana 11, 10000 Zagreb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Općinsko državno odvjetništvo u Gospiću, OIB 72336759011, Trg A. Stepinca 3, 53000 Gospić</item>
      <item>Općinsko držvano odvjetništvo u Gospiću, Građansko upravni odjel, OIB 52634238587, Trg A.Stepinca 3, 53000 Gospić</item>
      <item>Hrvatska radiotelevizija, OIB 68419124305, Prisavlje 3,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CEI Zagreb društvo s ograničenom odgovornošću za usluge, OIB 57423921801, Ulica Damira Tomljanovića Gavrana 11, 10000 Zagreb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izvorni_sadrzaj>
    <derivirana_varijabla naziv="DomainObject.Predmet.OstaliListNazivFormated_1"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derivirana_varijabla>
  </DomainObject.Predmet.OstaliListNazivFormated>
  <DomainObject.Predmet.OstaliListNazivFormatedOIB>
    <izvorni_sadrzaj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</izvorni_sadrzaj>
    <derivirana_varijabla naziv="DomainObject.Predmet.OstaliListNazivFormatedOIB_1">
      <item>Općinsko državno odvjetništvo u Gospiću, OIB 72336759011</item>
      <item>Općinsko držvano odvjetništvo u Gospiću, Građansko upravni odjel, OIB 52634238587</item>
      <item>Hrvatska radiotelevizija, OIB 68419124305</item>
      <item>VIPnet, društvo s ograničenom odgovornošću za usluge javnih telekomunikacija, OIB 29524210204</item>
      <item>Hrvatski Telekom d.d., OIB 81793146560</item>
      <item>CEI Zagreb društvo s ograničenom odgovornošću za usluge, OIB 57423921801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Samardžija</izvorni_sadrzaj>
    <derivirana_varijabla naziv="DomainObject.Predmet.StrankaIDrugi_1">Vesna Samardžija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Samardžija, OIB 70571938223, Kaniža Gospićka 63, 53000 Kaniža Gospićka</izvorni_sadrzaj>
    <derivirana_varijabla naziv="DomainObject.Predmet.StrankaIDrugiAdressOIB_1">Vesna Samardžija, OIB 70571938223, Kaniža Gospićka 63, 53000 Kaniža Gospićka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Samardžija</item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izvorni_sadrzaj>
    <derivirana_varijabla naziv="DomainObject.Predmet.SudioniciListNaziv_1">
      <item>Vesna Samardžija</item>
      <item>Općinsko državno odvjetništvo u Gospiću</item>
      <item>Općinsko držvano odvjetništvo u Gospiću, Građansko upravni odjel</item>
      <item>Hrvatska radiotelevizija</item>
      <item>VIPnet, društvo s ograničenom odgovornošću za usluge javnih telekomunikacija</item>
      <item>Hrvatski Telekom d.d.</item>
      <item>CEI Zagreb društvo s ograničenom odgovornošću za usluge</item>
      <item>EOS MATRIX d.o.o. za poslovne usluge</item>
      <item>Financijska agencija</item>
    </derivirana_varijabla>
  </DomainObject.Predmet.SudioniciListNaziv>
  <DomainObject.Predmet.SudioniciListAdressOIB>
    <izvorni_sadrzaj>
      <item>Vesna Samardžija, OIB 70571938223, Kaniža Gospićka 63,53000 Kaniža Gospićka</item>
      <item>Općinsko državno odvjetništvo u Gospiću, OIB 72336759011, Trg A. Stepinca 3,53000 Gospić</item>
      <item>Općinsko držvano odvjetništvo u Gospiću, Građansko upravni odjel, OIB 52634238587, Trg A.Stepinca 3,53000 Gospić</item>
      <item>Hrvatska radiotelevizija, OIB 68419124305, Prisavlje 3,10000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CEI Zagreb društvo s ograničenom odgovornošću za usluge, OIB 57423921801, Ulica Damira Tomljanovića Gavrana 11,10000 Zagreb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Vesna Samardžija, OIB 70571938223, Kaniža Gospićka 63,53000 Kaniža Gospićka</item>
      <item>Općinsko državno odvjetništvo u Gospiću, OIB 72336759011, Trg A. Stepinca 3,53000 Gospić</item>
      <item>Općinsko držvano odvjetništvo u Gospiću, Građansko upravni odjel, OIB 52634238587, Trg A.Stepinca 3,53000 Gospić</item>
      <item>Hrvatska radiotelevizija, OIB 68419124305, Prisavlje 3,10000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CEI Zagreb društvo s ograničenom odgovornošću za usluge, OIB 57423921801, Ulica Damira Tomljanovića Gavrana 11,10000 Zagreb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70571938223</item>
      <item>, OIB 72336759011</item>
      <item>, OIB 52634238587</item>
      <item>, OIB 68419124305</item>
      <item>, OIB 29524210204</item>
      <item>, OIB 81793146560</item>
      <item>, OIB 57423921801</item>
      <item>, OIB 76674680107</item>
      <item>, OIB 85821130368</item>
    </izvorni_sadrzaj>
    <derivirana_varijabla naziv="DomainObject.Predmet.SudioniciListNazivOIB_1">
      <item>, OIB 70571938223</item>
      <item>, OIB 72336759011</item>
      <item>, OIB 52634238587</item>
      <item>, OIB 68419124305</item>
      <item>, OIB 29524210204</item>
      <item>, OIB 81793146560</item>
      <item>, OIB 57423921801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2994</properties:Characters>
  <properties:Lines>92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2017-11-07T12:42:00Z</dcterms:created>
  <dc:creator>Ljiljana Račić</dc:creator>
  <dc:description/>
  <cp:keywords/>
  <cp:lastModifiedBy>Ljiljana Račić</cp:lastModifiedBy>
  <cp:lastPrinted>2017-11-09T09:08:00Z</cp:lastPrinted>
  <dcterms:modified xmlns:xsi="http://www.w3.org/2001/XMLSchema-instance" xsi:type="dcterms:W3CDTF">2017-11-09T09:10:00Z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