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d619" w14:paraId="c3bd619" w:rsidRDefault="00FA3F02" w:rsidP="00910611" w:rsidR="00FA3F0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3F02" w:rsidP="00910611" w:rsidR="00FA3F02">
      <w:r>
        <w:rPr>
          <w:rFonts w:eastAsia="MS Mincho"/>
          <w:szCs w:val="24"/>
        </w:rPr>
        <w:t xml:space="preserve">   REPUBLIKA HRVATSKA</w:t>
      </w:r>
    </w:p>
    <w:p w:rsidRDefault="00FA3F02" w:rsidP="00910611" w:rsidR="00FA3F02">
      <w:r>
        <w:rPr>
          <w:rFonts w:eastAsia="MS Mincho"/>
          <w:szCs w:val="24"/>
        </w:rPr>
        <w:t>TRGOVAČKI SUD U RIJECI</w:t>
      </w:r>
    </w:p>
    <w:p w:rsidRDefault="00FA3F02" w:rsidR="00FA3F0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C660B1" w:rsidP="007C19CF" w:rsidR="00C660B1" w:rsidRPr="00EE3DAB">
      <w:pPr>
        <w:jc w:val="center"/>
        <w:rPr>
          <w:b/>
          <w:sz w:val="24"/>
          <w:szCs w:val="24"/>
        </w:rPr>
      </w:pPr>
    </w:p>
    <w:p w:rsidRDefault="00EE3DAB" w:rsidP="007C19CF" w:rsidR="00C660B1" w:rsidRPr="00EE3DAB">
      <w:pPr>
        <w:jc w:val="center"/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 xml:space="preserve">R E P U B L I K A  H R V A T S K A </w:t>
      </w:r>
    </w:p>
    <w:p w:rsidRDefault="00C660B1" w:rsidP="007C19CF" w:rsidR="00C660B1" w:rsidRPr="00EE3DAB">
      <w:pPr>
        <w:jc w:val="center"/>
        <w:rPr>
          <w:b/>
          <w:sz w:val="24"/>
          <w:szCs w:val="24"/>
        </w:rPr>
      </w:pPr>
    </w:p>
    <w:p w:rsidRDefault="007C19CF" w:rsidP="007C19CF" w:rsidR="007C19CF" w:rsidRPr="00EE3DAB">
      <w:pPr>
        <w:jc w:val="center"/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>R J E Š E N J E</w:t>
      </w:r>
    </w:p>
    <w:p w:rsidRDefault="007C19CF" w:rsidP="007C19CF" w:rsidR="007C19CF" w:rsidRPr="00EE3DAB">
      <w:pPr>
        <w:rPr>
          <w:sz w:val="24"/>
          <w:szCs w:val="24"/>
        </w:rPr>
      </w:pPr>
    </w:p>
    <w:p w:rsidRDefault="006F58D8" w:rsidP="006F58D8" w:rsidR="006F58D8" w:rsidRPr="00EE3DAB">
      <w:pPr>
        <w:ind w:firstLine="708"/>
        <w:jc w:val="both"/>
        <w:rPr>
          <w:sz w:val="24"/>
          <w:szCs w:val="24"/>
        </w:rPr>
      </w:pPr>
      <w:r w:rsidRPr="00EE3DAB">
        <w:rPr>
          <w:sz w:val="24"/>
          <w:szCs w:val="24"/>
        </w:rPr>
        <w:t xml:space="preserve">Trgovački sud u Rijeci, </w:t>
      </w:r>
      <w:r w:rsidR="00BA23C7">
        <w:rPr>
          <w:sz w:val="24"/>
          <w:szCs w:val="24"/>
        </w:rPr>
        <w:t xml:space="preserve">OIB </w:t>
      </w:r>
      <w:r w:rsidR="00BA23C7" w:rsidRPr="00BA23C7">
        <w:rPr>
          <w:sz w:val="24"/>
          <w:szCs w:val="24"/>
        </w:rPr>
        <w:t>88785964957</w:t>
      </w:r>
      <w:r w:rsidR="00BA23C7">
        <w:rPr>
          <w:sz w:val="24"/>
          <w:szCs w:val="24"/>
        </w:rPr>
        <w:t>,</w:t>
      </w:r>
      <w:r w:rsidR="00BA23C7" w:rsidRPr="00BA23C7"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 xml:space="preserve">po sucu </w:t>
      </w:r>
      <w:r w:rsidR="005E486E">
        <w:rPr>
          <w:sz w:val="24"/>
          <w:szCs w:val="24"/>
        </w:rPr>
        <w:t xml:space="preserve">pojedincu </w:t>
      </w:r>
      <w:r w:rsidRPr="00EE3DAB">
        <w:rPr>
          <w:sz w:val="24"/>
          <w:szCs w:val="24"/>
        </w:rPr>
        <w:t xml:space="preserve">Danieli Korlević, u </w:t>
      </w:r>
      <w:r w:rsidR="00132E1B" w:rsidRPr="00132E1B">
        <w:rPr>
          <w:sz w:val="24"/>
          <w:szCs w:val="24"/>
        </w:rPr>
        <w:t>nastavk</w:t>
      </w:r>
      <w:r w:rsidR="00132E1B">
        <w:rPr>
          <w:sz w:val="24"/>
          <w:szCs w:val="24"/>
        </w:rPr>
        <w:t>u</w:t>
      </w:r>
      <w:r w:rsidR="00132E1B" w:rsidRPr="00132E1B">
        <w:rPr>
          <w:sz w:val="24"/>
          <w:szCs w:val="24"/>
        </w:rPr>
        <w:t xml:space="preserve"> postupka radi naknadne diobe </w:t>
      </w:r>
      <w:r w:rsidR="00132E1B" w:rsidRPr="00132E1B">
        <w:rPr>
          <w:b/>
          <w:sz w:val="24"/>
          <w:szCs w:val="24"/>
        </w:rPr>
        <w:t xml:space="preserve">Stečajne mase iza ZIDAR NEKRETNINE d.o.o. </w:t>
      </w:r>
      <w:r w:rsidR="00EE1408">
        <w:rPr>
          <w:b/>
          <w:sz w:val="24"/>
          <w:szCs w:val="24"/>
        </w:rPr>
        <w:t>Crikvenica, Podšupera 55, OIB</w:t>
      </w:r>
      <w:r w:rsidR="00EE1408" w:rsidRPr="00EE1408">
        <w:rPr>
          <w:rFonts w:cs="Arial" w:hAnsi="Arial" w:ascii="Arial"/>
          <w:color w:val="003366"/>
          <w:sz w:val="18"/>
          <w:szCs w:val="18"/>
        </w:rPr>
        <w:t xml:space="preserve"> </w:t>
      </w:r>
      <w:r w:rsidR="00EE1408" w:rsidRPr="00EE1408">
        <w:rPr>
          <w:b/>
          <w:sz w:val="24"/>
          <w:szCs w:val="24"/>
        </w:rPr>
        <w:t>34517015865</w:t>
      </w:r>
      <w:r w:rsidR="00EE1408">
        <w:rPr>
          <w:b/>
          <w:sz w:val="24"/>
          <w:szCs w:val="24"/>
        </w:rPr>
        <w:t xml:space="preserve">, </w:t>
      </w:r>
      <w:r w:rsidRPr="00EE3DAB">
        <w:rPr>
          <w:sz w:val="24"/>
          <w:szCs w:val="24"/>
        </w:rPr>
        <w:t>dana</w:t>
      </w:r>
      <w:r w:rsidR="00BA23C7">
        <w:rPr>
          <w:sz w:val="24"/>
          <w:szCs w:val="24"/>
        </w:rPr>
        <w:t xml:space="preserve"> </w:t>
      </w:r>
      <w:r w:rsidR="00EE1408">
        <w:rPr>
          <w:sz w:val="24"/>
          <w:szCs w:val="24"/>
        </w:rPr>
        <w:t>21. prosinca</w:t>
      </w:r>
      <w:r w:rsidR="00BA23C7">
        <w:rPr>
          <w:sz w:val="24"/>
          <w:szCs w:val="24"/>
        </w:rPr>
        <w:t xml:space="preserve"> 2017</w:t>
      </w:r>
      <w:r w:rsidR="00DD73B0" w:rsidRPr="00EE3DAB">
        <w:rPr>
          <w:sz w:val="24"/>
          <w:szCs w:val="24"/>
        </w:rPr>
        <w:t xml:space="preserve">. </w:t>
      </w:r>
      <w:r w:rsidRPr="00EE3DAB">
        <w:rPr>
          <w:sz w:val="24"/>
          <w:szCs w:val="24"/>
        </w:rPr>
        <w:t>godine</w:t>
      </w:r>
    </w:p>
    <w:p w:rsidRDefault="00EE3DAB" w:rsidP="007C19CF" w:rsidR="00EE3DAB" w:rsidRPr="00EE3DAB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EE3DAB">
      <w:pPr>
        <w:jc w:val="center"/>
        <w:rPr>
          <w:sz w:val="24"/>
          <w:szCs w:val="24"/>
        </w:rPr>
      </w:pPr>
      <w:r w:rsidRPr="00EE3DAB">
        <w:rPr>
          <w:sz w:val="24"/>
          <w:szCs w:val="24"/>
        </w:rPr>
        <w:t>r i j e š i o    j e</w:t>
      </w:r>
    </w:p>
    <w:p w:rsidRDefault="007A3606" w:rsidP="007A3606" w:rsidR="007A3606">
      <w:pPr>
        <w:ind w:left="1080"/>
        <w:jc w:val="both"/>
        <w:rPr>
          <w:b/>
          <w:sz w:val="24"/>
          <w:szCs w:val="24"/>
        </w:rPr>
      </w:pPr>
    </w:p>
    <w:p w:rsidRDefault="00EE1408" w:rsidP="007A3606" w:rsidR="007A360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I.</w:t>
      </w:r>
      <w:r w:rsidR="007A3606">
        <w:rPr>
          <w:b/>
          <w:sz w:val="24"/>
          <w:szCs w:val="24"/>
        </w:rPr>
        <w:tab/>
      </w:r>
      <w:r w:rsidR="00640DE6" w:rsidRPr="00EE3DAB">
        <w:rPr>
          <w:sz w:val="24"/>
          <w:szCs w:val="24"/>
        </w:rPr>
        <w:t>Dopunjuje se ovosudno rješenje</w:t>
      </w:r>
      <w:r w:rsidR="008D0F37" w:rsidRPr="00EE3DAB">
        <w:rPr>
          <w:sz w:val="24"/>
          <w:szCs w:val="24"/>
        </w:rPr>
        <w:t xml:space="preserve"> posl. br. 15 St-</w:t>
      </w:r>
      <w:r>
        <w:rPr>
          <w:sz w:val="24"/>
          <w:szCs w:val="24"/>
        </w:rPr>
        <w:t>206/17-7</w:t>
      </w:r>
      <w:r w:rsidR="00DD73B0" w:rsidRPr="00EE3DAB">
        <w:rPr>
          <w:sz w:val="24"/>
          <w:szCs w:val="24"/>
        </w:rPr>
        <w:t xml:space="preserve"> od</w:t>
      </w:r>
      <w:r w:rsidR="006013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12. listopada </w:t>
      </w:r>
      <w:r w:rsidR="00606280">
        <w:rPr>
          <w:sz w:val="24"/>
          <w:szCs w:val="24"/>
        </w:rPr>
        <w:t xml:space="preserve">2017. godine </w:t>
      </w:r>
    </w:p>
    <w:p w:rsidRDefault="007A3606" w:rsidP="006013A4" w:rsidR="006013A4" w:rsidRPr="00EE1408">
      <w:pPr>
        <w:numPr>
          <w:ilvl w:val="0"/>
          <w:numId w:val="3"/>
        </w:numPr>
        <w:jc w:val="both"/>
        <w:rPr>
          <w:sz w:val="24"/>
          <w:szCs w:val="24"/>
        </w:rPr>
      </w:pPr>
      <w:r w:rsidRPr="00EE1408">
        <w:rPr>
          <w:sz w:val="24"/>
          <w:szCs w:val="24"/>
        </w:rPr>
        <w:t xml:space="preserve">na stranici </w:t>
      </w:r>
      <w:r w:rsidR="00EE1408" w:rsidRPr="00EE1408">
        <w:rPr>
          <w:sz w:val="24"/>
          <w:szCs w:val="24"/>
        </w:rPr>
        <w:t>drugoj</w:t>
      </w:r>
      <w:r w:rsidRPr="00EE1408">
        <w:rPr>
          <w:sz w:val="24"/>
          <w:szCs w:val="24"/>
        </w:rPr>
        <w:t xml:space="preserve">, </w:t>
      </w:r>
      <w:r w:rsidR="00DD73B0" w:rsidRPr="00EE1408">
        <w:rPr>
          <w:sz w:val="24"/>
          <w:szCs w:val="24"/>
        </w:rPr>
        <w:t>u izreci</w:t>
      </w:r>
      <w:r w:rsidR="00EE1408">
        <w:rPr>
          <w:sz w:val="24"/>
          <w:szCs w:val="24"/>
        </w:rPr>
        <w:t xml:space="preserve"> na način da u </w:t>
      </w:r>
      <w:r w:rsidR="008D0F37" w:rsidRPr="00EE1408">
        <w:rPr>
          <w:sz w:val="24"/>
          <w:szCs w:val="24"/>
        </w:rPr>
        <w:t>točk</w:t>
      </w:r>
      <w:r w:rsidR="00EE1408">
        <w:rPr>
          <w:sz w:val="24"/>
          <w:szCs w:val="24"/>
        </w:rPr>
        <w:t>i</w:t>
      </w:r>
      <w:r w:rsidR="008D0F37" w:rsidRPr="00EE1408">
        <w:rPr>
          <w:sz w:val="24"/>
          <w:szCs w:val="24"/>
        </w:rPr>
        <w:t xml:space="preserve"> </w:t>
      </w:r>
      <w:r w:rsidR="00EE1408" w:rsidRPr="00EE1408">
        <w:rPr>
          <w:sz w:val="24"/>
          <w:szCs w:val="24"/>
        </w:rPr>
        <w:t>IX</w:t>
      </w:r>
      <w:r w:rsidR="008D0F37" w:rsidRPr="00EE1408">
        <w:rPr>
          <w:sz w:val="24"/>
          <w:szCs w:val="24"/>
        </w:rPr>
        <w:t>.</w:t>
      </w:r>
      <w:r w:rsidR="006013A4" w:rsidRPr="00EE1408">
        <w:rPr>
          <w:sz w:val="24"/>
          <w:szCs w:val="24"/>
        </w:rPr>
        <w:t xml:space="preserve">, </w:t>
      </w:r>
      <w:r w:rsidR="00EE1408">
        <w:rPr>
          <w:sz w:val="24"/>
          <w:szCs w:val="24"/>
        </w:rPr>
        <w:t>dodaje</w:t>
      </w:r>
      <w:r w:rsidR="00EE1408" w:rsidRPr="00EE1408">
        <w:rPr>
          <w:sz w:val="24"/>
          <w:szCs w:val="24"/>
        </w:rPr>
        <w:t xml:space="preserve"> "23. Suvlasnički dio: 3/1000, etažno vlasništvo (E-23) 1. s kojim je povezano pravo vlasništva u suvlasništvu cijele nekretnine posebnog dijela zgrade, čest.br. XXIII</w:t>
      </w:r>
      <w:r w:rsidR="00EE1408">
        <w:rPr>
          <w:sz w:val="24"/>
          <w:szCs w:val="24"/>
        </w:rPr>
        <w:t xml:space="preserve"> – parkirno garažno mjesto, oznake 23, smješteno u podrumu s ulazom s kolnika, a sastoji se od parkirališta, ukupne površine 12,70 m2, redni broj 23."</w:t>
      </w:r>
    </w:p>
    <w:p w:rsidRDefault="006013A4" w:rsidP="006013A4" w:rsidR="006013A4">
      <w:pPr>
        <w:ind w:left="360"/>
        <w:jc w:val="center"/>
        <w:rPr>
          <w:b/>
          <w:szCs w:val="24"/>
        </w:rPr>
      </w:pPr>
    </w:p>
    <w:p w:rsidRDefault="00EE1408" w:rsidP="007A3606" w:rsidR="00EE1408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II.</w:t>
      </w:r>
      <w:r>
        <w:rPr>
          <w:b/>
          <w:sz w:val="24"/>
          <w:szCs w:val="24"/>
        </w:rPr>
        <w:tab/>
      </w:r>
      <w:r w:rsidRPr="00EE3DAB">
        <w:rPr>
          <w:sz w:val="24"/>
          <w:szCs w:val="24"/>
        </w:rPr>
        <w:t>Dopunjuje se ovosudno rješenje posl. br. 15 St-</w:t>
      </w:r>
      <w:r>
        <w:rPr>
          <w:sz w:val="24"/>
          <w:szCs w:val="24"/>
        </w:rPr>
        <w:t>206/17-7</w:t>
      </w:r>
      <w:r w:rsidRPr="00EE3DAB">
        <w:rPr>
          <w:sz w:val="24"/>
          <w:szCs w:val="24"/>
        </w:rPr>
        <w:t xml:space="preserve"> od</w:t>
      </w:r>
      <w:r>
        <w:rPr>
          <w:sz w:val="24"/>
          <w:szCs w:val="24"/>
        </w:rPr>
        <w:t xml:space="preserve"> 12. listopada 2017. godine </w:t>
      </w:r>
    </w:p>
    <w:p w:rsidRDefault="00EE1408" w:rsidP="00EE1408" w:rsidR="00EE1408" w:rsidRPr="00EE1408">
      <w:pPr>
        <w:numPr>
          <w:ilvl w:val="0"/>
          <w:numId w:val="3"/>
        </w:numPr>
        <w:jc w:val="both"/>
        <w:rPr>
          <w:sz w:val="24"/>
          <w:szCs w:val="24"/>
        </w:rPr>
      </w:pPr>
      <w:r w:rsidRPr="00EE1408">
        <w:rPr>
          <w:sz w:val="24"/>
          <w:szCs w:val="24"/>
        </w:rPr>
        <w:t>na stranici drugoj, u izreci</w:t>
      </w:r>
      <w:r>
        <w:rPr>
          <w:sz w:val="24"/>
          <w:szCs w:val="24"/>
        </w:rPr>
        <w:t xml:space="preserve"> na način da se iza </w:t>
      </w:r>
      <w:r w:rsidRPr="00EE1408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Pr="00EE1408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Pr="00EE1408">
        <w:rPr>
          <w:sz w:val="24"/>
          <w:szCs w:val="24"/>
        </w:rPr>
        <w:t xml:space="preserve">X., </w:t>
      </w:r>
      <w:r>
        <w:rPr>
          <w:sz w:val="24"/>
          <w:szCs w:val="24"/>
        </w:rPr>
        <w:t>dodaje točka X. koja glasi: "Ovo rješenje dostavlja se Lučkoj kapetaniji Rijeka, Ispostava Omišalj radi zabilježbe nastavka postupka radi naknadne diobe Stečajne mase iza Zidar nekretnine d.o.o. Crikvenica, Podšupera 55 na plovilu – brodici, marke FAIRLINE, oznake OM 1000, imena ANDREA, dužine 12m, širine 3,90 m, godina proizvodnje 1991., broja trupa FLNGB241D, 191, s motorom VOLVO TMD 74x2, broj motora I. 1101038507, broj motora II. 1102038660."</w:t>
      </w:r>
    </w:p>
    <w:p w:rsidRDefault="00EE1408" w:rsidP="006013A4" w:rsidR="00EE1408" w:rsidRPr="006013A4">
      <w:pPr>
        <w:ind w:left="360"/>
        <w:jc w:val="center"/>
        <w:rPr>
          <w:b/>
          <w:szCs w:val="24"/>
        </w:rPr>
      </w:pPr>
    </w:p>
    <w:p w:rsidRDefault="007C19CF" w:rsidP="007C19CF" w:rsidR="007C19CF" w:rsidRPr="0055089D">
      <w:pPr>
        <w:pStyle w:val="Tijeloteksta"/>
        <w:jc w:val="center"/>
        <w:rPr>
          <w:szCs w:val="24"/>
        </w:rPr>
      </w:pPr>
      <w:r w:rsidRPr="0055089D">
        <w:rPr>
          <w:szCs w:val="24"/>
        </w:rPr>
        <w:t>Obrazloženje</w:t>
      </w:r>
    </w:p>
    <w:p w:rsidRDefault="007C19CF" w:rsidP="007C19CF" w:rsidR="007C19CF" w:rsidRPr="00EE3DAB">
      <w:pPr>
        <w:pStyle w:val="Tijeloteksta"/>
        <w:jc w:val="center"/>
        <w:rPr>
          <w:b/>
          <w:szCs w:val="24"/>
        </w:rPr>
      </w:pPr>
    </w:p>
    <w:p w:rsidRDefault="005E486E" w:rsidP="002869ED" w:rsidR="007A3606">
      <w:pPr>
        <w:pStyle w:val="Tijeloteksta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  <w:t xml:space="preserve">Nakon određivanja nastavka postupka radi naknadne diobe Stečajne mase iza Zidar nekretnine d.o.o. Crikvenica, Podšupera 55, sud je saznao za imovinu koja čini stečajnu masu navedenu u izreci ovoga rješenja. </w:t>
      </w:r>
    </w:p>
    <w:p w:rsidRDefault="005E486E" w:rsidP="002869ED" w:rsidR="005E486E">
      <w:pPr>
        <w:pStyle w:val="Tijeloteksta"/>
        <w:rPr>
          <w:szCs w:val="24"/>
        </w:rPr>
      </w:pPr>
      <w:r>
        <w:rPr>
          <w:szCs w:val="24"/>
        </w:rPr>
        <w:tab/>
        <w:t xml:space="preserve">Valjalo je stoga, temeljem čl.129. st.2. Stečajnog zakona (Narodne novine broj 71/15, dalje: SZ-a) i </w:t>
      </w:r>
      <w:r w:rsidRPr="00EE3DAB">
        <w:rPr>
          <w:szCs w:val="24"/>
        </w:rPr>
        <w:t>čl.339.</w:t>
      </w:r>
      <w:r>
        <w:rPr>
          <w:szCs w:val="24"/>
        </w:rPr>
        <w:t xml:space="preserve">, </w:t>
      </w:r>
      <w:r w:rsidRPr="00EE3DAB">
        <w:rPr>
          <w:szCs w:val="24"/>
        </w:rPr>
        <w:t>čl.34</w:t>
      </w:r>
      <w:r>
        <w:rPr>
          <w:szCs w:val="24"/>
        </w:rPr>
        <w:t>1</w:t>
      </w:r>
      <w:r w:rsidRPr="00EE3DAB">
        <w:rPr>
          <w:szCs w:val="24"/>
        </w:rPr>
        <w:t>.</w:t>
      </w:r>
      <w:r>
        <w:rPr>
          <w:szCs w:val="24"/>
        </w:rPr>
        <w:t xml:space="preserve"> st.2. i čl.381. </w:t>
      </w:r>
      <w:r w:rsidRPr="007A3606">
        <w:rPr>
          <w:bCs/>
          <w:szCs w:val="24"/>
        </w:rPr>
        <w:t xml:space="preserve">Zakona o parničnom postupku (Narodne novine broj 34/91, 53/91, 91/92, 112/99, 117/03, 84/08, 123/08, 57/11, 148/11, 25/13 i 89/14) </w:t>
      </w:r>
      <w:r w:rsidRPr="00EE3DAB">
        <w:rPr>
          <w:szCs w:val="24"/>
        </w:rPr>
        <w:t xml:space="preserve">u vezi čl. </w:t>
      </w:r>
      <w:r>
        <w:rPr>
          <w:szCs w:val="24"/>
        </w:rPr>
        <w:t>10</w:t>
      </w:r>
      <w:r w:rsidRPr="00EE3DAB">
        <w:rPr>
          <w:szCs w:val="24"/>
        </w:rPr>
        <w:t>. S</w:t>
      </w:r>
      <w:r>
        <w:rPr>
          <w:szCs w:val="24"/>
        </w:rPr>
        <w:t xml:space="preserve">Z-a odrediti da se nastavak postupka radi naknadne diobe stečajne mase iza dužnika upiše u javne knjige i Očevidnike.  </w:t>
      </w:r>
    </w:p>
    <w:p w:rsidRDefault="007A3606" w:rsidP="007A3606" w:rsidR="007A3606" w:rsidRPr="00EE3DAB">
      <w:pPr>
        <w:pStyle w:val="Tijeloteksta"/>
        <w:rPr>
          <w:szCs w:val="24"/>
        </w:rPr>
      </w:pPr>
    </w:p>
    <w:p w:rsidRDefault="007C19CF" w:rsidP="007C19CF" w:rsidR="00C60AC8" w:rsidRPr="00EE3DAB">
      <w:pPr>
        <w:pStyle w:val="Tijeloteksta"/>
        <w:jc w:val="center"/>
        <w:rPr>
          <w:szCs w:val="24"/>
        </w:rPr>
      </w:pPr>
      <w:r w:rsidRPr="00EE3DAB">
        <w:rPr>
          <w:szCs w:val="24"/>
        </w:rPr>
        <w:t>U Rijeci</w:t>
      </w:r>
      <w:r w:rsidR="00C60AC8" w:rsidRPr="00EE3DAB">
        <w:rPr>
          <w:szCs w:val="24"/>
        </w:rPr>
        <w:t>,</w:t>
      </w:r>
      <w:r w:rsidR="00A81C1B">
        <w:rPr>
          <w:szCs w:val="24"/>
        </w:rPr>
        <w:t xml:space="preserve"> </w:t>
      </w:r>
      <w:r w:rsidR="00EE1408">
        <w:rPr>
          <w:szCs w:val="24"/>
        </w:rPr>
        <w:t>21. prosinca</w:t>
      </w:r>
      <w:r w:rsidR="00BA23C7">
        <w:rPr>
          <w:szCs w:val="24"/>
        </w:rPr>
        <w:t xml:space="preserve"> 2017</w:t>
      </w:r>
      <w:r w:rsidR="00DD73B0" w:rsidRPr="00EE3DAB">
        <w:rPr>
          <w:szCs w:val="24"/>
        </w:rPr>
        <w:t>. godine</w:t>
      </w:r>
    </w:p>
    <w:p w:rsidRDefault="0001686C" w:rsidP="007A3606" w:rsidR="007C19CF" w:rsidRPr="00EE3DAB">
      <w:pPr>
        <w:pStyle w:val="Tijeloteksta"/>
        <w:jc w:val="right"/>
        <w:rPr>
          <w:szCs w:val="24"/>
        </w:rPr>
      </w:pP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="00000350">
        <w:rPr>
          <w:szCs w:val="24"/>
        </w:rPr>
        <w:t xml:space="preserve">    </w:t>
      </w:r>
      <w:r w:rsidR="005E486E">
        <w:rPr>
          <w:szCs w:val="24"/>
        </w:rPr>
        <w:t>S</w:t>
      </w:r>
      <w:r w:rsidR="007C19CF" w:rsidRPr="00EE3DAB">
        <w:rPr>
          <w:szCs w:val="24"/>
        </w:rPr>
        <w:t xml:space="preserve">udac </w:t>
      </w:r>
    </w:p>
    <w:p w:rsidRDefault="007C19CF" w:rsidP="00FA3F02" w:rsidR="007C19CF">
      <w:pPr>
        <w:ind w:firstLine="708" w:left="1416"/>
        <w:jc w:val="right"/>
        <w:rPr>
          <w:sz w:val="24"/>
          <w:szCs w:val="24"/>
        </w:rPr>
      </w:pP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  <w:t xml:space="preserve">  Daniela Korlević</w:t>
      </w:r>
      <w:r w:rsidR="0002020B">
        <w:rPr>
          <w:sz w:val="24"/>
          <w:szCs w:val="24"/>
        </w:rPr>
        <w:t xml:space="preserve"> </w:t>
      </w:r>
    </w:p>
    <w:p w:rsidRDefault="007C19CF" w:rsidP="007C19CF" w:rsidR="007C19CF" w:rsidRPr="00EE3DAB">
      <w:pPr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>UPUTA O PRAVNOM LIJEKU:</w:t>
      </w:r>
    </w:p>
    <w:p w:rsidRDefault="00EE1408" w:rsidP="00214C3F" w:rsidR="00EE1408" w:rsidRPr="00FA3F02">
      <w:pPr>
        <w:jc w:val="both"/>
        <w:rPr>
          <w:sz w:val="24"/>
        </w:rPr>
      </w:pPr>
      <w:r w:rsidRPr="00FA3F02">
        <w:rPr>
          <w:sz w:val="24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7C19CF" w:rsidP="007C19CF" w:rsidR="007C19CF" w:rsidRPr="00EE3DAB">
      <w:pPr>
        <w:pStyle w:val="Tijeloteksta"/>
        <w:rPr>
          <w:szCs w:val="24"/>
        </w:rPr>
      </w:pPr>
    </w:p>
    <w:p w:rsidRDefault="007C19CF" w:rsidP="007C19CF" w:rsidR="007C19CF" w:rsidRPr="00BA23C7">
      <w:pPr>
        <w:pStyle w:val="Tijeloteksta"/>
        <w:rPr>
          <w:sz w:val="20"/>
          <w:szCs w:val="24"/>
        </w:rPr>
      </w:pPr>
      <w:r w:rsidRPr="007A3606">
        <w:rPr>
          <w:b/>
          <w:sz w:val="20"/>
          <w:szCs w:val="24"/>
        </w:rPr>
        <w:t>DNA</w:t>
      </w:r>
      <w:r w:rsidR="00A81C1B" w:rsidRPr="00BA23C7">
        <w:rPr>
          <w:sz w:val="20"/>
          <w:szCs w:val="24"/>
        </w:rPr>
        <w:t>:</w:t>
      </w:r>
    </w:p>
    <w:p w:rsidRDefault="00EE1408" w:rsidP="00125F66" w:rsidR="00A81C1B">
      <w:pPr>
        <w:pStyle w:val="Odlomakpopisa"/>
        <w:numPr>
          <w:ilvl w:val="0"/>
          <w:numId w:val="3"/>
        </w:numPr>
        <w:jc w:val="both"/>
        <w:rPr>
          <w:sz w:val="20"/>
          <w:szCs w:val="24"/>
        </w:rPr>
      </w:pPr>
      <w:r>
        <w:rPr>
          <w:sz w:val="20"/>
          <w:szCs w:val="24"/>
        </w:rPr>
        <w:t xml:space="preserve">e-Oglasna ploča sudova </w:t>
      </w:r>
    </w:p>
    <w:p w:rsidRDefault="005E486E" w:rsidP="00125F66" w:rsidR="005E486E">
      <w:pPr>
        <w:pStyle w:val="Odlomakpopisa"/>
        <w:numPr>
          <w:ilvl w:val="0"/>
          <w:numId w:val="3"/>
        </w:numPr>
        <w:jc w:val="both"/>
        <w:rPr>
          <w:sz w:val="20"/>
          <w:szCs w:val="24"/>
        </w:rPr>
      </w:pPr>
      <w:r>
        <w:rPr>
          <w:sz w:val="20"/>
          <w:szCs w:val="24"/>
        </w:rPr>
        <w:t xml:space="preserve">Općinski sud u Puli – Pola, zk. odjel Buje – Buie </w:t>
      </w:r>
    </w:p>
    <w:p w:rsidRDefault="005E486E" w:rsidP="00125F66" w:rsidR="005E486E" w:rsidRPr="00125F66">
      <w:pPr>
        <w:pStyle w:val="Odlomakpopisa"/>
        <w:numPr>
          <w:ilvl w:val="0"/>
          <w:numId w:val="3"/>
        </w:numPr>
        <w:jc w:val="both"/>
        <w:rPr>
          <w:sz w:val="20"/>
          <w:szCs w:val="24"/>
        </w:rPr>
      </w:pPr>
      <w:r>
        <w:rPr>
          <w:sz w:val="20"/>
          <w:szCs w:val="24"/>
        </w:rPr>
        <w:t xml:space="preserve">Lučka kapetanija Rijeka, Ispostava Omišalj </w:t>
      </w:r>
    </w:p>
    <w:p w:rsidRDefault="00125F66" w:rsidP="007C19CF" w:rsidR="00125F66" w:rsidRPr="00BA23C7">
      <w:pPr>
        <w:jc w:val="both"/>
        <w:rPr>
          <w:sz w:val="20"/>
          <w:szCs w:val="24"/>
        </w:rPr>
      </w:pPr>
    </w:p>
    <w:p w:rsidRDefault="00A81C1B" w:rsidP="007C19CF" w:rsidR="007C19CF" w:rsidRPr="00BA23C7">
      <w:pPr>
        <w:jc w:val="both"/>
        <w:rPr>
          <w:sz w:val="20"/>
          <w:szCs w:val="24"/>
        </w:rPr>
      </w:pPr>
      <w:r w:rsidRPr="00BA23C7">
        <w:rPr>
          <w:sz w:val="20"/>
          <w:szCs w:val="24"/>
        </w:rPr>
        <w:t xml:space="preserve">U Rijeci, </w:t>
      </w:r>
      <w:r w:rsidR="00EE1408">
        <w:rPr>
          <w:sz w:val="20"/>
          <w:szCs w:val="24"/>
        </w:rPr>
        <w:t>2</w:t>
      </w:r>
      <w:r w:rsidR="006013A4">
        <w:rPr>
          <w:sz w:val="20"/>
          <w:szCs w:val="24"/>
        </w:rPr>
        <w:t>1</w:t>
      </w:r>
      <w:r w:rsidR="007A3606">
        <w:rPr>
          <w:sz w:val="20"/>
          <w:szCs w:val="24"/>
        </w:rPr>
        <w:t>.1</w:t>
      </w:r>
      <w:r w:rsidR="00EE1408">
        <w:rPr>
          <w:sz w:val="20"/>
          <w:szCs w:val="24"/>
        </w:rPr>
        <w:t>2</w:t>
      </w:r>
      <w:r w:rsidR="007A3606">
        <w:rPr>
          <w:sz w:val="20"/>
          <w:szCs w:val="24"/>
        </w:rPr>
        <w:t>.2017</w:t>
      </w:r>
      <w:r w:rsidRPr="00BA23C7">
        <w:rPr>
          <w:sz w:val="20"/>
          <w:szCs w:val="24"/>
        </w:rPr>
        <w:t>.g.</w:t>
      </w:r>
    </w:p>
    <w:p w:rsidRDefault="00DD73B0" w:rsidP="007C19CF" w:rsidR="00DD73B0" w:rsidRPr="00BA23C7">
      <w:pPr>
        <w:jc w:val="both"/>
        <w:rPr>
          <w:sz w:val="20"/>
          <w:szCs w:val="24"/>
        </w:rPr>
      </w:pPr>
    </w:p>
    <w:p w:rsidRDefault="0001686C" w:rsidP="007C19CF" w:rsidR="007C19CF" w:rsidRPr="00BA23C7">
      <w:pPr>
        <w:jc w:val="both"/>
        <w:rPr>
          <w:sz w:val="20"/>
          <w:szCs w:val="24"/>
        </w:rPr>
      </w:pPr>
      <w:r w:rsidRPr="00BA23C7">
        <w:rPr>
          <w:sz w:val="20"/>
          <w:szCs w:val="24"/>
        </w:rPr>
        <w:t>s</w:t>
      </w:r>
      <w:r w:rsidR="007C19CF" w:rsidRPr="00BA23C7">
        <w:rPr>
          <w:sz w:val="20"/>
          <w:szCs w:val="24"/>
        </w:rPr>
        <w:t>udac</w:t>
      </w:r>
    </w:p>
    <w:p w:rsidRDefault="007C19CF" w:rsidP="0001686C" w:rsidR="00E510B6" w:rsidRPr="00BA23C7">
      <w:pPr>
        <w:jc w:val="both"/>
        <w:rPr>
          <w:sz w:val="20"/>
          <w:szCs w:val="24"/>
        </w:rPr>
      </w:pPr>
      <w:r w:rsidRPr="00BA23C7">
        <w:rPr>
          <w:sz w:val="20"/>
          <w:szCs w:val="24"/>
        </w:rPr>
        <w:t>Daniela Korlević</w:t>
      </w:r>
    </w:p>
    <w:sectPr w:rsidR="00E510B6" w:rsidRPr="00BA23C7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83C" w:rsidR="00B3583C">
      <w:r>
        <w:separator/>
      </w:r>
    </w:p>
  </w:endnote>
  <w:endnote w:id="0" w:type="continuationSeparator">
    <w:p w:rsidRDefault="00B3583C" w:rsidR="00B3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3F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83C" w:rsidR="00B3583C">
      <w:r>
        <w:separator/>
      </w:r>
    </w:p>
  </w:footnote>
  <w:footnote w:id="0" w:type="continuationSeparator">
    <w:p w:rsidRDefault="00B3583C" w:rsidR="00B35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7C19CF" w:rsidR="00DD73B0" w:rsidRPr="0085164C">
    <w:pPr>
      <w:jc w:val="right"/>
      <w:rPr>
        <w:sz w:val="24"/>
        <w:szCs w:val="24"/>
      </w:rPr>
    </w:pPr>
    <w:r w:rsidRPr="0085164C">
      <w:rPr>
        <w:sz w:val="24"/>
        <w:szCs w:val="24"/>
      </w:rPr>
      <w:t>Posl. br. 15 St-</w:t>
    </w:r>
    <w:r w:rsidR="00132E1B">
      <w:rPr>
        <w:sz w:val="24"/>
        <w:szCs w:val="24"/>
      </w:rPr>
      <w:t>206/17-18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F225C6"/>
    <w:multiLevelType w:val="hybridMultilevel"/>
    <w:tmpl w:val="B268C99C"/>
    <w:lvl w:tplc="8EA830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0B21E5"/>
    <w:multiLevelType w:val="hybridMultilevel"/>
    <w:tmpl w:val="16B0DE48"/>
    <w:lvl w:tplc="549EC7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0350"/>
    <w:rsid w:val="000066E0"/>
    <w:rsid w:val="00015778"/>
    <w:rsid w:val="0001686C"/>
    <w:rsid w:val="0002020B"/>
    <w:rsid w:val="0005372E"/>
    <w:rsid w:val="000548A7"/>
    <w:rsid w:val="000955F8"/>
    <w:rsid w:val="000E1740"/>
    <w:rsid w:val="000E6759"/>
    <w:rsid w:val="00103304"/>
    <w:rsid w:val="0011512A"/>
    <w:rsid w:val="001222F5"/>
    <w:rsid w:val="00125F66"/>
    <w:rsid w:val="00132E1B"/>
    <w:rsid w:val="001A5B7B"/>
    <w:rsid w:val="001F3D4C"/>
    <w:rsid w:val="001F6B26"/>
    <w:rsid w:val="00253F3D"/>
    <w:rsid w:val="002869ED"/>
    <w:rsid w:val="002D0933"/>
    <w:rsid w:val="00334419"/>
    <w:rsid w:val="00334CF7"/>
    <w:rsid w:val="00360C9D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5089D"/>
    <w:rsid w:val="005914F1"/>
    <w:rsid w:val="005B1321"/>
    <w:rsid w:val="005B4621"/>
    <w:rsid w:val="005E35B8"/>
    <w:rsid w:val="005E486E"/>
    <w:rsid w:val="005E5FFE"/>
    <w:rsid w:val="006013A4"/>
    <w:rsid w:val="00606280"/>
    <w:rsid w:val="006100E4"/>
    <w:rsid w:val="00640DE6"/>
    <w:rsid w:val="006A13D3"/>
    <w:rsid w:val="006A5B97"/>
    <w:rsid w:val="006C55FD"/>
    <w:rsid w:val="006F58D8"/>
    <w:rsid w:val="007113BA"/>
    <w:rsid w:val="007A3606"/>
    <w:rsid w:val="007C19CF"/>
    <w:rsid w:val="007F27D5"/>
    <w:rsid w:val="008112D9"/>
    <w:rsid w:val="0085164C"/>
    <w:rsid w:val="00857894"/>
    <w:rsid w:val="00860D63"/>
    <w:rsid w:val="008D0F37"/>
    <w:rsid w:val="009327AA"/>
    <w:rsid w:val="00966DD6"/>
    <w:rsid w:val="00996331"/>
    <w:rsid w:val="009E0FB6"/>
    <w:rsid w:val="00A03719"/>
    <w:rsid w:val="00A067C3"/>
    <w:rsid w:val="00A81C1B"/>
    <w:rsid w:val="00B3583C"/>
    <w:rsid w:val="00BA23C7"/>
    <w:rsid w:val="00BC14FF"/>
    <w:rsid w:val="00C447B9"/>
    <w:rsid w:val="00C60AC8"/>
    <w:rsid w:val="00C660B1"/>
    <w:rsid w:val="00C71613"/>
    <w:rsid w:val="00C83992"/>
    <w:rsid w:val="00C92947"/>
    <w:rsid w:val="00CC0CB6"/>
    <w:rsid w:val="00CF3251"/>
    <w:rsid w:val="00D3539D"/>
    <w:rsid w:val="00D43950"/>
    <w:rsid w:val="00D4478C"/>
    <w:rsid w:val="00D4537F"/>
    <w:rsid w:val="00DD73B0"/>
    <w:rsid w:val="00E32AD9"/>
    <w:rsid w:val="00E510B6"/>
    <w:rsid w:val="00EE1408"/>
    <w:rsid w:val="00EE3DAB"/>
    <w:rsid w:val="00EF441B"/>
    <w:rsid w:val="00F23545"/>
    <w:rsid w:val="00F572DC"/>
    <w:rsid w:val="00F60EFF"/>
    <w:rsid w:val="00FA3F02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13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F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F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F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F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13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F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F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F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F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iza ZIDAR NEKRETNINE društvo s ograničenom odgovornošću za građevinarstvo i usluge u stečaju</izvorni_sadrzaj>
    <derivirana_varijabla naziv="DomainObject.Predmet.ProtustrankaFormated_1">  Stečajna masa iza ZIDAR NEKRETNINE društvo s ograničenom odgovornošću za građevinarstvo i usluge u stečaju</derivirana_varijabla>
  </DomainObject.Predmet.ProtustrankaFormated>
  <DomainObject.Predmet.ProtustrankaFormatedOIB>
    <izvorni_sadrzaj>  Stečajna masa iza ZIDAR NEKRETNINE društvo s ograničenom odgovornošću za građevinarstvo i usluge u stečaju, OIB 34517015865</izvorni_sadrzaj>
    <derivirana_varijabla naziv="DomainObject.Predmet.ProtustrankaFormatedOIB_1">  Stečajna masa iza ZIDAR NEKRETNINE društvo s ograničenom odgovornošću za građevinarstvo i usluge u stečaju, OIB 34517015865</derivirana_varijabla>
  </DomainObject.Predmet.ProtustrankaFormatedOIB>
  <DomainObject.Predmet.ProtustrankaFormatedWithAdress>
    <izvorni_sadrzaj> Stečajna masa iza ZIDAR NEKRETNINE društvo s ograničenom odgovornošću za građevinarstvo i usluge u stečaju, Podšupera 55, 51260 Crikvenica</izvorni_sadrzaj>
    <derivirana_varijabla naziv="DomainObject.Predmet.ProtustrankaFormatedWithAdress_1"> Stečajna masa iza ZIDAR NEKRETNINE društvo s ograničenom odgovornošću za građevinarstvo i usluge u stečaju, Podšupera 55, 51260 Crikvenica</derivirana_varijabla>
  </DomainObject.Predmet.ProtustrankaFormatedWithAdress>
  <DomainObject.Predmet.ProtustrankaFormatedWithAdressOIB>
    <izvorni_sadrzaj> Stečajna masa iza ZIDAR NEKRETNINE društvo s ograničenom odgovornošću za građevinarstvo i usluge u stečaju, OIB 34517015865, Podšupera 55, 51260 Crikvenica</izvorni_sadrzaj>
    <derivirana_varijabla naziv="DomainObject.Predmet.ProtustrankaFormatedWithAdressOIB_1"> Stečajna masa iza ZIDAR NEKRETNINE društvo s ograničenom odgovornošću za građevinarstvo i usluge u stečaju, OIB 34517015865, Podšupera 55, 51260 Crikvenica</derivirana_varijabla>
  </DomainObject.Predmet.ProtustrankaFormatedWithAdressOIB>
  <DomainObject.Predmet.ProtustrankaWithAdress>
    <izvorni_sadrzaj>Stečajna masa iza ZIDAR NEKRETNINE društvo s ograničenom odgovornošću za građevinarstvo i usluge u stečaju Podšupera 55, 51260 Crikvenica</izvorni_sadrzaj>
    <derivirana_varijabla naziv="DomainObject.Predmet.ProtustrankaWithAdress_1">Stečajna masa iza ZIDAR NEKRETNINE društvo s ograničenom odgovornošću za građevinarstvo i usluge u stečaju Podšupera 55, 51260 Crikvenica</derivirana_varijabla>
  </DomainObject.Predmet.ProtustrankaWithAdress>
  <DomainObject.Predmet.ProtustrankaWithAdressOIB>
    <izvorni_sadrzaj>Stečajna masa iza ZIDAR NEKRETNINE društvo s ograničenom odgovornošću za građevinarstvo i usluge u stečaju, OIB 34517015865, Podšupera 55, 51260 Crikvenica</izvorni_sadrzaj>
    <derivirana_varijabla naziv="DomainObject.Predmet.ProtustrankaWithAdressOIB_1">Stečajna masa iza ZIDAR NEKRETNINE društvo s ograničenom odgovornošću za građevinarstvo i usluge u stečaju, OIB 34517015865, Podšupera 55, 51260 Crikvenica</derivirana_varijabla>
  </DomainObject.Predmet.ProtustrankaWithAdressOIB>
  <DomainObject.Predmet.ProtustrankaNazivFormated>
    <izvorni_sadrzaj>Stečajna masa iza ZIDAR NEKRETNINE društvo s ograničenom odgovornošću za građevinarstvo i usluge u stečaju</izvorni_sadrzaj>
    <derivirana_varijabla naziv="DomainObject.Predmet.ProtustrankaNazivFormated_1">Stečajna masa iza ZIDAR NEKRETNINE društvo s ograničenom odgovornošću za građevinarstvo i usluge u stečaju</derivirana_varijabla>
  </DomainObject.Predmet.ProtustrankaNazivFormated>
  <DomainObject.Predmet.ProtustrankaNazivFormatedOIB>
    <izvorni_sadrzaj>Stečajna masa iza ZIDAR NEKRETNINE društvo s ograničenom odgovornošću za građevinarstvo i usluge u stečaju, OIB 34517015865</izvorni_sadrzaj>
    <derivirana_varijabla naziv="DomainObject.Predmet.ProtustrankaNazivFormatedOIB_1">Stečajna masa iza ZIDAR NEKRETNINE društvo s ograničenom odgovornošću za građevinarstvo i usluge u stečaju,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iza ZIDAR NEKRETNINE društvo s ograničenom odgovornošću za građevinarstvo i usluge u stečaju</item>
    </izvorni_sadrzaj>
    <derivirana_varijabla naziv="DomainObject.Predmet.ProtuStrankaListFormated_1">
      <item>Stečajna masa iza ZIDAR NEKRETNINE društvo s ograničenom odgovornošću za građevinarstvo i usluge u stečaju</item>
    </derivirana_varijabla>
  </DomainObject.Predmet.ProtuStrankaListFormated>
  <DomainObject.Predmet.ProtuStrankaListFormatedOIB>
    <izvorni_sadrzaj>
      <item>Stečajna masa iza ZIDAR NEKRETNINE društvo s ograničenom odgovornošću za građevinarstvo i usluge u stečaju, OIB 34517015865</item>
    </izvorni_sadrzaj>
    <derivirana_varijabla naziv="DomainObject.Predmet.ProtuStrankaListFormatedOIB_1">
      <item>Stečajna masa iza ZIDAR NEKRETNINE društvo s ograničenom odgovornošću za građevinarstvo i usluge u stečaju, OIB 34517015865</item>
    </derivirana_varijabla>
  </DomainObject.Predmet.ProtuStrankaListFormatedOIB>
  <DomainObject.Predmet.ProtuStrankaListFormatedWithAdress>
    <izvorni_sadrzaj>
      <item>Stečajna masa iza ZIDAR NEKRETNINE društvo s ograničenom odgovornošću za građevinarstvo i usluge u stečaju, Podšupera 55, 51260 Crikvenica</item>
    </izvorni_sadrzaj>
    <derivirana_varijabla naziv="DomainObject.Predmet.ProtuStrankaListFormatedWithAdress_1">
      <item>Stečajna masa iza ZIDAR NEKRETNINE društvo s ograničenom odgovornošću za građevinarstvo i usluge u stečaju, Podšupera 55, 51260 Crikvenica</item>
    </derivirana_varijabla>
  </DomainObject.Predmet.ProtuStrankaListFormatedWithAdress>
  <DomainObject.Predmet.ProtuStrankaListFormatedWithAdressOIB>
    <izvorni_sadrzaj>
      <item>Stečajna masa iza ZIDAR NEKRETNINE društvo s ograničenom odgovornošću za građevinarstvo i usluge u stečaju, OIB 34517015865, Podšupera 55, 51260 Crikvenica</item>
    </izvorni_sadrzaj>
    <derivirana_varijabla naziv="DomainObject.Predmet.ProtuStrankaListFormatedWithAdressOIB_1">
      <item>Stečajna masa iza ZIDAR NEKRETNINE društvo s ograničenom odgovornošću za građevinarstvo i usluge u stečaju, OIB 34517015865, Podšupera 55, 51260 Crikvenica</item>
    </derivirana_varijabla>
  </DomainObject.Predmet.ProtuStrankaListFormatedWithAdressOIB>
  <DomainObject.Predmet.ProtuStrankaListNazivFormated>
    <izvorni_sadrzaj>
      <item>Stečajna masa iza ZIDAR NEKRETNINE društvo s ograničenom odgovornošću za građevinarstvo i usluge u stečaju</item>
    </izvorni_sadrzaj>
    <derivirana_varijabla naziv="DomainObject.Predmet.ProtuStrankaListNazivFormated_1">
      <item>Stečajna masa iza ZIDAR NEKRETNINE društvo s ograničenom odgovornošću za građevinarstvo i usluge u stečaju</item>
    </derivirana_varijabla>
  </DomainObject.Predmet.ProtuStrankaListNazivFormated>
  <DomainObject.Predmet.ProtuStrankaListNazivFormatedOIB>
    <izvorni_sadrzaj>
      <item>Stečajna masa iza ZIDAR NEKRETNINE društvo s ograničenom odgovornošću za građevinarstvo i usluge u stečaju, OIB 34517015865</item>
    </izvorni_sadrzaj>
    <derivirana_varijabla naziv="DomainObject.Predmet.ProtuStrankaListNazivFormatedOIB_1">
      <item>Stečajna masa iza ZIDAR NEKRETNINE društvo s ograničenom odgovornošću za građevinarstvo i usluge u stečaju,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</izvorni_sadrzaj>
    <derivirana_varijabla naziv="DomainObject.Predmet.OstaliListFormated_1">
      <item>DRAGAN BACANOVIĆ</item>
      <item>VESNA MATOKOVIĆ</item>
      <item>MIRJANA GAŠPAROVIĆ</item>
    </derivirana_varijabla>
  </DomainObject.Predmet.OstaliListFormated>
  <DomainObject.Predmet.OstaliListFormatedOIB>
    <izvorni_sadrzaj>
      <item>DRAGAN BACANOVIĆ</item>
      <item>VESNA MATOKOVIĆ</item>
      <item>MIRJANA GAŠPAROVIĆ</item>
    </izvorni_sadrzaj>
    <derivirana_varijabla naziv="DomainObject.Predmet.OstaliListFormatedOIB_1">
      <item>DRAGAN BACANOVIĆ</item>
      <item>VESNA MATOKOVIĆ</item>
      <item>MIRJANA GAŠPAROVIĆ</item>
    </derivirana_varijabla>
  </DomainObject.Predmet.OstaliListFormatedOIB>
  <DomainObject.Predmet.OstaliListFormatedWithAdress>
    <izvorni_sadrzaj>
      <item>DRAGAN BACANOVIĆ</item>
      <item>VESNA MATOKOVIĆ</item>
      <item>MIRJANA GAŠPAROVIĆ</item>
    </izvorni_sadrzaj>
    <derivirana_varijabla naziv="DomainObject.Predmet.OstaliListFormatedWithAdress_1">
      <item>DRAGAN BACANOVIĆ</item>
      <item>VESNA MATOKOVIĆ</item>
      <item>MIRJANA GAŠPAROVIĆ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</izvorni_sadrzaj>
    <derivirana_varijabla naziv="DomainObject.Predmet.OstaliListFormatedWithAdressOIB_1">
      <item>DRAGAN BACANOVIĆ</item>
      <item>VESNA MATOKOVIĆ</item>
      <item>MIRJANA GAŠPAROVIĆ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</izvorni_sadrzaj>
    <derivirana_varijabla naziv="DomainObject.Predmet.OstaliListNazivFormated_1">
      <item>DRAGAN BACANOVIĆ</item>
      <item>VESNA MATOKOVIĆ</item>
      <item>MIRJANA GAŠPAROVIĆ</item>
    </derivirana_varijabla>
  </DomainObject.Predmet.OstaliListNazivFormated>
  <DomainObject.Predmet.OstaliListNazivFormatedOIB>
    <izvorni_sadrzaj>
      <item>DRAGAN BACANOVIĆ</item>
      <item>VESNA MATOKOVIĆ</item>
      <item>MIRJANA GAŠPAROVIĆ</item>
    </izvorni_sadrzaj>
    <derivirana_varijabla naziv="DomainObject.Predmet.OstaliListNazivFormatedOIB_1">
      <item>DRAGAN BACANOVIĆ</item>
      <item>VESNA MATOKOVIĆ</item>
      <item>MIRJANA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iza ZIDAR NEKRETNINE društvo s ograničenom odgovornošću za građevinarstvo i usluge u stečaju</izvorni_sadrzaj>
    <derivirana_varijabla naziv="DomainObject.Predmet.ProtustrankaIDrugi_1">Stečajna masa iza ZIDAR NEKRETNINE društvo s ograničenom odgovornošću za građevinarstvo i usluge u stečaju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iza ZIDAR NEKRETNINE društvo s ograničenom odgovornošću za građevinarstvo i usluge u stečaju, OIB 34517015865, Podšupera 55, 51260 Crikvenica</izvorni_sadrzaj>
    <derivirana_varijabla naziv="DomainObject.Predmet.ProtustrankaIDrugiAdressOIB_1">Stečajna masa iza ZIDAR NEKRETNINE društvo s ograničenom odgovornošću za građevinarstvo i usluge u stečaju,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iza ZIDAR NEKRETNINE društvo s ograničenom odgovornošću za građevinarstvo i usluge u stečaju</item>
      <item>DRAGAN BACANOVIĆ</item>
      <item>VESNA MATOKOVIĆ</item>
      <item>MIRJANA GAŠPAROVIĆ</item>
    </izvorni_sadrzaj>
    <derivirana_varijabla naziv="DomainObject.Predmet.SudioniciListNaziv_1">
      <item>NAŠICECEMENT d.d.</item>
      <item>Stečajna masa iza ZIDAR NEKRETNINE društvo s ograničenom odgovornošću za građevinarstvo i usluge u stečaju</item>
      <item>DRAGAN BACANOVIĆ</item>
      <item>VESNA MATOKOVIĆ</item>
      <item>MIRJANA GAŠPAROVIĆ</item>
    </derivirana_varijabla>
  </DomainObject.Predmet.SudioniciListNaziv>
  <DomainObject.Predmet.SudioniciListAdressOIB>
    <izvorni_sadrzaj>
      <item>NAŠICECEMENT d.d., OIB 62612424147, Tajnovac 1,31500 Našice</item>
      <item>Stečajna masa iza ZIDAR NEKRETNINE društvo s ograničenom odgovornošću za građevinarstvo i usluge u stečaju, OIB 34517015865, Podšupera 55,51260 Crikvenica</item>
      <item>DRAGAN BACANOVIĆ</item>
      <item>VESNA MATOKOVIĆ</item>
      <item>MIRJANA GAŠPAROVIĆ</item>
    </izvorni_sadrzaj>
    <derivirana_varijabla naziv="DomainObject.Predmet.SudioniciListAdressOIB_1">
      <item>NAŠICECEMENT d.d., OIB 62612424147, Tajnovac 1,31500 Našice</item>
      <item>Stečajna masa iza ZIDAR NEKRETNINE društvo s ograničenom odgovornošću za građevinarstvo i usluge u stečaju, OIB 34517015865, Podšupera 55,51260 Crikvenica</item>
      <item>DRAGAN BACANOVIĆ</item>
      <item>VESNA MATOKOVIĆ</item>
      <item>MIRJANA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2195</properties:Characters>
  <properties:Lines>59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2017-12-21T10:01:00Z</dcterms:created>
  <dc:creator>rcerneka</dc:creator>
  <cp:lastModifiedBy>Jasna Radulović</cp:lastModifiedBy>
  <cp:lastPrinted>2017-12-21T10:03:00Z</cp:lastPrinted>
  <dcterms:modified xmlns:xsi="http://www.w3.org/2001/XMLSchema-instance" xsi:type="dcterms:W3CDTF">2017-12-21T10:05:00Z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