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3329" w14:paraId="fd43329" w:rsidRDefault="00056A75" w:rsidP="00BD3394" w:rsidR="00B81753" w:rsidRPr="00920174">
      <w:pPr>
        <w:jc w:val="center"/>
        <w15:collapsed w:val="false"/>
      </w:pPr>
      <w:bookmarkStart w:name="_GoBack" w:id="0"/>
      <w:bookmarkEnd w:id="0"/>
      <w:r w:rsidRPr="00920174">
        <w:t xml:space="preserve">                                                                                                           </w:t>
      </w:r>
      <w:r w:rsidR="00A77BB3" w:rsidRPr="00920174">
        <w:t xml:space="preserve">                </w:t>
      </w:r>
      <w:r w:rsidRPr="00920174">
        <w:t xml:space="preserve">  </w:t>
      </w:r>
      <w:r w:rsidR="00A77BB3" w:rsidRPr="00920174">
        <w:t>4</w:t>
      </w:r>
      <w:r w:rsidRPr="00920174">
        <w:t xml:space="preserve">  St-</w:t>
      </w:r>
      <w:r w:rsidR="004B7CBC" w:rsidRPr="00920174">
        <w:t>928/13</w:t>
      </w:r>
    </w:p>
    <w:p w:rsidRDefault="00600FCA" w:rsidP="00600FCA" w:rsidR="006B0440" w:rsidRPr="00920174">
      <w:pPr>
        <w:tabs>
          <w:tab w:pos="385" w:val="left"/>
        </w:tabs>
      </w:pPr>
      <w:r w:rsidRPr="00920174">
        <w:tab/>
      </w:r>
      <w:r w:rsidRPr="0092017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920174">
      <w:pPr>
        <w:jc w:val="both"/>
      </w:pPr>
      <w:r w:rsidRPr="00920174">
        <w:t>REPUBLIKA HRVATSKA</w:t>
      </w:r>
    </w:p>
    <w:p w:rsidRDefault="00C83EDF" w:rsidP="00C83EDF" w:rsidR="00056A75" w:rsidRPr="00920174">
      <w:pPr>
        <w:jc w:val="both"/>
      </w:pPr>
      <w:r w:rsidRPr="00920174">
        <w:t>TRGOVAČKI SUD U ZAGREBU</w:t>
      </w:r>
    </w:p>
    <w:p w:rsidRDefault="00C83EDF" w:rsidP="00C83EDF" w:rsidR="00056A75" w:rsidRPr="00920174">
      <w:pPr>
        <w:jc w:val="both"/>
      </w:pPr>
      <w:r w:rsidRPr="00920174">
        <w:t xml:space="preserve">STALNA SLUŽBA </w:t>
      </w:r>
    </w:p>
    <w:p w:rsidRDefault="004B7CBC" w:rsidP="00C83EDF" w:rsidR="004B7CBC" w:rsidRPr="00920174">
      <w:pPr>
        <w:jc w:val="both"/>
      </w:pPr>
      <w:r w:rsidRPr="00920174">
        <w:t xml:space="preserve">Karlovac, </w:t>
      </w:r>
      <w:r w:rsidR="00920174" w:rsidRPr="00920174">
        <w:t>Trg hrvatskih branitelja 1</w:t>
      </w:r>
    </w:p>
    <w:p w:rsidRDefault="00096A6C" w:rsidP="00BD3394" w:rsidR="00096A6C" w:rsidRPr="00920174">
      <w:pPr>
        <w:jc w:val="right"/>
      </w:pPr>
    </w:p>
    <w:p w:rsidRDefault="004B7CBC" w:rsidP="00A77BB3" w:rsidR="00A77BB3" w:rsidRPr="00920174">
      <w:pPr>
        <w:jc w:val="center"/>
      </w:pPr>
      <w:r w:rsidRPr="00920174">
        <w:t>REPUBLIKA HRVATSKA</w:t>
      </w:r>
    </w:p>
    <w:p w:rsidRDefault="00A77BB3" w:rsidP="00A77BB3" w:rsidR="005E3015" w:rsidRPr="00920174">
      <w:pPr>
        <w:jc w:val="center"/>
      </w:pPr>
      <w:r w:rsidRPr="00920174">
        <w:t>R J E Š E N J E</w:t>
      </w:r>
    </w:p>
    <w:p w:rsidRDefault="005E3015" w:rsidP="00BD3394" w:rsidR="005E3015" w:rsidRPr="00920174">
      <w:pPr>
        <w:jc w:val="both"/>
      </w:pPr>
    </w:p>
    <w:p w:rsidRDefault="00920174" w:rsidP="004B7CBC" w:rsidR="00056A75" w:rsidRPr="00920174">
      <w:pPr>
        <w:ind w:firstLine="709"/>
        <w:jc w:val="both"/>
      </w:pPr>
      <w:r>
        <w:t>Trgovački sud u Zagrebu, Stalna služba,</w:t>
      </w:r>
      <w:r w:rsidR="00A77BB3" w:rsidRPr="00920174">
        <w:t xml:space="preserve"> </w:t>
      </w:r>
      <w:r w:rsidR="00096A6C" w:rsidRPr="00920174">
        <w:t>po sucu</w:t>
      </w:r>
      <w:r w:rsidR="00C120CE" w:rsidRPr="00920174">
        <w:t xml:space="preserve"> </w:t>
      </w:r>
      <w:r w:rsidR="009237A9" w:rsidRPr="00920174">
        <w:t>Goranki</w:t>
      </w:r>
      <w:r w:rsidR="009F0937" w:rsidRPr="00920174">
        <w:t xml:space="preserve"> Boljkovac</w:t>
      </w:r>
      <w:r w:rsidR="00096A6C" w:rsidRPr="00920174">
        <w:t xml:space="preserve">, kao </w:t>
      </w:r>
      <w:r w:rsidR="00153D87" w:rsidRPr="00920174">
        <w:t>s</w:t>
      </w:r>
      <w:r w:rsidR="00056A75" w:rsidRPr="00920174">
        <w:t xml:space="preserve">tečajnom sucu, u stečajnom </w:t>
      </w:r>
      <w:r w:rsidR="008E1CB9" w:rsidRPr="00920174">
        <w:t xml:space="preserve">postupku nad stečajnim dužnikom </w:t>
      </w:r>
      <w:r w:rsidR="004B7CBC" w:rsidRPr="00920174">
        <w:t xml:space="preserve"> EX VIVO ULAGANJA d.o.o. u stečaju Zagreb, Prilaz Ivana Visine 1, OIB 75006051101</w:t>
      </w:r>
      <w:r w:rsidR="00DC4E31" w:rsidRPr="00920174">
        <w:t>,</w:t>
      </w:r>
      <w:r w:rsidR="00551941" w:rsidRPr="00920174">
        <w:t xml:space="preserve"> </w:t>
      </w:r>
      <w:r w:rsidR="00056A75" w:rsidRPr="00920174">
        <w:t>dana</w:t>
      </w:r>
      <w:r w:rsidR="00505ABF" w:rsidRPr="00920174">
        <w:t xml:space="preserve"> </w:t>
      </w:r>
      <w:r>
        <w:t>17. travnja 2018.</w:t>
      </w:r>
    </w:p>
    <w:p w:rsidRDefault="00056A75" w:rsidP="00BD3394" w:rsidR="00056A75" w:rsidRPr="00920174">
      <w:pPr>
        <w:jc w:val="both"/>
      </w:pPr>
    </w:p>
    <w:p w:rsidRDefault="009F0937" w:rsidP="00056A75" w:rsidR="008A3BF4" w:rsidRPr="00920174">
      <w:pPr>
        <w:jc w:val="center"/>
      </w:pPr>
      <w:r w:rsidRPr="00920174">
        <w:t>r</w:t>
      </w:r>
      <w:r w:rsidR="00056A75" w:rsidRPr="00920174">
        <w:t xml:space="preserve"> i j e š i o   j e</w:t>
      </w:r>
    </w:p>
    <w:p w:rsidRDefault="00056A75" w:rsidP="00056A75" w:rsidR="00056A75" w:rsidRPr="00920174">
      <w:pPr>
        <w:jc w:val="center"/>
      </w:pPr>
    </w:p>
    <w:p w:rsidRDefault="00551941" w:rsidP="004B7CBC" w:rsidR="004B7CBC" w:rsidRPr="00920174">
      <w:pPr>
        <w:ind w:firstLine="284"/>
        <w:jc w:val="both"/>
      </w:pPr>
      <w:r w:rsidRPr="00920174">
        <w:tab/>
        <w:t xml:space="preserve">Ispravlja se </w:t>
      </w:r>
      <w:r w:rsidR="00723A4F" w:rsidRPr="00920174">
        <w:t>rješenje o utvrđivanju tražbina ovog suda poslovni broj 4</w:t>
      </w:r>
      <w:r w:rsidR="00376921">
        <w:t xml:space="preserve"> </w:t>
      </w:r>
      <w:r w:rsidR="00723A4F" w:rsidRPr="00920174">
        <w:t>St-</w:t>
      </w:r>
      <w:r w:rsidR="004B7CBC" w:rsidRPr="00920174">
        <w:t>928/13</w:t>
      </w:r>
      <w:r w:rsidR="00723A4F" w:rsidRPr="00920174">
        <w:t xml:space="preserve"> od </w:t>
      </w:r>
      <w:r w:rsidR="004B7CBC" w:rsidRPr="00920174">
        <w:t>19. svibnja 2014.</w:t>
      </w:r>
      <w:r w:rsidR="00723A4F" w:rsidRPr="00920174">
        <w:t xml:space="preserve"> u izreci, </w:t>
      </w:r>
      <w:r w:rsidR="004B7CBC" w:rsidRPr="00920174">
        <w:t>točka I.4.</w:t>
      </w:r>
      <w:r w:rsidR="00376921">
        <w:t xml:space="preserve"> podstavak 2.</w:t>
      </w:r>
      <w:r w:rsidR="004B7CBC" w:rsidRPr="00920174">
        <w:t>, te tablica ispitanih tražbina posl.br. 4</w:t>
      </w:r>
      <w:r w:rsidR="00376921">
        <w:t xml:space="preserve"> </w:t>
      </w:r>
      <w:r w:rsidR="004B7CBC" w:rsidRPr="00920174">
        <w:t>St-928/13 od 19. svibnja 2014. u izreci, točka 1.4.</w:t>
      </w:r>
      <w:r w:rsidR="00376921" w:rsidRPr="00376921">
        <w:t xml:space="preserve"> </w:t>
      </w:r>
      <w:r w:rsidR="00376921">
        <w:t>podstavak 2.</w:t>
      </w:r>
      <w:r w:rsidR="00376921" w:rsidRPr="00920174">
        <w:t>,</w:t>
      </w:r>
      <w:r w:rsidR="004B7CBC" w:rsidRPr="00920174">
        <w:t xml:space="preserve"> </w:t>
      </w:r>
      <w:r w:rsidR="00723A4F" w:rsidRPr="00920174">
        <w:t xml:space="preserve">u pogledu </w:t>
      </w:r>
      <w:r w:rsidR="00376921">
        <w:t xml:space="preserve">osobe </w:t>
      </w:r>
      <w:r w:rsidR="004B7CBC" w:rsidRPr="00920174">
        <w:t>stečajnog vjerovnika drugog višeg isplatnog reda, tako da umjesto: "I.4.</w:t>
      </w:r>
      <w:r w:rsidR="00376921">
        <w:t xml:space="preserve"> -</w:t>
      </w:r>
      <w:r w:rsidR="004B7CBC" w:rsidRPr="00920174">
        <w:t xml:space="preserve"> </w:t>
      </w:r>
      <w:r w:rsidR="00376921" w:rsidRPr="00920174">
        <w:t>H-ABDUCO d.o.o. Zagreb, Slavonska avenija 6A, OIB 13667298928</w:t>
      </w:r>
      <w:r w:rsidR="004B7CBC" w:rsidRPr="00920174">
        <w:t xml:space="preserve">", ima pisati: </w:t>
      </w:r>
    </w:p>
    <w:p w:rsidRDefault="004B7CBC" w:rsidP="004B7CBC" w:rsidR="004B7CBC" w:rsidRPr="00920174">
      <w:pPr>
        <w:ind w:firstLine="284"/>
        <w:jc w:val="both"/>
      </w:pPr>
      <w:r w:rsidRPr="00920174">
        <w:t xml:space="preserve">"I.4. </w:t>
      </w:r>
      <w:r w:rsidR="00376921">
        <w:t>- CONFIDEX d.o.o., Zagreb, Horvaćanska ulica 156, OIB 65531803854</w:t>
      </w:r>
      <w:r w:rsidRPr="00920174">
        <w:t>".</w:t>
      </w:r>
    </w:p>
    <w:p w:rsidRDefault="004B7CBC" w:rsidP="004B7CBC" w:rsidR="004B7CBC" w:rsidRPr="00920174">
      <w:pPr>
        <w:ind w:firstLine="284"/>
        <w:jc w:val="both"/>
      </w:pPr>
    </w:p>
    <w:p w:rsidRDefault="00E71B60" w:rsidP="004B7CBC" w:rsidR="00E71B60" w:rsidRPr="00920174">
      <w:pPr>
        <w:ind w:firstLine="709"/>
        <w:jc w:val="both"/>
      </w:pPr>
      <w:r w:rsidRPr="00920174">
        <w:t xml:space="preserve">U ostalom dijelu </w:t>
      </w:r>
      <w:r w:rsidR="00723A4F" w:rsidRPr="00920174">
        <w:t xml:space="preserve">rješenje o utvrđivanju tražbina ovog suda poslovni broj </w:t>
      </w:r>
      <w:r w:rsidR="004B7CBC" w:rsidRPr="00920174">
        <w:t>4</w:t>
      </w:r>
      <w:r w:rsidR="00376921">
        <w:t xml:space="preserve"> </w:t>
      </w:r>
      <w:r w:rsidR="004B7CBC" w:rsidRPr="00920174">
        <w:t>St-928/13 od 19. svibnja 2014., te tablica ispitanih tražbina posl.br. 4</w:t>
      </w:r>
      <w:r w:rsidR="00376921">
        <w:t xml:space="preserve"> </w:t>
      </w:r>
      <w:r w:rsidR="004B7CBC" w:rsidRPr="00920174">
        <w:t>St-928/13 od 19. svibnja 2014.,</w:t>
      </w:r>
      <w:r w:rsidRPr="00920174">
        <w:t xml:space="preserve"> ostaj</w:t>
      </w:r>
      <w:r w:rsidR="004B7CBC" w:rsidRPr="00920174">
        <w:t>u</w:t>
      </w:r>
      <w:r w:rsidRPr="00920174">
        <w:t xml:space="preserve"> nepromijenje</w:t>
      </w:r>
      <w:r w:rsidR="00723A4F" w:rsidRPr="00920174">
        <w:t>n</w:t>
      </w:r>
      <w:r w:rsidR="004B7CBC" w:rsidRPr="00920174">
        <w:t>i</w:t>
      </w:r>
      <w:r w:rsidRPr="00920174">
        <w:t xml:space="preserve">. </w:t>
      </w:r>
    </w:p>
    <w:p w:rsidRDefault="00E71B60" w:rsidP="008E1CB9" w:rsidR="00E71B60" w:rsidRPr="00920174">
      <w:pPr>
        <w:jc w:val="both"/>
      </w:pPr>
    </w:p>
    <w:p w:rsidRDefault="00E71B60" w:rsidP="00E71B60" w:rsidR="00E71B60" w:rsidRPr="00920174">
      <w:pPr>
        <w:jc w:val="center"/>
      </w:pPr>
      <w:r w:rsidRPr="00920174">
        <w:t>Obrazloženje</w:t>
      </w:r>
    </w:p>
    <w:p w:rsidRDefault="00E71B60" w:rsidP="00E71B60" w:rsidR="00E71B60" w:rsidRPr="00920174">
      <w:pPr>
        <w:jc w:val="center"/>
      </w:pPr>
    </w:p>
    <w:p w:rsidRDefault="00E71B60" w:rsidP="00E71B60" w:rsidR="00761792">
      <w:pPr>
        <w:jc w:val="both"/>
      </w:pPr>
      <w:r w:rsidRPr="00920174">
        <w:tab/>
        <w:t xml:space="preserve">Podneskom od </w:t>
      </w:r>
      <w:r w:rsidR="00376921">
        <w:t xml:space="preserve">5. listopada 2017. stečajni upravitelj Maroje Stjepović izvijestio je sud da je Ugovorom o ustupu tražbine između stečajnog i razlučnog vjerovnika </w:t>
      </w:r>
      <w:r w:rsidR="004B7CBC" w:rsidRPr="00920174">
        <w:t>H-Abduco d.o.o. Zagreb, Slav</w:t>
      </w:r>
      <w:r w:rsidR="00EF602F" w:rsidRPr="00920174">
        <w:t>o</w:t>
      </w:r>
      <w:r w:rsidR="00DB41A0" w:rsidRPr="00920174">
        <w:t>nska avenija 6A</w:t>
      </w:r>
      <w:r w:rsidR="004B7CBC" w:rsidRPr="00920174">
        <w:t xml:space="preserve">, </w:t>
      </w:r>
      <w:r w:rsidR="00376921">
        <w:t>i novog stečajnog i razlučnog vjerovnika CONFIDEX d.o.o., Zagreb, Horvaćanska ulica 156, OIB 65531803854</w:t>
      </w:r>
      <w:r w:rsidR="00761792">
        <w:t xml:space="preserve">, od 4. rujna 2017., ovjeren dana 12. rujna 2017. pred javnim bilježnikom Vesnom Pučar iz Zagreba pod brojem OV-17096/17, društvo H-Abduco d.o.o. Zagreb ustupilo svoje cjelokupno novčano potraživanje prema stečajnom dužniku u ukupnom iznosu od 13.084.236,57 kn, društvu CONFIDEX d.o.o., Zagreb, i to temeljem </w:t>
      </w:r>
      <w:r w:rsidR="00EF602F" w:rsidRPr="00920174">
        <w:t>Ugovora o odobrenju okvira za financijsko praćenje broj 011-76/2006 i pripadajućih podugovora o kreditu i Aneksa predmetnih Ugovora, kao i temeljem Ugovora o kreditu broj 011-150/2007</w:t>
      </w:r>
      <w:r w:rsidR="00761792">
        <w:t xml:space="preserve">. Nadalje je stečajni upravitelj istaknuo da je navedena novčana tražbina osigurana Sporazumom o osiguranju novčane tražbine od 28. prosinca 2006., javnobilježnički solemniziranog pod brojem OU-01/07, temeljem kojeg je uknjiženo založno pravo pod brojem Z-582/07 i temeljem Sporazuma o osiguranju novčane tražbine od 10. travnja 2007., javnobilježnički solemniziranog pod brojem OV-7086/07, a temeljem kojeg je uknjiženo </w:t>
      </w:r>
      <w:r w:rsidR="00761792">
        <w:lastRenderedPageBreak/>
        <w:t>založno pravo pod brojem Z-29835/07 na nekretninama stečajnog dužnika upisanima u zk.ul. br. 6511, podul. 1, podul. 2, podul. 3, podul. 4 k.o. Remete, Općinskog građanskog suda u Zagrebu, te na nekretnini stečajnog dužnika upisanoj u zk.ul. br. 20395 k.o. Remete.</w:t>
      </w:r>
    </w:p>
    <w:p w:rsidRDefault="00761792" w:rsidP="00E71B60" w:rsidR="00761792">
      <w:pPr>
        <w:jc w:val="both"/>
      </w:pPr>
    </w:p>
    <w:p w:rsidRDefault="00761792" w:rsidP="00E71B60" w:rsidR="00761792">
      <w:pPr>
        <w:jc w:val="both"/>
      </w:pPr>
      <w:r>
        <w:tab/>
        <w:t xml:space="preserve">Slijedom gore navedenog stečajni upravitelj predlaže da sud donese rješenje kojim će </w:t>
      </w:r>
      <w:r w:rsidR="00587CA3">
        <w:t>utvrditi da je izvršen prijenos tražbine u iznosu od 13.084.236,57 kn sa stečajnog i razlučnog vjerovnika H-Abduco d.o.o. Zagreb na novog stečajnog i razlučnog vjerovnika CONFIDEX d.o.o. Zagreb. Uz podnesak stečajni upravitelj dostavlja u spis Ugovor o ustupu tražbine od 4. rujna 2017. (dokumentacija na listu 421 do 430 spisa).</w:t>
      </w:r>
    </w:p>
    <w:p w:rsidRDefault="00EF602F" w:rsidP="00E71B60" w:rsidR="00761792">
      <w:pPr>
        <w:jc w:val="both"/>
      </w:pPr>
      <w:r w:rsidRPr="00920174">
        <w:t xml:space="preserve"> </w:t>
      </w:r>
    </w:p>
    <w:p w:rsidRDefault="00EF602F" w:rsidP="00783E03" w:rsidR="00131B20" w:rsidRPr="00920174">
      <w:pPr>
        <w:jc w:val="both"/>
      </w:pPr>
      <w:r w:rsidRPr="00920174">
        <w:tab/>
        <w:t xml:space="preserve">Člankom 78.a st. 2. Stečajnog zakona </w:t>
      </w:r>
      <w:r w:rsidR="00600FCA" w:rsidRPr="00920174">
        <w:t xml:space="preserve">(„Narodne novine“ broj 44/96, 29/99, 129/00, 123/03, 82/06, 116/10, 25/12, 133/12, 45/13, dalje u tekstu: SZ-a) </w:t>
      </w:r>
      <w:r w:rsidRPr="00920174">
        <w:t>propisano je da ako stečajni vjerovnik otuđi svoju tražbinu koju je prijavio u stečajnom postupku, njezin stjecate</w:t>
      </w:r>
      <w:r w:rsidR="00005141" w:rsidRPr="00920174">
        <w:t>l</w:t>
      </w:r>
      <w:r w:rsidRPr="00920174">
        <w:t xml:space="preserve">j ulazi u pravni položaj svoga prednika, ako tim Zakonom nije drukčije određeno; stavkom 3. istog članka propisano je da se prijenos tražbine iz stavka 2. tog članka u stečajnom postupku može dokazivati samo javnom ili javnoovjerovljenom ispravom, ili ako stečajni vjerovnik taj prijenos potvrdi svojom izjavom danom pred stečajnim sucem. </w:t>
      </w:r>
    </w:p>
    <w:p w:rsidRDefault="00EF602F" w:rsidP="00783E03" w:rsidR="00EF602F" w:rsidRPr="00920174">
      <w:pPr>
        <w:jc w:val="both"/>
      </w:pPr>
    </w:p>
    <w:p w:rsidRDefault="00EF602F" w:rsidP="00587CA3" w:rsidR="008A3BF4" w:rsidRPr="00920174">
      <w:pPr>
        <w:jc w:val="both"/>
      </w:pPr>
      <w:r w:rsidRPr="00920174">
        <w:tab/>
        <w:t xml:space="preserve">U konkretnom slučaju uz podnesak od </w:t>
      </w:r>
      <w:r w:rsidR="00587CA3">
        <w:t xml:space="preserve">5. listopada 2017. stečajni upravitelj </w:t>
      </w:r>
      <w:r w:rsidR="00005141" w:rsidRPr="00920174">
        <w:t xml:space="preserve">dostavio je javnoovjerovljene isprave o prijenosu tražbine, slijedom čega je sukladno čl. 78.a SZ-a valjalo donijeti rješenje o ispravku tablice utvrđenih tražbina i rješenja o utvrđenim tražbinama, </w:t>
      </w:r>
      <w:r w:rsidR="00587CA3">
        <w:t xml:space="preserve">oba od 19. svibnja 2014. godine, time da sud ističe da su prethodno rješenje o utvrđenim tražbinama i tablica utvrđenih tražbina ispravljeni rješenjem ovog suda posl.br. St-928/13 od 7. listopada 2015. (ispravljeno i dopunjeno rješenjem ovog suda od 20. siječnja 2016.), a kojima je utvrđeno da je raniji stečajni vjerovnik drugog višeg isplatnog reda Hypo Alpe-Adria-Bank d.d. Zagreb ustupio svoju utvrđenu tražbinu u iznosu od 13.084.236,57 kn na novog stečajnog i razlučnog vjerovnika H-Abduco d.o.o. Zagreb.  </w:t>
      </w:r>
    </w:p>
    <w:p w:rsidRDefault="00267DA6" w:rsidP="008C51C3" w:rsidR="009468B0" w:rsidRPr="00920174">
      <w:pPr>
        <w:ind w:firstLine="708"/>
        <w:jc w:val="both"/>
      </w:pPr>
      <w:r w:rsidRPr="00920174">
        <w:t xml:space="preserve"> </w:t>
      </w:r>
    </w:p>
    <w:p w:rsidRDefault="009468B0" w:rsidP="009468B0" w:rsidR="009468B0" w:rsidRPr="00920174">
      <w:pPr>
        <w:jc w:val="center"/>
      </w:pPr>
      <w:r w:rsidRPr="00920174">
        <w:t>U Karlovcu</w:t>
      </w:r>
      <w:r w:rsidR="004A201D" w:rsidRPr="00920174">
        <w:t xml:space="preserve"> </w:t>
      </w:r>
      <w:r w:rsidR="00587CA3">
        <w:t>17. travnja 2018.</w:t>
      </w:r>
      <w:r w:rsidRPr="00920174">
        <w:t xml:space="preserve"> </w:t>
      </w:r>
    </w:p>
    <w:p w:rsidRDefault="00600FCA" w:rsidP="009468B0" w:rsidR="00600FCA" w:rsidRPr="00920174">
      <w:pPr>
        <w:jc w:val="center"/>
      </w:pPr>
    </w:p>
    <w:p w:rsidRDefault="009468B0" w:rsidP="009468B0" w:rsidR="009468B0" w:rsidRPr="00920174">
      <w:pPr>
        <w:jc w:val="both"/>
      </w:pPr>
      <w:r w:rsidRPr="00920174">
        <w:t xml:space="preserve">                                                                       </w:t>
      </w:r>
      <w:r w:rsidR="00923BEE" w:rsidRPr="00920174">
        <w:t xml:space="preserve">                               </w:t>
      </w:r>
      <w:r w:rsidR="008A3BF4" w:rsidRPr="00920174">
        <w:t xml:space="preserve">  </w:t>
      </w:r>
      <w:r w:rsidR="00A77BB3" w:rsidRPr="00920174">
        <w:t xml:space="preserve">           </w:t>
      </w:r>
      <w:r w:rsidR="008A3BF4" w:rsidRPr="00920174">
        <w:t xml:space="preserve">  </w:t>
      </w:r>
      <w:r w:rsidR="008C51C3" w:rsidRPr="00920174">
        <w:t xml:space="preserve">   </w:t>
      </w:r>
      <w:r w:rsidRPr="00920174">
        <w:t>Stečajni sudac:</w:t>
      </w:r>
    </w:p>
    <w:p w:rsidRDefault="009468B0" w:rsidP="00600FCA" w:rsidR="008E1CB9" w:rsidRPr="00920174">
      <w:pPr>
        <w:jc w:val="both"/>
      </w:pPr>
      <w:r w:rsidRPr="00920174">
        <w:t xml:space="preserve">                                                                     </w:t>
      </w:r>
      <w:r w:rsidR="009237A9" w:rsidRPr="00920174">
        <w:t xml:space="preserve">                       </w:t>
      </w:r>
      <w:r w:rsidR="008E1CB9" w:rsidRPr="00920174">
        <w:t xml:space="preserve">         </w:t>
      </w:r>
      <w:r w:rsidR="00C567C0" w:rsidRPr="00920174">
        <w:t xml:space="preserve">  </w:t>
      </w:r>
      <w:r w:rsidR="008A3BF4" w:rsidRPr="00920174">
        <w:t xml:space="preserve"> </w:t>
      </w:r>
      <w:r w:rsidR="00286BA7" w:rsidRPr="00920174">
        <w:t xml:space="preserve">       </w:t>
      </w:r>
      <w:r w:rsidR="008A3BF4" w:rsidRPr="00920174">
        <w:t xml:space="preserve"> </w:t>
      </w:r>
      <w:r w:rsidR="003D0B7D" w:rsidRPr="00920174">
        <w:t>Goranka Boljkovac</w:t>
      </w:r>
      <w:r w:rsidR="00504A1B" w:rsidRPr="00920174">
        <w:t>, v.r.</w:t>
      </w:r>
    </w:p>
    <w:p w:rsidRDefault="00504A1B" w:rsidP="00600FCA" w:rsidR="00504A1B" w:rsidRPr="00920174">
      <w:pPr>
        <w:jc w:val="both"/>
      </w:pPr>
    </w:p>
    <w:p w:rsidRDefault="00504A1B" w:rsidP="00504A1B" w:rsidR="00504A1B" w:rsidRPr="00920174">
      <w:pPr>
        <w:tabs>
          <w:tab w:pos="6703" w:val="left"/>
        </w:tabs>
      </w:pPr>
      <w:r w:rsidRPr="00920174">
        <w:tab/>
        <w:t xml:space="preserve">    Za točnost otpravka-</w:t>
      </w:r>
    </w:p>
    <w:p w:rsidRDefault="00504A1B" w:rsidP="00504A1B" w:rsidR="00504A1B" w:rsidRPr="00920174">
      <w:pPr>
        <w:tabs>
          <w:tab w:pos="6703" w:val="left"/>
        </w:tabs>
      </w:pPr>
      <w:r w:rsidRPr="00920174">
        <w:tab/>
        <w:t xml:space="preserve">    ovlašteni službenik:</w:t>
      </w:r>
    </w:p>
    <w:p w:rsidRDefault="00504A1B" w:rsidP="00587CA3" w:rsidR="009468B0" w:rsidRPr="00920174">
      <w:pPr>
        <w:tabs>
          <w:tab w:pos="7000" w:val="left"/>
        </w:tabs>
      </w:pPr>
      <w:r w:rsidRPr="00920174">
        <w:tab/>
        <w:t>Renata Klokočki</w:t>
      </w:r>
    </w:p>
    <w:p w:rsidRDefault="00587CA3" w:rsidP="00587CA3" w:rsidR="00587CA3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 xml:space="preserve">PRAVNA POUKA:                                                          </w:t>
      </w:r>
    </w:p>
    <w:p w:rsidRDefault="00587CA3" w:rsidP="00587CA3" w:rsidR="00587CA3" w:rsidRPr="007A5897">
      <w:r w:rsidRPr="007A5897">
        <w:t xml:space="preserve">Protiv ovog rješenja dopuštena je žalba </w:t>
      </w:r>
    </w:p>
    <w:p w:rsidRDefault="00587CA3" w:rsidP="00587CA3" w:rsidR="00587CA3">
      <w:r w:rsidRPr="007A5897">
        <w:t>u roku od 8 dana</w:t>
      </w:r>
      <w:r>
        <w:t xml:space="preserve"> od dana dostave rješenja</w:t>
      </w:r>
      <w:r w:rsidRPr="007A5897">
        <w:t>,</w:t>
      </w:r>
    </w:p>
    <w:p w:rsidRDefault="00587CA3" w:rsidP="00587CA3" w:rsidR="00587CA3">
      <w:r w:rsidRPr="007A5897">
        <w:t>koja se podnosi u tri primjerka,</w:t>
      </w:r>
      <w:r w:rsidRPr="00E66B2D">
        <w:t xml:space="preserve"> </w:t>
      </w:r>
      <w:r w:rsidRPr="007A5897">
        <w:t>putem ovog suda</w:t>
      </w:r>
    </w:p>
    <w:p w:rsidRDefault="00587CA3" w:rsidP="00587CA3" w:rsidR="00587CA3" w:rsidRPr="007A5897">
      <w:r w:rsidRPr="007A5897">
        <w:t>Visokom tr</w:t>
      </w:r>
      <w:r>
        <w:t>govačkom sudu Republike Hrvatske.</w:t>
      </w:r>
    </w:p>
    <w:p w:rsidRDefault="0091049A" w:rsidP="00B93ADE" w:rsidR="0091049A" w:rsidRPr="00920174">
      <w:pPr>
        <w:ind w:left="360"/>
        <w:jc w:val="both"/>
      </w:pPr>
    </w:p>
    <w:p w:rsidRDefault="00723A4F" w:rsidP="00B93ADE" w:rsidR="00723A4F" w:rsidRPr="00920174">
      <w:pPr>
        <w:ind w:left="360"/>
        <w:jc w:val="both"/>
      </w:pPr>
    </w:p>
    <w:sectPr w:rsidSect="00761792" w:rsidR="00723A4F" w:rsidRPr="00920174">
      <w:headerReference w:type="even" r:id="rId10"/>
      <w:headerReference w:type="default" r:id="rId11"/>
      <w:pgSz w:h="16838" w:w="11906"/>
      <w:pgMar w:gutter="0" w:footer="708" w:header="708" w:left="1417" w:bottom="212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A44" w:rsidR="00622A44">
      <w:r>
        <w:separator/>
      </w:r>
    </w:p>
  </w:endnote>
  <w:endnote w:id="0" w:type="continuationSeparator">
    <w:p w:rsidRDefault="00622A44" w:rsidR="00622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A44" w:rsidR="00622A44">
      <w:r>
        <w:separator/>
      </w:r>
    </w:p>
  </w:footnote>
  <w:footnote w:id="0" w:type="continuationSeparator">
    <w:p w:rsidRDefault="00622A44" w:rsidR="00622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441" w:rsidR="00EA1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69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1441" w:rsidP="00A77BB3" w:rsidR="00EA1441">
    <w:pPr>
      <w:pStyle w:val="Zaglavlje"/>
      <w:jc w:val="right"/>
    </w:pPr>
    <w:r>
      <w:t>4 St-</w:t>
    </w:r>
    <w:r w:rsidR="00EF602F">
      <w:t>928/13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5141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5F1C"/>
    <w:rsid w:val="000C1E12"/>
    <w:rsid w:val="000C2863"/>
    <w:rsid w:val="000C53C7"/>
    <w:rsid w:val="00120C2D"/>
    <w:rsid w:val="00131B20"/>
    <w:rsid w:val="00153D87"/>
    <w:rsid w:val="001913D7"/>
    <w:rsid w:val="001B2E51"/>
    <w:rsid w:val="001F52FA"/>
    <w:rsid w:val="00214A20"/>
    <w:rsid w:val="002234AB"/>
    <w:rsid w:val="00251412"/>
    <w:rsid w:val="002616DE"/>
    <w:rsid w:val="00267DA6"/>
    <w:rsid w:val="0027237A"/>
    <w:rsid w:val="00286BA7"/>
    <w:rsid w:val="00287A3A"/>
    <w:rsid w:val="002939D3"/>
    <w:rsid w:val="002B4CEF"/>
    <w:rsid w:val="00313BDB"/>
    <w:rsid w:val="003565B3"/>
    <w:rsid w:val="00374A53"/>
    <w:rsid w:val="00376921"/>
    <w:rsid w:val="00392297"/>
    <w:rsid w:val="003D0B7D"/>
    <w:rsid w:val="004268EE"/>
    <w:rsid w:val="004333B9"/>
    <w:rsid w:val="00446912"/>
    <w:rsid w:val="00447244"/>
    <w:rsid w:val="004A201D"/>
    <w:rsid w:val="004A44BE"/>
    <w:rsid w:val="004B7CBC"/>
    <w:rsid w:val="00504675"/>
    <w:rsid w:val="00504A1B"/>
    <w:rsid w:val="00505ABF"/>
    <w:rsid w:val="0050695B"/>
    <w:rsid w:val="00551941"/>
    <w:rsid w:val="00562398"/>
    <w:rsid w:val="005646C8"/>
    <w:rsid w:val="00587CA3"/>
    <w:rsid w:val="005E3015"/>
    <w:rsid w:val="00600FCA"/>
    <w:rsid w:val="00622A44"/>
    <w:rsid w:val="00643621"/>
    <w:rsid w:val="00650897"/>
    <w:rsid w:val="00651845"/>
    <w:rsid w:val="00660B8E"/>
    <w:rsid w:val="006A7683"/>
    <w:rsid w:val="006B0440"/>
    <w:rsid w:val="006D5A97"/>
    <w:rsid w:val="006D621E"/>
    <w:rsid w:val="006E19E2"/>
    <w:rsid w:val="006F485F"/>
    <w:rsid w:val="00723A4F"/>
    <w:rsid w:val="00761792"/>
    <w:rsid w:val="00764B48"/>
    <w:rsid w:val="00770120"/>
    <w:rsid w:val="00783E03"/>
    <w:rsid w:val="007D34E0"/>
    <w:rsid w:val="007D42C5"/>
    <w:rsid w:val="00834391"/>
    <w:rsid w:val="00844E28"/>
    <w:rsid w:val="008748E1"/>
    <w:rsid w:val="0088799E"/>
    <w:rsid w:val="00893CE9"/>
    <w:rsid w:val="008A3BF4"/>
    <w:rsid w:val="008C51C3"/>
    <w:rsid w:val="008E1CB9"/>
    <w:rsid w:val="008F1555"/>
    <w:rsid w:val="0091049A"/>
    <w:rsid w:val="00920174"/>
    <w:rsid w:val="009237A9"/>
    <w:rsid w:val="00923BEE"/>
    <w:rsid w:val="00937F31"/>
    <w:rsid w:val="009468B0"/>
    <w:rsid w:val="00985DE2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2504"/>
    <w:rsid w:val="00AF58ED"/>
    <w:rsid w:val="00B103D9"/>
    <w:rsid w:val="00B11C03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B41A0"/>
    <w:rsid w:val="00DC4E31"/>
    <w:rsid w:val="00DD30D1"/>
    <w:rsid w:val="00E07968"/>
    <w:rsid w:val="00E10266"/>
    <w:rsid w:val="00E71B60"/>
    <w:rsid w:val="00EA1441"/>
    <w:rsid w:val="00EA39DD"/>
    <w:rsid w:val="00EB2C04"/>
    <w:rsid w:val="00EC0260"/>
    <w:rsid w:val="00EF602F"/>
    <w:rsid w:val="00F1017A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587CA3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587CA3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46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9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587CA3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587CA3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46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9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St-928/2013</izvorni_sadrzaj>
    <derivirana_varijabla naziv="DomainObject.Predmet.OznakaBroj_1">St-928/2013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 VIVO ULAGANJA d.o.o.</izvorni_sadrzaj>
    <derivirana_varijabla naziv="DomainObject.Predmet.ProtustrankaFormated_1">  EX VIVO ULAGANJA d.o.o.</derivirana_varijabla>
  </DomainObject.Predmet.ProtustrankaFormated>
  <DomainObject.Predmet.ProtustrankaFormatedOIB>
    <izvorni_sadrzaj>  EX VIVO ULAGANJA d.o.o., OIB 75006051101</izvorni_sadrzaj>
    <derivirana_varijabla naziv="DomainObject.Predmet.ProtustrankaFormatedOIB_1">  EX VIVO ULAGANJA d.o.o., OIB 75006051101</derivirana_varijabla>
  </DomainObject.Predmet.ProtustrankaFormatedOIB>
  <DomainObject.Predmet.ProtustrankaFormatedWithAdress>
    <izvorni_sadrzaj> EX VIVO ULAGANJA d.o.o., Prilaz Ivana Visine 1, 10000 Zagreb</izvorni_sadrzaj>
    <derivirana_varijabla naziv="DomainObject.Predmet.ProtustrankaFormatedWithAdress_1"> EX VIVO ULAGANJA d.o.o., Prilaz Ivana Visine 1, 10000 Zagreb</derivirana_varijabla>
  </DomainObject.Predmet.ProtustrankaFormatedWithAdress>
  <DomainObject.Predmet.ProtustrankaFormatedWithAdressOIB>
    <izvorni_sadrzaj> EX VIVO ULAGANJA d.o.o., OIB 75006051101, Prilaz Ivana Visine 1, 10000 Zagreb</izvorni_sadrzaj>
    <derivirana_varijabla naziv="DomainObject.Predmet.ProtustrankaFormatedWithAdressOIB_1"> EX VIVO ULAGANJA d.o.o., OIB 75006051101, Prilaz Ivana Visine 1, 10000 Zagreb</derivirana_varijabla>
  </DomainObject.Predmet.ProtustrankaFormatedWithAdressOIB>
  <DomainObject.Predmet.ProtustrankaWithAdress>
    <izvorni_sadrzaj>EX VIVO ULAGANJA d.o.o. Prilaz Ivana Visine 1, 10000 Zagreb</izvorni_sadrzaj>
    <derivirana_varijabla naziv="DomainObject.Predmet.ProtustrankaWithAdress_1">EX VIVO ULAGANJA d.o.o. Prilaz Ivana Visine 1, 10000 Zagreb</derivirana_varijabla>
  </DomainObject.Predmet.ProtustrankaWithAdress>
  <DomainObject.Predmet.ProtustrankaWithAdressOIB>
    <izvorni_sadrzaj>EX VIVO ULAGANJA d.o.o., OIB 75006051101, Prilaz Ivana Visine 1, 10000 Zagreb</izvorni_sadrzaj>
    <derivirana_varijabla naziv="DomainObject.Predmet.ProtustrankaWithAdressOIB_1">EX VIVO ULAGANJA d.o.o., OIB 75006051101, Prilaz Ivana Visine 1, 10000 Zagreb</derivirana_varijabla>
  </DomainObject.Predmet.ProtustrankaWithAdressOIB>
  <DomainObject.Predmet.ProtustrankaNazivFormated>
    <izvorni_sadrzaj>EX VIVO ULAGANJA d.o.o.</izvorni_sadrzaj>
    <derivirana_varijabla naziv="DomainObject.Predmet.ProtustrankaNazivFormated_1">EX VIVO ULAGANJA d.o.o.</derivirana_varijabla>
  </DomainObject.Predmet.ProtustrankaNazivFormated>
  <DomainObject.Predmet.ProtustrankaNazivFormatedOIB>
    <izvorni_sadrzaj>EX VIVO ULAGANJA d.o.o., OIB 75006051101</izvorni_sadrzaj>
    <derivirana_varijabla naziv="DomainObject.Predmet.ProtustrankaNazivFormatedOIB_1">EX VIVO ULAGANJA d.o.o., OIB 75006051101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PULJIĆ zastupanog po punomoćniku TIHOMIR MIŠIĆ; VODOOPSKRBA I ODVODNJA, društvo s ograničenom odgovornošću; ZAGREBAČKI HOLDING</izvorni_sadrzaj>
    <derivirana_varijabla naziv="DomainObject.Predmet.StrankaFormated_1">  IVAN PULJIĆ zastupanog po punomoćniku TIHOMIR MIŠIĆ; VODOOPSKRBA I ODVODNJA, društvo s ograničenom odgovornošću; ZAGREBAČKI HOLDING</derivirana_varijabla>
  </DomainObject.Predmet.StrankaFormated>
  <DomainObject.Predmet.StrankaFormatedOIB>
    <izvorni_sadrzaj>  IVAN PULJIĆ, OIB 32615859286 zastupanog po punomoćniku TIHOMIR MIŠIĆ; VODOOPSKRBA I ODVODNJA, društvo s ograničenom odgovornošću; ZAGREBAČKI HOLDING</izvorni_sadrzaj>
    <derivirana_varijabla naziv="DomainObject.Predmet.StrankaFormatedOIB_1">  IVAN PULJIĆ, OIB 32615859286 zastupanog po punomoćniku TIHOMIR MIŠIĆ; VODOOPSKRBA I ODVODNJA, društvo s ograničenom odgovornošću; ZAGREBAČKI HOLDING</derivirana_varijabla>
  </DomainObject.Predmet.StrankaFormatedOIB>
  <DomainObject.Predmet.StrankaFormatedWithAdress>
    <izvorni_sadrzaj> IVAN PULJIĆ, Prilaz Ivana Visine 1, 10000 Zagreb zastupanog po punomoćniku TIHOMIR MIŠIĆ; VODOOPSKRBA I ODVODNJA, društvo s ograničenom odgovornošću, Folnegovićeva 1, 10000 Zagreb; ZAGREBAČKI HOLDING</izvorni_sadrzaj>
    <derivirana_varijabla naziv="DomainObject.Predmet.StrankaFormatedWithAdress_1"> IVAN PULJIĆ, Prilaz Ivana Visine 1, 10000 Zagreb zastupanog po punomoćniku TIHOMIR MIŠIĆ; VODOOPSKRBA I ODVODNJA, društvo s ograničenom odgovornošću, Folnegovićeva 1, 10000 Zagreb; ZAGREBAČKI HOLDING</derivirana_varijabla>
  </DomainObject.Predmet.StrankaFormatedWithAdress>
  <DomainObject.Predmet.StrankaFormatedWithAdressOIB>
    <izvorni_sadrzaj> IVAN PULJIĆ, OIB 32615859286, Prilaz Ivana Visine 1, 10000 Zagreb zastupanog po punomoćniku TIHOMIR MIŠIĆ; VODOOPSKRBA I ODVODNJA, društvo s ograničenom odgovornošću, Folnegovićeva 1, 10000 Zagreb; ZAGREBAČKI HOLDING</izvorni_sadrzaj>
    <derivirana_varijabla naziv="DomainObject.Predmet.StrankaFormatedWithAdressOIB_1"> IVAN PULJIĆ, OIB 32615859286, Prilaz Ivana Visine 1, 10000 Zagreb zastupanog po punomoćniku TIHOMIR MIŠIĆ; VODOOPSKRBA I ODVODNJA, društvo s ograničenom odgovornošću, Folnegovićeva 1, 10000 Zagreb; ZAGREBAČKI HOLDING</derivirana_varijabla>
  </DomainObject.Predmet.StrankaFormatedWithAdressOIB>
  <DomainObject.Predmet.StrankaWithAdress>
    <izvorni_sadrzaj>IVAN PULJIĆ Prilaz Ivana Visine 1,10000 Zagreb,VODOOPSKRBA I ODVODNJA, društvo s ograničenom odgovornošću Folnegovićeva 1,10000 Zagreb,ZAGREBAČKI HOLDING </izvorni_sadrzaj>
    <derivirana_varijabla naziv="DomainObject.Predmet.StrankaWithAdress_1">IVAN PULJIĆ Prilaz Ivana Visine 1,10000 Zagreb,VODOOPSKRBA I ODVODNJA, društvo s ograničenom odgovornošću Folnegovićeva 1,10000 Zagreb,ZAGREBAČKI HOLDING </derivirana_varijabla>
  </DomainObject.Predmet.StrankaWithAdress>
  <DomainObject.Predmet.StrankaWithAdressOIB>
    <izvorni_sadrzaj>IVAN PULJIĆ, OIB 32615859286, Prilaz Ivana Visine 1,10000 Zagreb,VODOOPSKRBA I ODVODNJA, društvo s ograničenom odgovornošću, Folnegovićeva 1,10000 Zagreb,ZAGREBAČKI HOLDING</izvorni_sadrzaj>
    <derivirana_varijabla naziv="DomainObject.Predmet.StrankaWithAdressOIB_1">IVAN PULJIĆ, OIB 32615859286, Prilaz Ivana Visine 1,10000 Zagreb,VODOOPSKRBA I ODVODNJA, društvo s ograničenom odgovornošću, Folnegovićeva 1,10000 Zagreb,ZAGREBAČKI HOLDING</derivirana_varijabla>
  </DomainObject.Predmet.StrankaWithAdressOIB>
  <DomainObject.Predmet.StrankaNazivFormated>
    <izvorni_sadrzaj>IVAN PULJIĆ,VODOOPSKRBA I ODVODNJA, društvo s ograničenom odgovornošću,ZAGREBAČKI HOLDING</izvorni_sadrzaj>
    <derivirana_varijabla naziv="DomainObject.Predmet.StrankaNazivFormated_1">IVAN PULJIĆ,VODOOPSKRBA I ODVODNJA, društvo s ograničenom odgovornošću,ZAGREBAČKI HOLDING</derivirana_varijabla>
  </DomainObject.Predmet.StrankaNazivFormated>
  <DomainObject.Predmet.StrankaNazivFormatedOIB>
    <izvorni_sadrzaj>IVAN PULJIĆ, OIB 32615859286,VODOOPSKRBA I ODVODNJA, društvo s ograničenom odgovornošću,ZAGREBAČKI HOLDING</izvorni_sadrzaj>
    <derivirana_varijabla naziv="DomainObject.Predmet.StrankaNazivFormatedOIB_1">IVAN PULJIĆ, OIB 32615859286,VODOOPSKRBA I ODVODNJA, društvo s ograničenom odgovornošću,ZAGREBAČKI HOLDING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IVAN PULJIĆ zastupanog po punomoćniku TIHOMIR MIŠIĆ</item>
      <item>VODOOPSKRBA I ODVODNJA, društvo s ograničenom odgovornošću</item>
      <item>ZAGREBAČKI HOLDING</item>
    </izvorni_sadrzaj>
    <derivirana_varijabla naziv="DomainObject.Predmet.StrankaListFormated_1">
      <item>IVAN PULJIĆ zastupanog po punomoćniku TIHOMIR MIŠIĆ</item>
      <item>VODOOPSKRBA I ODVODNJA, društvo s ograničenom odgovornošću</item>
      <item>ZAGREBAČKI HOLDING</item>
    </derivirana_varijabla>
  </DomainObject.Predmet.StrankaListFormated>
  <DomainObject.Predmet.StrankaListFormatedOIB>
    <izvorni_sadrzaj>
      <item>IVAN PULJIĆ, OIB 32615859286 zastupanog po punomoćniku TIHOMIR MIŠIĆ</item>
      <item>VODOOPSKRBA I ODVODNJA, društvo s ograničenom odgovornošću</item>
      <item>ZAGREBAČKI HOLDING</item>
    </izvorni_sadrzaj>
    <derivirana_varijabla naziv="DomainObject.Predmet.StrankaListFormatedOIB_1">
      <item>IVAN PULJIĆ, OIB 32615859286 zastupanog po punomoćniku TIHOMIR MIŠIĆ</item>
      <item>VODOOPSKRBA I ODVODNJA, društvo s ograničenom odgovornošću</item>
      <item>ZAGREBAČKI HOLDING</item>
    </derivirana_varijabla>
  </DomainObject.Predmet.StrankaListFormatedOIB>
  <DomainObject.Predmet.StrankaListFormatedWithAdress>
    <izvorni_sadrzaj>
      <item>IVAN PULJIĆ, Prilaz Ivana Visine 1, 10000 Zagreb zastupanog po punomoćniku TIHOMIR MIŠIĆ</item>
      <item>VODOOPSKRBA I ODVODNJA, društvo s ograničenom odgovornošću, Folnegovićeva 1, 10000 Zagreb</item>
      <item>ZAGREBAČKI HOLDING</item>
    </izvorni_sadrzaj>
    <derivirana_varijabla naziv="DomainObject.Predmet.StrankaListFormatedWithAdress_1">
      <item>IVAN PULJIĆ, Prilaz Ivana Visine 1, 10000 Zagreb zastupanog po punomoćniku TIHOMIR MIŠIĆ</item>
      <item>VODOOPSKRBA I ODVODNJA, društvo s ograničenom odgovornošću, Folnegovićeva 1, 10000 Zagreb</item>
      <item>ZAGREBAČKI HOLDING</item>
    </derivirana_varijabla>
  </DomainObject.Predmet.StrankaListFormatedWithAdress>
  <DomainObject.Predmet.StrankaListFormatedWithAdressOIB>
    <izvorni_sadrzaj>
      <item>IVAN PULJIĆ, OIB 32615859286, Prilaz Ivana Visine 1, 10000 Zagreb zastupanog po punomoćniku TIHOMIR MIŠIĆ</item>
      <item>VODOOPSKRBA I ODVODNJA, društvo s ograničenom odgovornošću, Folnegovićeva 1, 10000 Zagreb</item>
      <item>ZAGREBAČKI HOLDING</item>
    </izvorni_sadrzaj>
    <derivirana_varijabla naziv="DomainObject.Predmet.StrankaListFormatedWithAdressOIB_1">
      <item>IVAN PULJIĆ, OIB 32615859286, Prilaz Ivana Visine 1, 10000 Zagreb zastupanog po punomoćniku TIHOMIR MIŠIĆ</item>
      <item>VODOOPSKRBA I ODVODNJA, društvo s ograničenom odgovornošću, Folnegovićeva 1, 10000 Zagreb</item>
      <item>ZAGREBAČKI HOLDING</item>
    </derivirana_varijabla>
  </DomainObject.Predmet.StrankaListFormatedWithAdressOIB>
  <DomainObject.Predmet.StrankaListNazivFormated>
    <izvorni_sadrzaj>
      <item>IVAN PULJIĆ</item>
      <item>VODOOPSKRBA I ODVODNJA, društvo s ograničenom odgovornošću</item>
      <item>ZAGREBAČKI HOLDING</item>
    </izvorni_sadrzaj>
    <derivirana_varijabla naziv="DomainObject.Predmet.StrankaListNazivFormated_1">
      <item>IVAN PULJIĆ</item>
      <item>VODOOPSKRBA I ODVODNJA, društvo s ograničenom odgovornošću</item>
      <item>ZAGREBAČKI HOLDING</item>
    </derivirana_varijabla>
  </DomainObject.Predmet.StrankaListNazivFormated>
  <DomainObject.Predmet.StrankaListNazivFormatedOIB>
    <izvorni_sadrzaj>
      <item>IVAN PULJIĆ, OIB 32615859286</item>
      <item>VODOOPSKRBA I ODVODNJA, društvo s ograničenom odgovornošću</item>
      <item>ZAGREBAČKI HOLDING</item>
    </izvorni_sadrzaj>
    <derivirana_varijabla naziv="DomainObject.Predmet.StrankaListNazivFormatedOIB_1">
      <item>IVAN PULJIĆ, OIB 32615859286</item>
      <item>VODOOPSKRBA I ODVODNJA, društvo s ograničenom odgovornošću</item>
      <item>ZAGREBAČKI HOLDING</item>
    </derivirana_varijabla>
  </DomainObject.Predmet.StrankaListNazivFormatedOIB>
  <DomainObject.Predmet.ProtuStrankaListFormated>
    <izvorni_sadrzaj>
      <item>EX VIVO ULAGANJA d.o.o.</item>
    </izvorni_sadrzaj>
    <derivirana_varijabla naziv="DomainObject.Predmet.ProtuStrankaListFormated_1">
      <item>EX VIVO ULAGANJA d.o.o.</item>
    </derivirana_varijabla>
  </DomainObject.Predmet.ProtuStrankaListFormated>
  <DomainObject.Predmet.ProtuStrankaListFormatedOIB>
    <izvorni_sadrzaj>
      <item>EX VIVO ULAGANJA d.o.o., OIB 75006051101</item>
    </izvorni_sadrzaj>
    <derivirana_varijabla naziv="DomainObject.Predmet.ProtuStrankaListFormatedOIB_1">
      <item>EX VIVO ULAGANJA d.o.o., OIB 75006051101</item>
    </derivirana_varijabla>
  </DomainObject.Predmet.ProtuStrankaListFormatedOIB>
  <DomainObject.Predmet.ProtuStrankaListFormatedWithAdress>
    <izvorni_sadrzaj>
      <item>EX VIVO ULAGANJA d.o.o., Prilaz Ivana Visine 1, 10000 Zagreb</item>
    </izvorni_sadrzaj>
    <derivirana_varijabla naziv="DomainObject.Predmet.ProtuStrankaListFormatedWithAdress_1">
      <item>EX VIVO ULAGANJA d.o.o., Prilaz Ivana Visine 1, 10000 Zagreb</item>
    </derivirana_varijabla>
  </DomainObject.Predmet.ProtuStrankaListFormatedWithAdress>
  <DomainObject.Predmet.ProtuStrankaListFormatedWithAdressOIB>
    <izvorni_sadrzaj>
      <item>EX VIVO ULAGANJA d.o.o., OIB 75006051101, Prilaz Ivana Visine 1, 10000 Zagreb</item>
    </izvorni_sadrzaj>
    <derivirana_varijabla naziv="DomainObject.Predmet.ProtuStrankaListFormatedWithAdressOIB_1">
      <item>EX VIVO ULAGANJA d.o.o., OIB 75006051101, Prilaz Ivana Visine 1, 10000 Zagreb</item>
    </derivirana_varijabla>
  </DomainObject.Predmet.ProtuStrankaListFormatedWithAdressOIB>
  <DomainObject.Predmet.ProtuStrankaListNazivFormated>
    <izvorni_sadrzaj>
      <item>EX VIVO ULAGANJA d.o.o.</item>
    </izvorni_sadrzaj>
    <derivirana_varijabla naziv="DomainObject.Predmet.ProtuStrankaListNazivFormated_1">
      <item>EX VIVO ULAGANJA d.o.o.</item>
    </derivirana_varijabla>
  </DomainObject.Predmet.ProtuStrankaListNazivFormated>
  <DomainObject.Predmet.ProtuStrankaListNazivFormatedOIB>
    <izvorni_sadrzaj>
      <item>EX VIVO ULAGANJA d.o.o., OIB 75006051101</item>
    </izvorni_sadrzaj>
    <derivirana_varijabla naziv="DomainObject.Predmet.ProtuStrankaListNazivFormatedOIB_1">
      <item>EX VIVO ULAGANJA d.o.o., OIB 75006051101</item>
    </derivirana_varijabla>
  </DomainObject.Predmet.ProtuStrankaListNazivFormatedOIB>
  <DomainObject.Predmet.OstaliListFormated>
    <izvorni_sadrzaj>
      <item>TIHOMIR MIŠIĆ punomoćnik sudionika u postupku IVAN PULJIĆ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</item>
    </izvorni_sadrzaj>
    <derivirana_varijabla naziv="DomainObject.Predmet.OstaliListFormated_1">
      <item>TIHOMIR MIŠIĆ punomoćnik sudionika u postupku IVAN PULJIĆ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</item>
    </derivirana_varijabla>
  </DomainObject.Predmet.OstaliListFormated>
  <DomainObject.Predmet.OstaliListFormatedOIB>
    <izvorni_sadrzaj>
      <item>TIHOMIR MIŠIĆ punomoćnik sudionika u postupku IVAN PULJIĆ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Stjepović, OIB 57640555089</item>
    </izvorni_sadrzaj>
    <derivirana_varijabla naziv="DomainObject.Predmet.OstaliListFormatedOIB_1">
      <item>TIHOMIR MIŠIĆ punomoćnik sudionika u postupku IVAN PULJIĆ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Stjepović, OIB 57640555089</item>
    </derivirana_varijabla>
  </DomainObject.Predmet.OstaliListFormatedOIB>
  <DomainObject.Predmet.OstaliListFormatedWithAdress>
    <izvorni_sadrzaj>
      <item>TIHOMIR MIŠIĆ, Savska 26, 10000 Zagreb punomoćnik sudionika u postupku IVAN PULJIĆ</item>
      <item>Dragutin Puljić, Prilaz Ivana Visina 1, 10000 Zagreb</item>
      <item>FINA, 10000 Zagreb</item>
      <item>RH, MF, Porezna uprava, Av. Dubrovnik 32, 10000 Zagreb</item>
      <item>POREZNA UPRAVA ZAGREB, Boškovićeva 5, 10000 Zagreb</item>
      <item>Županijsko držvano odvjetništvo, Dr. Vladka Mačeka 26, 47000 Karlovac</item>
      <item>steč.upravitelj MAROJE STJEPOVIĆ, Nikole Pavića 26, 10000 Zagreb</item>
      <item>ZAGREBAČKI HOLDING d.o.o., UL. GRADA VUKOVARA 41, 10000 Zagreb</item>
      <item>VODOOPSKRBA I ODVODNJA C.O.O., fOLNEGOVIĆEVA 1, 10000 Zagreb</item>
      <item>Maroje Stjepović, Nikole Pavića 26, 10000 Zagreb</item>
    </izvorni_sadrzaj>
    <derivirana_varijabla naziv="DomainObject.Predmet.OstaliListFormatedWithAdress_1">
      <item>TIHOMIR MIŠIĆ, Savska 26, 10000 Zagreb punomoćnik sudionika u postupku IVAN PULJIĆ</item>
      <item>Dragutin Puljić, Prilaz Ivana Visina 1, 10000 Zagreb</item>
      <item>FINA, 10000 Zagreb</item>
      <item>RH, MF, Porezna uprava, Av. Dubrovnik 32, 10000 Zagreb</item>
      <item>POREZNA UPRAVA ZAGREB, Boškovićeva 5, 10000 Zagreb</item>
      <item>Županijsko držvano odvjetništvo, Dr. Vladka Mačeka 26, 47000 Karlovac</item>
      <item>steč.upravitelj MAROJE STJEPOVIĆ, Nikole Pavića 26, 10000 Zagreb</item>
      <item>ZAGREBAČKI HOLDING d.o.o., UL. GRADA VUKOVARA 41, 10000 Zagreb</item>
      <item>VODOOPSKRBA I ODVODNJA C.O.O., fOLNEGOVIĆEVA 1, 10000 Zagreb</item>
      <item>Maroje Stjepović, Nikole Pavića 26, 10000 Zagreb</item>
    </derivirana_varijabla>
  </DomainObject.Predmet.OstaliListFormatedWithAdress>
  <DomainObject.Predmet.OstaliListFormatedWithAdressOIB>
    <izvorni_sadrzaj>
      <item>TIHOMIR MIŠIĆ, Savska 26, 10000 Zagreb punomoćnik sudionika u postupku IVAN PULJIĆ</item>
      <item>Dragutin Puljić, Prilaz Ivana Visina 1, 10000 Zagreb</item>
      <item>FINA, 10000 Zagreb</item>
      <item>RH, MF, Porezna uprava, Av. Dubrovnik 32, 10000 Zagreb</item>
      <item>POREZNA UPRAVA ZAGREB, Boškovićeva 5, 10000 Zagreb</item>
      <item>Županijsko držvano odvjetništvo, Dr. Vladka Mačeka 26, 47000 Karlovac</item>
      <item>steč.upravitelj MAROJE STJEPOVIĆ, Nikole Pavića 26, 10000 Zagreb</item>
      <item>ZAGREBAČKI HOLDING d.o.o., UL. GRADA VUKOVARA 41, 10000 Zagreb</item>
      <item>VODOOPSKRBA I ODVODNJA C.O.O., fOLNEGOVIĆEVA 1, 10000 Zagreb</item>
      <item>Maroje Stjepović, OIB 57640555089, Nikole Pavića 26, 10000 Zagreb</item>
    </izvorni_sadrzaj>
    <derivirana_varijabla naziv="DomainObject.Predmet.OstaliListFormatedWithAdressOIB_1">
      <item>TIHOMIR MIŠIĆ, Savska 26, 10000 Zagreb punomoćnik sudionika u postupku IVAN PULJIĆ</item>
      <item>Dragutin Puljić, Prilaz Ivana Visina 1, 10000 Zagreb</item>
      <item>FINA, 10000 Zagreb</item>
      <item>RH, MF, Porezna uprava, Av. Dubrovnik 32, 10000 Zagreb</item>
      <item>POREZNA UPRAVA ZAGREB, Boškovićeva 5, 10000 Zagreb</item>
      <item>Županijsko držvano odvjetništvo, Dr. Vladka Mačeka 26, 47000 Karlovac</item>
      <item>steč.upravitelj MAROJE STJEPOVIĆ, Nikole Pavića 26, 10000 Zagreb</item>
      <item>ZAGREBAČKI HOLDING d.o.o., UL. GRADA VUKOVARA 41, 10000 Zagreb</item>
      <item>VODOOPSKRBA I ODVODNJA C.O.O., fOLNEGOVIĆEVA 1, 10000 Zagreb</item>
      <item>Maroje Stjepović, OIB 57640555089, Nikole Pavića 26, 10000 Zagreb</item>
    </derivirana_varijabla>
  </DomainObject.Predmet.OstaliListFormatedWithAdressOIB>
  <DomainObject.Predmet.OstaliListNazivFormated>
    <izvorni_sadrzaj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</item>
    </izvorni_sadrzaj>
    <derivirana_varijabla naziv="DomainObject.Predmet.OstaliListNazivFormated_1"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</item>
    </derivirana_varijabla>
  </DomainObject.Predmet.OstaliListNazivFormated>
  <DomainObject.Predmet.OstaliListNazivFormatedOIB>
    <izvorni_sadrzaj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Stjepović, OIB 57640555089</item>
    </izvorni_sadrzaj>
    <derivirana_varijabla naziv="DomainObject.Predmet.OstaliListNazivFormatedOIB_1"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PULJIĆ i dr.</izvorni_sadrzaj>
    <derivirana_varijabla naziv="DomainObject.Predmet.StrankaIDrugi_1">IVAN PULJIĆ i dr.</derivirana_varijabla>
  </DomainObject.Predmet.StrankaIDrugi>
  <DomainObject.Predmet.ProtustrankaIDrugi>
    <izvorni_sadrzaj>EX VIVO ULAGANJA d.o.o.</izvorni_sadrzaj>
    <derivirana_varijabla naziv="DomainObject.Predmet.ProtustrankaIDrugi_1">EX VIVO ULAGANJA d.o.o.</derivirana_varijabla>
  </DomainObject.Predmet.ProtustrankaIDrugi>
  <DomainObject.Predmet.StrankaIDrugiAdressOIB>
    <izvorni_sadrzaj>IVAN PULJIĆ, OIB 32615859286, Prilaz Ivana Visine 1, 10000 Zagreb i dr.</izvorni_sadrzaj>
    <derivirana_varijabla naziv="DomainObject.Predmet.StrankaIDrugiAdressOIB_1">IVAN PULJIĆ, OIB 32615859286, Prilaz Ivana Visine 1, 10000 Zagreb i dr.</derivirana_varijabla>
  </DomainObject.Predmet.StrankaIDrugiAdressOIB>
  <DomainObject.Predmet.ProtustrankaIDrugiAdressOIB>
    <izvorni_sadrzaj>EX VIVO ULAGANJA d.o.o., OIB 75006051101, Prilaz Ivana Visine 1, 10000 Zagreb</izvorni_sadrzaj>
    <derivirana_varijabla naziv="DomainObject.Predmet.ProtustrankaIDrugiAdressOIB_1">EX VIVO ULAGANJA d.o.o., OIB 75006051101, Prilaz Ivana Visine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 VIVO ULAGANJA d.o.o.</item>
      <item>IVAN PULJIĆ</item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VODOOPSKRBA I ODVODNJA, društvo s ograničenom odgovornošću</item>
      <item>Maroje Stjepović</item>
      <item>ZAGREBAČKI HOLDING</item>
    </izvorni_sadrzaj>
    <derivirana_varijabla naziv="DomainObject.Predmet.SudioniciListNaziv_1">
      <item>EX VIVO ULAGANJA d.o.o.</item>
      <item>IVAN PULJIĆ</item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VODOOPSKRBA I ODVODNJA, društvo s ograničenom odgovornošću</item>
      <item>Maroje Stjepović</item>
      <item>ZAGREBAČKI HOLDING</item>
    </derivirana_varijabla>
  </DomainObject.Predmet.SudioniciListNaziv>
  <DomainObject.Predmet.SudioniciListAdressOIB>
    <izvorni_sadrzaj>
      <item>EX VIVO ULAGANJA d.o.o., OIB 75006051101, Prilaz Ivana Visine 1,10000 Zagreb</item>
      <item>IVAN PULJIĆ, OIB 32615859286, Prilaz Ivana Visine 1,10000 Zagreb</item>
      <item>TIHOMIR MIŠIĆ, Savska 26,10000 Zagreb</item>
      <item>Dragutin Puljić, Prilaz Ivana Visina 1,10000 Zagreb</item>
      <item>FINA, 10000 Zagreb</item>
      <item>RH, MF, Porezna uprava, Av. Dubrovnik 32,10000 Zagreb</item>
      <item>POREZNA UPRAVA ZAGREB, Boškovićeva 5,10000 Zagreb</item>
      <item>Županijsko držvano odvjetništvo, Dr. Vladka Mačeka 26,47000 Karlovac</item>
      <item>steč.upravitelj MAROJE STJEPOVIĆ, Nikole Pavića 26,10000 Zagreb</item>
      <item>ZAGREBAČKI HOLDING d.o.o., UL. GRADA VUKOVARA 41,10000 Zagreb</item>
      <item>VODOOPSKRBA I ODVODNJA C.O.O., fOLNEGOVIĆEVA 1,10000 Zagreb</item>
      <item>VODOOPSKRBA I ODVODNJA, društvo s ograničenom odgovornošću, Folnegovićeva 1,10000 Zagreb</item>
      <item>Maroje Stjepović, OIB 57640555089, Nikole Pavića 26,10000 Zagreb</item>
      <item>ZAGREBAČKI HOLDING</item>
    </izvorni_sadrzaj>
    <derivirana_varijabla naziv="DomainObject.Predmet.SudioniciListAdressOIB_1">
      <item>EX VIVO ULAGANJA d.o.o., OIB 75006051101, Prilaz Ivana Visine 1,10000 Zagreb</item>
      <item>IVAN PULJIĆ, OIB 32615859286, Prilaz Ivana Visine 1,10000 Zagreb</item>
      <item>TIHOMIR MIŠIĆ, Savska 26,10000 Zagreb</item>
      <item>Dragutin Puljić, Prilaz Ivana Visina 1,10000 Zagreb</item>
      <item>FINA, 10000 Zagreb</item>
      <item>RH, MF, Porezna uprava, Av. Dubrovnik 32,10000 Zagreb</item>
      <item>POREZNA UPRAVA ZAGREB, Boškovićeva 5,10000 Zagreb</item>
      <item>Županijsko držvano odvjetništvo, Dr. Vladka Mačeka 26,47000 Karlovac</item>
      <item>steč.upravitelj MAROJE STJEPOVIĆ, Nikole Pavića 26,10000 Zagreb</item>
      <item>ZAGREBAČKI HOLDING d.o.o., UL. GRADA VUKOVARA 41,10000 Zagreb</item>
      <item>VODOOPSKRBA I ODVODNJA C.O.O., fOLNEGOVIĆEVA 1,10000 Zagreb</item>
      <item>VODOOPSKRBA I ODVODNJA, društvo s ograničenom odgovornošću, Folnegovićeva 1,10000 Zagreb</item>
      <item>Maroje Stjepović, OIB 57640555089, Nikole Pavića 26,10000 Zagreb</item>
      <item>ZAGREBAČKI HOLDING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75006051101</item>
      <item>, OIB 32615859286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</izvorni_sadrzaj>
    <derivirana_varijabla naziv="DomainObject.Predmet.SudioniciListNazivOIB_1">
      <item>, OIB 75006051101</item>
      <item>, OIB 32615859286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4008</properties:Characters>
  <properties:Lines>85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2018-04-17T11:13:00Z</dcterms:created>
  <dc:creator>Korisnik</dc:creator>
  <cp:lastModifiedBy>Renata Klokočki</cp:lastModifiedBy>
  <cp:lastPrinted>2015-10-07T12:01:00Z</cp:lastPrinted>
  <dcterms:modified xmlns:xsi="http://www.w3.org/2001/XMLSchema-instance" xsi:type="dcterms:W3CDTF">2018-04-18T06:21:00Z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ISPRAVKU TABLICE I RJEŠENJA o utvrđenim tražbinama-čl.78.a SZ-a-EX VIVO--novo 17.4.2018..docx)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