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b647" w14:paraId="caab64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1463C">
        <w:t>77</w:t>
      </w:r>
      <w:r w:rsidR="005260AA">
        <w:t>6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260AA">
        <w:t>ĐINGI d.o.o., Kistanje, Dubrovačka 17</w:t>
      </w:r>
      <w:r w:rsidR="005260AA" w:rsidRPr="00B12545">
        <w:t>, OIB</w:t>
      </w:r>
      <w:r w:rsidR="005260AA">
        <w:t>:</w:t>
      </w:r>
      <w:r w:rsidR="005260AA" w:rsidRPr="00B12545">
        <w:t xml:space="preserve"> </w:t>
      </w:r>
      <w:r w:rsidR="005260AA">
        <w:t>49812273983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31463C">
        <w:t>24.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5260AA">
        <w:t>ĐINGI d.o.o., Kistanje, Dubrovačka 17</w:t>
      </w:r>
      <w:r w:rsidR="005260AA" w:rsidRPr="00B12545">
        <w:t>, OIB</w:t>
      </w:r>
      <w:r w:rsidR="005260AA">
        <w:t>:</w:t>
      </w:r>
      <w:r w:rsidR="005260AA" w:rsidRPr="00B12545">
        <w:t xml:space="preserve"> </w:t>
      </w:r>
      <w:r w:rsidR="005260AA">
        <w:t>49812273983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1463C" w:rsidP="00961D95" w:rsidR="00A70A5D">
      <w:pPr>
        <w:jc w:val="center"/>
      </w:pPr>
      <w:r>
        <w:t>20</w:t>
      </w:r>
      <w:r w:rsidR="00BB3228" w:rsidRPr="00BB3228">
        <w:t xml:space="preserve">. </w:t>
      </w:r>
      <w:r>
        <w:t>lipnja</w:t>
      </w:r>
      <w:r w:rsidR="00D44689" w:rsidRPr="00BB3228">
        <w:t xml:space="preserve"> 2016</w:t>
      </w:r>
      <w:r w:rsidR="00A70A5D" w:rsidRPr="00BB3228">
        <w:t xml:space="preserve">. u </w:t>
      </w:r>
      <w:r>
        <w:t>09</w:t>
      </w:r>
      <w:r w:rsidR="00E07BB8" w:rsidRPr="00BB3228">
        <w:t>,</w:t>
      </w:r>
      <w:r w:rsidR="005260AA">
        <w:t>35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1463C" w:rsidP="00A70A5D" w:rsidR="00A70A5D">
      <w:pPr>
        <w:pStyle w:val="Odlomakpopisa"/>
        <w:ind w:left="0"/>
        <w:jc w:val="center"/>
      </w:pPr>
      <w:r>
        <w:t>20. lipnja</w:t>
      </w:r>
      <w:r w:rsidR="00BB3228" w:rsidRPr="00BB3228">
        <w:t xml:space="preserve"> </w:t>
      </w:r>
      <w:r w:rsidR="00D44689" w:rsidRPr="00BB3228">
        <w:t xml:space="preserve">2016. </w:t>
      </w:r>
      <w:r w:rsidR="00631438" w:rsidRPr="00BB3228">
        <w:t xml:space="preserve">u </w:t>
      </w:r>
      <w:r>
        <w:t>09</w:t>
      </w:r>
      <w:r w:rsidR="00E07BB8" w:rsidRPr="00BB3228">
        <w:t>,</w:t>
      </w:r>
      <w:r w:rsidR="005260AA">
        <w:t>37</w:t>
      </w:r>
      <w:r w:rsidR="00631438" w:rsidRPr="00BB3228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260AA">
        <w:t>ĐINGI d.o.o., Kistanje</w:t>
      </w:r>
      <w:r w:rsidR="00ED6162" w:rsidRPr="004E0D54">
        <w:t>, navodeći da</w:t>
      </w:r>
      <w:r w:rsidR="00245588">
        <w:t xml:space="preserve"> dužnik na </w:t>
      </w:r>
      <w:r w:rsidR="00245588" w:rsidRPr="00BB3228">
        <w:t xml:space="preserve">dan </w:t>
      </w:r>
      <w:r w:rsidR="0031463C">
        <w:t>01. rujna 2015</w:t>
      </w:r>
      <w:r w:rsidR="00245588" w:rsidRPr="00BB3228">
        <w:t xml:space="preserve">. </w:t>
      </w:r>
      <w:r w:rsidR="00245588" w:rsidRPr="006A6907">
        <w:t xml:space="preserve">u Očevidniku redoslijeda osnova za plaćanje ima evidentirane neizvršene osnove za plaćanje u neprekinutom razdoblju od </w:t>
      </w:r>
      <w:r w:rsidR="005260AA">
        <w:t>700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5260AA">
        <w:t>1.161.474,31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5260AA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1463C">
        <w:t>24. svibnja</w:t>
      </w:r>
      <w:r w:rsidR="00BB3228">
        <w:t xml:space="preserve">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260AA">
        <w:t>ĐINGI d.o.o., Kistanje</w:t>
      </w:r>
      <w:r w:rsidR="005260AA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5260AA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JAKO TOŠIĆ, Kistanje, Nadbiskupa Mateja Mazareka 30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75897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5260AA">
      <w:t>776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160B1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63C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60AA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5897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228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73FB2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10E8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5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5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ĐINGI d.o.o. za trgovinu i usluge</izvorni_sadrzaj>
    <derivirana_varijabla naziv="DomainObject.Predmet.ProtustrankaFormated_1">  ĐINGI d.o.o. za trgovinu i usluge</derivirana_varijabla>
  </DomainObject.Predmet.ProtustrankaFormated>
  <DomainObject.Predmet.ProtustrankaFormatedOIB>
    <izvorni_sadrzaj>  ĐINGI d.o.o. za trgovinu i usluge, OIB 49812273983</izvorni_sadrzaj>
    <derivirana_varijabla naziv="DomainObject.Predmet.ProtustrankaFormatedOIB_1">  ĐINGI d.o.o. za trgovinu i usluge, OIB 49812273983</derivirana_varijabla>
  </DomainObject.Predmet.ProtustrankaFormatedOIB>
  <DomainObject.Predmet.ProtustrankaFormatedWithAdress>
    <izvorni_sadrzaj> ĐINGI d.o.o. za trgovinu i usluge, Dubrovačka 17, 22300 Kistanje</izvorni_sadrzaj>
    <derivirana_varijabla naziv="DomainObject.Predmet.ProtustrankaFormatedWithAdress_1"> ĐINGI d.o.o. za trgovinu i usluge, Dubrovačka 17, 22300 Kistanje</derivirana_varijabla>
  </DomainObject.Predmet.ProtustrankaFormatedWithAdress>
  <DomainObject.Predmet.ProtustrankaFormatedWithAdressOIB>
    <izvorni_sadrzaj> ĐINGI d.o.o. za trgovinu i usluge, OIB 49812273983, Dubrovačka 17, 22300 Kistanje</izvorni_sadrzaj>
    <derivirana_varijabla naziv="DomainObject.Predmet.ProtustrankaFormatedWithAdressOIB_1"> ĐINGI d.o.o. za trgovinu i usluge, OIB 49812273983, Dubrovačka 17, 22300 Kistanje</derivirana_varijabla>
  </DomainObject.Predmet.ProtustrankaFormatedWithAdressOIB>
  <DomainObject.Predmet.ProtustrankaWithAdress>
    <izvorni_sadrzaj>ĐINGI d.o.o. za trgovinu i usluge Dubrovačka 17, 22300 Kistanje</izvorni_sadrzaj>
    <derivirana_varijabla naziv="DomainObject.Predmet.ProtustrankaWithAdress_1">ĐINGI d.o.o. za trgovinu i usluge Dubrovačka 17, 22300 Kistanje</derivirana_varijabla>
  </DomainObject.Predmet.ProtustrankaWithAdress>
  <DomainObject.Predmet.ProtustrankaWithAdressOIB>
    <izvorni_sadrzaj>ĐINGI d.o.o. za trgovinu i usluge, OIB 49812273983, Dubrovačka 17, 22300 Kistanje</izvorni_sadrzaj>
    <derivirana_varijabla naziv="DomainObject.Predmet.ProtustrankaWithAdressOIB_1">ĐINGI d.o.o. za trgovinu i usluge, OIB 49812273983, Dubrovačka 17, 22300 Kistanje</derivirana_varijabla>
  </DomainObject.Predmet.ProtustrankaWithAdressOIB>
  <DomainObject.Predmet.ProtustrankaNazivFormated>
    <izvorni_sadrzaj>ĐINGI d.o.o. za trgovinu i usluge</izvorni_sadrzaj>
    <derivirana_varijabla naziv="DomainObject.Predmet.ProtustrankaNazivFormated_1">ĐINGI d.o.o. za trgovinu i usluge</derivirana_varijabla>
  </DomainObject.Predmet.ProtustrankaNazivFormated>
  <DomainObject.Predmet.ProtustrankaNazivFormatedOIB>
    <izvorni_sadrzaj>ĐINGI d.o.o. za trgovinu i usluge, OIB 49812273983</izvorni_sadrzaj>
    <derivirana_varijabla naziv="DomainObject.Predmet.ProtustrankaNazivFormatedOIB_1">ĐINGI d.o.o. za trgovinu i usluge, OIB 49812273983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ĐINGI d.o.o. za trgovinu i usluge</item>
    </izvorni_sadrzaj>
    <derivirana_varijabla naziv="DomainObject.Predmet.ProtuStrankaListFormated_1">
      <item>ĐINGI d.o.o. za trgovinu i usluge</item>
    </derivirana_varijabla>
  </DomainObject.Predmet.ProtuStrankaListFormated>
  <DomainObject.Predmet.ProtuStrankaListFormatedOIB>
    <izvorni_sadrzaj>
      <item>ĐINGI d.o.o. za trgovinu i usluge, OIB 49812273983</item>
    </izvorni_sadrzaj>
    <derivirana_varijabla naziv="DomainObject.Predmet.ProtuStrankaListFormatedOIB_1">
      <item>ĐINGI d.o.o. za trgovinu i usluge, OIB 49812273983</item>
    </derivirana_varijabla>
  </DomainObject.Predmet.ProtuStrankaListFormatedOIB>
  <DomainObject.Predmet.ProtuStrankaListFormatedWithAdress>
    <izvorni_sadrzaj>
      <item>ĐINGI d.o.o. za trgovinu i usluge, Dubrovačka 17, 22300 Kistanje</item>
    </izvorni_sadrzaj>
    <derivirana_varijabla naziv="DomainObject.Predmet.ProtuStrankaListFormatedWithAdress_1">
      <item>ĐINGI d.o.o. za trgovinu i usluge, Dubrovačka 17, 22300 Kistanje</item>
    </derivirana_varijabla>
  </DomainObject.Predmet.ProtuStrankaListFormatedWithAdress>
  <DomainObject.Predmet.ProtuStrankaListFormatedWithAdressOIB>
    <izvorni_sadrzaj>
      <item>ĐINGI d.o.o. za trgovinu i usluge, OIB 49812273983, Dubrovačka 17, 22300 Kistanje</item>
    </izvorni_sadrzaj>
    <derivirana_varijabla naziv="DomainObject.Predmet.ProtuStrankaListFormatedWithAdressOIB_1">
      <item>ĐINGI d.o.o. za trgovinu i usluge, OIB 49812273983, Dubrovačka 17, 22300 Kistanje</item>
    </derivirana_varijabla>
  </DomainObject.Predmet.ProtuStrankaListFormatedWithAdressOIB>
  <DomainObject.Predmet.ProtuStrankaListNazivFormated>
    <izvorni_sadrzaj>
      <item>ĐINGI d.o.o. za trgovinu i usluge</item>
    </izvorni_sadrzaj>
    <derivirana_varijabla naziv="DomainObject.Predmet.ProtuStrankaListNazivFormated_1">
      <item>ĐINGI d.o.o. za trgovinu i usluge</item>
    </derivirana_varijabla>
  </DomainObject.Predmet.ProtuStrankaListNazivFormated>
  <DomainObject.Predmet.ProtuStrankaListNazivFormatedOIB>
    <izvorni_sadrzaj>
      <item>ĐINGI d.o.o. za trgovinu i usluge, OIB 49812273983</item>
    </izvorni_sadrzaj>
    <derivirana_varijabla naziv="DomainObject.Predmet.ProtuStrankaListNazivFormatedOIB_1">
      <item>ĐINGI d.o.o. za trgovinu i usluge, OIB 49812273983</item>
    </derivirana_varijabla>
  </DomainObject.Predmet.ProtuStrankaListNazivFormatedOIB>
  <DomainObject.Predmet.OstaliListFormated>
    <izvorni_sadrzaj>
      <item>JAKO TOŠIĆ</item>
    </izvorni_sadrzaj>
    <derivirana_varijabla naziv="DomainObject.Predmet.OstaliListFormated_1">
      <item>JAKO TOŠIĆ</item>
    </derivirana_varijabla>
  </DomainObject.Predmet.OstaliListFormated>
  <DomainObject.Predmet.OstaliListFormatedOIB>
    <izvorni_sadrzaj>
      <item>JAKO TOŠIĆ, OIB 76283451802</item>
    </izvorni_sadrzaj>
    <derivirana_varijabla naziv="DomainObject.Predmet.OstaliListFormatedOIB_1">
      <item>JAKO TOŠIĆ, OIB 76283451802</item>
    </derivirana_varijabla>
  </DomainObject.Predmet.OstaliListFormatedOIB>
  <DomainObject.Predmet.OstaliListFormatedWithAdress>
    <izvorni_sadrzaj>
      <item>JAKO TOŠIĆ</item>
    </izvorni_sadrzaj>
    <derivirana_varijabla naziv="DomainObject.Predmet.OstaliListFormatedWithAdress_1">
      <item>JAKO TOŠIĆ</item>
    </derivirana_varijabla>
  </DomainObject.Predmet.OstaliListFormatedWithAdress>
  <DomainObject.Predmet.OstaliListFormatedWithAdressOIB>
    <izvorni_sadrzaj>
      <item>JAKO TOŠIĆ, OIB 76283451802</item>
    </izvorni_sadrzaj>
    <derivirana_varijabla naziv="DomainObject.Predmet.OstaliListFormatedWithAdressOIB_1">
      <item>JAKO TOŠIĆ, OIB 76283451802</item>
    </derivirana_varijabla>
  </DomainObject.Predmet.OstaliListFormatedWithAdressOIB>
  <DomainObject.Predmet.OstaliListNazivFormated>
    <izvorni_sadrzaj>
      <item>JAKO TOŠIĆ</item>
    </izvorni_sadrzaj>
    <derivirana_varijabla naziv="DomainObject.Predmet.OstaliListNazivFormated_1">
      <item>JAKO TOŠIĆ</item>
    </derivirana_varijabla>
  </DomainObject.Predmet.OstaliListNazivFormated>
  <DomainObject.Predmet.OstaliListNazivFormatedOIB>
    <izvorni_sadrzaj>
      <item>JAKO TOŠIĆ, OIB 76283451802</item>
    </izvorni_sadrzaj>
    <derivirana_varijabla naziv="DomainObject.Predmet.OstaliListNazivFormatedOIB_1">
      <item>JAKO TOŠIĆ, OIB 76283451802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ĐINGI d.o.o. za trgovinu i usluge</izvorni_sadrzaj>
    <derivirana_varijabla naziv="DomainObject.Predmet.ProtustrankaIDrugi_1">ĐINGI d.o.o. za trgovinu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ĐINGI d.o.o. za trgovinu i usluge, OIB 49812273983, Dubrovačka 17, 22300 Kistanje</izvorni_sadrzaj>
    <derivirana_varijabla naziv="DomainObject.Predmet.ProtustrankaIDrugiAdressOIB_1">ĐINGI d.o.o. za trgovinu i usluge, OIB 49812273983, Dubrovačka 17,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ĐINGI d.o.o. za trgovinu i usluge</item>
      <item>JAKO TOŠIĆ</item>
    </izvorni_sadrzaj>
    <derivirana_varijabla naziv="DomainObject.Predmet.SudioniciListNaziv_1">
      <item>FINA-Podružnica Šibenik</item>
      <item>ĐINGI d.o.o. za trgovinu i usluge</item>
      <item>JAKO TOŠIĆ</item>
    </derivirana_varijabla>
  </DomainObject.Predmet.SudioniciListNaziv>
  <DomainObject.Predmet.SudioniciListAdressOIB>
    <izvorni_sadrzaj>
      <item>FINA-Podružnica Šibenik, OIB 85821130368, Perivoj L.Marune 1,22000 Šibenik</item>
      <item>ĐINGI d.o.o. za trgovinu i usluge, OIB 49812273983, Dubrovačka 17,22300 Kistanje</item>
      <item>JAKO TOŠIĆ, OIB 76283451802</item>
    </izvorni_sadrzaj>
    <derivirana_varijabla naziv="DomainObject.Predmet.SudioniciListAdressOIB_1">
      <item>FINA-Podružnica Šibenik, OIB 85821130368, Perivoj L.Marune 1,22000 Šibenik</item>
      <item>ĐINGI d.o.o. za trgovinu i usluge, OIB 49812273983, Dubrovačka 17,22300 Kistanje</item>
      <item>JAKO TOŠIĆ, OIB 76283451802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49812273983</item>
      <item>, OIB 76283451802</item>
    </izvorni_sadrzaj>
    <derivirana_varijabla naziv="DomainObject.Predmet.SudioniciListNazivOIB_1">
      <item>, OIB 85821130368</item>
      <item>, OIB 49812273983</item>
      <item>, OIB 76283451802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998E2-9AC4-4E64-8689-C3E6A7829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1938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2016-05-23T12:35:00Z</dcterms:created>
  <dc:creator>Administrator</dc:creator>
  <cp:lastModifiedBy>wsadmin</cp:lastModifiedBy>
  <cp:lastPrinted>2016-03-18T09:50:00Z</cp:lastPrinted>
  <dcterms:modified xmlns:xsi="http://www.w3.org/2001/XMLSchema-instance" xsi:type="dcterms:W3CDTF">2016-05-24T12:47:00Z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