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97ae" w14:paraId="2bc97a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FB41CC" w:rsidR="00720C62" w:rsidRPr="00974EE9">
            <w:pPr>
              <w:pStyle w:val="VSVerzija"/>
              <w:jc w:val="right"/>
            </w:pPr>
            <w:r>
              <w:t>Poslovni broj: 14 St-189</w:t>
            </w:r>
            <w:r w:rsidR="00FB41CC">
              <w:t>1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FB41CC">
        <w:t>PROTOS GRAĐENJE društvo s ograničenom odgovornošću za građenje</w:t>
      </w:r>
      <w:r w:rsidR="00A471F1">
        <w:t xml:space="preserve">, Zagreb, </w:t>
      </w:r>
      <w:r w:rsidR="00D50964">
        <w:t>Marku</w:t>
      </w:r>
      <w:r w:rsidR="00FB41CC">
        <w:t>ševečka cesta 76</w:t>
      </w:r>
      <w:r w:rsidR="00D70554" w:rsidRPr="002236A1">
        <w:t>, MBS 08</w:t>
      </w:r>
      <w:r w:rsidR="00E303F7">
        <w:t>0</w:t>
      </w:r>
      <w:r w:rsidR="00FB41CC">
        <w:t>981291</w:t>
      </w:r>
      <w:r w:rsidR="00D70554" w:rsidRPr="002236A1">
        <w:t xml:space="preserve">, OIB </w:t>
      </w:r>
      <w:r w:rsidR="00013A56">
        <w:t>1</w:t>
      </w:r>
      <w:r w:rsidR="00FB41CC">
        <w:t>5434154903</w:t>
      </w:r>
      <w:r w:rsidR="00D70554">
        <w:t xml:space="preserve">, </w:t>
      </w:r>
      <w:r w:rsidR="00D70554" w:rsidRPr="0041082E">
        <w:t xml:space="preserve">dana </w:t>
      </w:r>
      <w:r w:rsidR="00013A56">
        <w:t>11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B41CC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B41CC" w:rsidRPr="00FB41CC">
        <w:t>PROTOS GRAĐENJE društvo s ograničenom odgovorn</w:t>
      </w:r>
      <w:r w:rsidR="00D50964">
        <w:t>ošću za građenje, Zagreb, Marku</w:t>
      </w:r>
      <w:r w:rsidR="00FB41CC" w:rsidRPr="00FB41CC">
        <w:t>ševečka cesta 76, MBS 080981291, OIB 15434154903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B41CC">
        <w:t xml:space="preserve">Željko Rupčić, Đakovo, </w:t>
      </w:r>
      <w:r w:rsidR="00D50964">
        <w:t>Božidara Adžije 58</w:t>
      </w:r>
      <w:r w:rsidRPr="00275D0E">
        <w:t xml:space="preserve">, OIB </w:t>
      </w:r>
      <w:r w:rsidR="00D50964">
        <w:t>31017026540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F149FD">
        <w:t>8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D50964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50964" w:rsidRPr="00D50964">
        <w:t>PROTOS GRAĐENJE društvo s ograničenom odgovornošću za građenje, Zagreb, Markuševečka cesta 76, MBS 080981291, OIB 15434154903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F149FD">
        <w:t>4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F149FD">
        <w:t>9</w:t>
      </w:r>
      <w:r w:rsidR="006410C4">
        <w:t>,</w:t>
      </w:r>
      <w:r w:rsidR="00BC24FB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F149FD">
        <w:t>2</w:t>
      </w:r>
      <w:r w:rsidR="00BC24FB">
        <w:t>1</w:t>
      </w:r>
      <w:r>
        <w:t>.0</w:t>
      </w:r>
      <w:r w:rsidR="00F149FD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D40EF0">
        <w:t>6</w:t>
      </w:r>
      <w:r w:rsidR="00BC24FB">
        <w:t>00</w:t>
      </w:r>
      <w:r w:rsidR="006E52BD">
        <w:t xml:space="preserve"> </w:t>
      </w:r>
      <w:r>
        <w:t xml:space="preserve">od </w:t>
      </w:r>
      <w:r w:rsidR="00BC24FB">
        <w:t>18</w:t>
      </w:r>
      <w:r>
        <w:t>.0</w:t>
      </w:r>
      <w:r w:rsidR="006E52BD">
        <w:t>6</w:t>
      </w:r>
      <w:r>
        <w:t xml:space="preserve">.2018. godine, za otvaranje stečajnog postupka nad dužnikom </w:t>
      </w:r>
      <w:r w:rsidR="00BC24FB" w:rsidRPr="00BC24FB">
        <w:t>PROTOS GRAĐENJE društvo s ograničenom odgovornošću za građenje, Zagreb, Markuševečka cesta 76, MBS 080981291, OIB 15434154903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BC24FB">
        <w:t>15</w:t>
      </w:r>
      <w:r>
        <w:t>.0</w:t>
      </w:r>
      <w:r w:rsidR="006E52BD">
        <w:t>6</w:t>
      </w:r>
      <w:r>
        <w:t xml:space="preserve">.2018. dužnik u Očevidniku redoslijeda osnova za plaćanje ima evidentirane neizvršene osnove za plaćanje u neprekinutom razdoblju od </w:t>
      </w:r>
      <w:r w:rsidR="004023EC">
        <w:t>162</w:t>
      </w:r>
      <w:r>
        <w:t xml:space="preserve"> dana, u ukupnom iznosu od </w:t>
      </w:r>
      <w:r w:rsidR="00BC24FB">
        <w:t>109.246,71</w:t>
      </w:r>
      <w:r>
        <w:t xml:space="preserve"> kn, u koji iznos je uračunata kamata i naknada FINE za provedbe ovrhe na novčanim sredstvima dužnika. Navodi da dužnik ima </w:t>
      </w:r>
      <w:r w:rsidR="00BC24FB">
        <w:t>4</w:t>
      </w:r>
      <w:r>
        <w:t xml:space="preserve"> zaposlen</w:t>
      </w:r>
      <w:r w:rsidR="00BC24FB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4E7930">
        <w:t>15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4E7930">
        <w:t>15</w:t>
      </w:r>
      <w:r w:rsidR="00955070" w:rsidRPr="00955070">
        <w:t>.0</w:t>
      </w:r>
      <w:r w:rsidR="00FB251D">
        <w:t>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11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914FBB">
        <w:t>i</w:t>
      </w:r>
      <w:r>
        <w:t xml:space="preserve"> stečajn</w:t>
      </w:r>
      <w:r w:rsidR="00914FBB">
        <w:t>i</w:t>
      </w:r>
      <w:r>
        <w:t xml:space="preserve"> upravitelj </w:t>
      </w:r>
      <w:r w:rsidR="004E7930">
        <w:t>Željko Rupčić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4E7930">
        <w:t>Miro Radić, Zagreb, Markuševečka cesta 76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489C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St-189</w:t>
    </w:r>
    <w:r w:rsidR="00FB41CC">
      <w:t>1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23E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489C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B251D"/>
    <w:rsid w:val="00FB41C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St-1891/2018</izvorni_sadrzaj>
    <derivirana_varijabla naziv="DomainObject.Predmet.OznakaBroj_1">St-1891/2018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PROTOS GRAĐENJE d.o.o.</izvorni_sadrzaj>
    <derivirana_varijabla naziv="DomainObject.Predmet.ProtustrankaFormated_1">  PROTOS GRAĐENJE d.o.o.</derivirana_varijabla>
  </DomainObject.Predmet.ProtustrankaFormated>
  <DomainObject.Predmet.ProtustrankaFormatedOIB>
    <izvorni_sadrzaj>  PROTOS GRAĐENJE d.o.o., OIB 15434154903</izvorni_sadrzaj>
    <derivirana_varijabla naziv="DomainObject.Predmet.ProtustrankaFormatedOIB_1">  PROTOS GRAĐENJE d.o.o., OIB 15434154903</derivirana_varijabla>
  </DomainObject.Predmet.ProtustrankaFormatedOIB>
  <DomainObject.Predmet.ProtustrankaFormatedWithAdress>
    <izvorni_sadrzaj> PROTOS GRAĐENJE d.o.o., Markuševečka cesta 76, 10000 Zagreb</izvorni_sadrzaj>
    <derivirana_varijabla naziv="DomainObject.Predmet.ProtustrankaFormatedWithAdress_1"> PROTOS GRAĐENJE d.o.o., Markuševečka cesta 76, 10000 Zagreb</derivirana_varijabla>
  </DomainObject.Predmet.ProtustrankaFormatedWithAdress>
  <DomainObject.Predmet.ProtustrankaFormatedWithAdressOIB>
    <izvorni_sadrzaj> PROTOS GRAĐENJE d.o.o., OIB 15434154903, Markuševečka cesta 76, 10000 Zagreb</izvorni_sadrzaj>
    <derivirana_varijabla naziv="DomainObject.Predmet.ProtustrankaFormatedWithAdressOIB_1"> PROTOS GRAĐENJE d.o.o., OIB 15434154903, Markuševečka cesta 76, 10000 Zagreb</derivirana_varijabla>
  </DomainObject.Predmet.ProtustrankaFormatedWithAdressOIB>
  <DomainObject.Predmet.ProtustrankaWithAdress>
    <izvorni_sadrzaj>PROTOS GRAĐENJE d.o.o. Markuševečka cesta 76, 10000 Zagreb</izvorni_sadrzaj>
    <derivirana_varijabla naziv="DomainObject.Predmet.ProtustrankaWithAdress_1">PROTOS GRAĐENJE d.o.o. Markuševečka cesta 76, 10000 Zagreb</derivirana_varijabla>
  </DomainObject.Predmet.ProtustrankaWithAdress>
  <DomainObject.Predmet.ProtustrankaWithAdressOIB>
    <izvorni_sadrzaj>PROTOS GRAĐENJE d.o.o., OIB 15434154903, Markuševečka cesta 76, 10000 Zagreb</izvorni_sadrzaj>
    <derivirana_varijabla naziv="DomainObject.Predmet.ProtustrankaWithAdressOIB_1">PROTOS GRAĐENJE d.o.o., OIB 15434154903, Markuševečka cesta 76, 10000 Zagreb</derivirana_varijabla>
  </DomainObject.Predmet.ProtustrankaWithAdressOIB>
  <DomainObject.Predmet.ProtustrankaNazivFormated>
    <izvorni_sadrzaj>PROTOS GRAĐENJE d.o.o.</izvorni_sadrzaj>
    <derivirana_varijabla naziv="DomainObject.Predmet.ProtustrankaNazivFormated_1">PROTOS GRAĐENJE d.o.o.</derivirana_varijabla>
  </DomainObject.Predmet.ProtustrankaNazivFormated>
  <DomainObject.Predmet.ProtustrankaNazivFormatedOIB>
    <izvorni_sadrzaj>PROTOS GRAĐENJE d.o.o., OIB 15434154903</izvorni_sadrzaj>
    <derivirana_varijabla naziv="DomainObject.Predmet.ProtustrankaNazivFormatedOIB_1">PROTOS GRAĐENJE d.o.o., OIB 15434154903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PROTOS GRAĐENJE d.o.o.</item>
    </izvorni_sadrzaj>
    <derivirana_varijabla naziv="DomainObject.Predmet.ProtuStrankaListFormated_1">
      <item>PROTOS GRAĐENJE d.o.o.</item>
    </derivirana_varijabla>
  </DomainObject.Predmet.ProtuStrankaListFormated>
  <DomainObject.Predmet.ProtuStrankaListFormatedOIB>
    <izvorni_sadrzaj>
      <item>PROTOS GRAĐENJE d.o.o., OIB 15434154903</item>
    </izvorni_sadrzaj>
    <derivirana_varijabla naziv="DomainObject.Predmet.ProtuStrankaListFormatedOIB_1">
      <item>PROTOS GRAĐENJE d.o.o., OIB 15434154903</item>
    </derivirana_varijabla>
  </DomainObject.Predmet.ProtuStrankaListFormatedOIB>
  <DomainObject.Predmet.ProtuStrankaListFormatedWithAdress>
    <izvorni_sadrzaj>
      <item>PROTOS GRAĐENJE d.o.o., Markuševečka cesta 76, 10000 Zagreb</item>
    </izvorni_sadrzaj>
    <derivirana_varijabla naziv="DomainObject.Predmet.ProtuStrankaListFormatedWithAdress_1">
      <item>PROTOS GRAĐENJE d.o.o., Markuševečka cesta 76, 10000 Zagreb</item>
    </derivirana_varijabla>
  </DomainObject.Predmet.ProtuStrankaListFormatedWithAdress>
  <DomainObject.Predmet.ProtuStrankaListFormatedWithAdressOIB>
    <izvorni_sadrzaj>
      <item>PROTOS GRAĐENJE d.o.o., OIB 15434154903, Markuševečka cesta 76, 10000 Zagreb</item>
    </izvorni_sadrzaj>
    <derivirana_varijabla naziv="DomainObject.Predmet.ProtuStrankaListFormatedWithAdressOIB_1">
      <item>PROTOS GRAĐENJE d.o.o., OIB 15434154903, Markuševečka cesta 76, 10000 Zagreb</item>
    </derivirana_varijabla>
  </DomainObject.Predmet.ProtuStrankaListFormatedWithAdressOIB>
  <DomainObject.Predmet.ProtuStrankaListNazivFormated>
    <izvorni_sadrzaj>
      <item>PROTOS GRAĐENJE d.o.o.</item>
    </izvorni_sadrzaj>
    <derivirana_varijabla naziv="DomainObject.Predmet.ProtuStrankaListNazivFormated_1">
      <item>PROTOS GRAĐENJE d.o.o.</item>
    </derivirana_varijabla>
  </DomainObject.Predmet.ProtuStrankaListNazivFormated>
  <DomainObject.Predmet.ProtuStrankaListNazivFormatedOIB>
    <izvorni_sadrzaj>
      <item>PROTOS GRAĐENJE d.o.o., OIB 15434154903</item>
    </izvorni_sadrzaj>
    <derivirana_varijabla naziv="DomainObject.Predmet.ProtuStrankaListNazivFormatedOIB_1">
      <item>PROTOS GRAĐENJE d.o.o., OIB 15434154903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PROTOS GRAĐENJE d.o.o.</izvorni_sadrzaj>
    <derivirana_varijabla naziv="DomainObject.Predmet.ProtustrankaIDrugi_1">PROTOS GRAĐENJE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PROTOS GRAĐENJE d.o.o., OIB 15434154903, Markuševečka cesta 76, 10000 Zagreb</izvorni_sadrzaj>
    <derivirana_varijabla naziv="DomainObject.Predmet.ProtustrankaIDrugiAdressOIB_1">PROTOS GRAĐENJE d.o.o., OIB 15434154903, Markuševečka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PROTOS GRAĐENJE d.o.o.</item>
      <item>FINA Regionalni centar Zagreb</item>
    </izvorni_sadrzaj>
    <derivirana_varijabla naziv="DomainObject.Predmet.SudioniciListNaziv_1">
      <item>PROTOS GRAĐENJE d.o.o.</item>
      <item>FINA Regionalni centar Zagreb</item>
    </derivirana_varijabla>
  </DomainObject.Predmet.SudioniciListNaziv>
  <DomainObject.Predmet.SudioniciListAdressOIB>
    <izvorni_sadrzaj>
      <item>PROTOS GRAĐENJE d.o.o., OIB 15434154903, Markuševečka cesta 76,10000 Zagreb</item>
      <item>FINA Regionalni centar Zagreb, OIB 85821130368, FINA Regionalni centar Zagreb,10000 Zagreb</item>
    </izvorni_sadrzaj>
    <derivirana_varijabla naziv="DomainObject.Predmet.SudioniciListAdressOIB_1">
      <item>PROTOS GRAĐENJE d.o.o., OIB 15434154903, Markuševečka cesta 76,10000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15434154903</item>
      <item>, OIB 85821130368</item>
    </izvorni_sadrzaj>
    <derivirana_varijabla naziv="DomainObject.Predmet.SudioniciListNazivOIB_1">
      <item>, OIB 15434154903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13970-400C-4B03-9CA2-CD1AEE813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689</properties:Words>
  <properties:Characters>3902</properties:Characters>
  <properties:Lines>122</properties:Lines>
  <properties:Paragraphs>39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2019-01-11T08:49:00Z</cp:lastPrinted>
  <dcterms:modified xmlns:xsi="http://www.w3.org/2001/XMLSchema-instance" xsi:type="dcterms:W3CDTF">2019-01-11T10:57:00Z</dcterms:modified>
  <cp:revision>70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