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c0240" w14:paraId="f2c0240" w:rsidRDefault="00482933"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C458B8" w:rsidR="006C7E17" w:rsidRPr="00CA1A6F">
            <w:pPr>
              <w:pStyle w:val="Naslov2"/>
              <w:jc w:val="left"/>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3E562C">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p>
    <w:p w:rsidRDefault="00BC29B4" w:rsidP="0031046B" w:rsidR="006F7455" w:rsidRPr="00CA1A6F">
      <w:pPr>
        <w:jc w:val="cente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CA1A6F">
        <w:rPr>
          <w:sz w:val="24"/>
          <w:szCs w:val="24"/>
        </w:rPr>
        <w:t>89.</w:t>
      </w:r>
      <w:r w:rsidRPr="00CA1A6F">
        <w:rPr>
          <w:b/>
          <w:sz w:val="24"/>
          <w:szCs w:val="24"/>
        </w:rPr>
        <w:t xml:space="preserve"> </w:t>
      </w:r>
      <w:r w:rsidRPr="00CA1A6F">
        <w:rPr>
          <w:sz w:val="24"/>
          <w:szCs w:val="24"/>
        </w:rPr>
        <w:t>St</w:t>
      </w:r>
      <w:r w:rsidRPr="003E562C">
        <w:rPr>
          <w:sz w:val="24"/>
          <w:szCs w:val="24"/>
        </w:rPr>
        <w:t>-</w:t>
      </w:r>
      <w:r>
        <w:rPr>
          <w:sz w:val="24"/>
          <w:szCs w:val="24"/>
        </w:rPr>
        <w:t>2797</w:t>
      </w:r>
      <w:r w:rsidRPr="003E562C">
        <w:rPr>
          <w:sz w:val="24"/>
          <w:szCs w:val="24"/>
        </w:rPr>
        <w:t>/17-</w:t>
      </w:r>
      <w:r>
        <w:rPr>
          <w:sz w:val="24"/>
          <w:szCs w:val="24"/>
        </w:rPr>
        <w:t>4</w:t>
      </w: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AF548C">
      <w:pPr>
        <w:jc w:val="both"/>
        <w:rPr>
          <w:color w:val="FF0000"/>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BC29B4">
        <w:rPr>
          <w:sz w:val="24"/>
          <w:szCs w:val="24"/>
        </w:rPr>
        <w:t>GP-BRIM d.o.o.</w:t>
      </w:r>
      <w:r w:rsidR="003E562C">
        <w:rPr>
          <w:sz w:val="24"/>
        </w:rPr>
        <w:t xml:space="preserve">, </w:t>
      </w:r>
      <w:r w:rsidR="00BC29B4">
        <w:rPr>
          <w:sz w:val="24"/>
        </w:rPr>
        <w:t>Zagreb</w:t>
      </w:r>
      <w:r w:rsidR="003E562C">
        <w:rPr>
          <w:sz w:val="24"/>
        </w:rPr>
        <w:t xml:space="preserve">, </w:t>
      </w:r>
      <w:r w:rsidR="00BC29B4">
        <w:rPr>
          <w:sz w:val="24"/>
        </w:rPr>
        <w:t>Šoštarićeva 10</w:t>
      </w:r>
      <w:r w:rsidR="003E562C">
        <w:rPr>
          <w:sz w:val="24"/>
        </w:rPr>
        <w:t>, OIB</w:t>
      </w:r>
      <w:r w:rsidR="00BC29B4">
        <w:rPr>
          <w:sz w:val="24"/>
        </w:rPr>
        <w:t>:</w:t>
      </w:r>
      <w:r w:rsidR="003E562C">
        <w:rPr>
          <w:sz w:val="24"/>
        </w:rPr>
        <w:t xml:space="preserve"> </w:t>
      </w:r>
      <w:r w:rsidR="00BC29B4">
        <w:rPr>
          <w:sz w:val="24"/>
        </w:rPr>
        <w:t>75723859475</w:t>
      </w:r>
      <w:r w:rsidR="003E562C" w:rsidRPr="00500DC2">
        <w:rPr>
          <w:sz w:val="24"/>
          <w:lang w:val="pt-BR"/>
        </w:rPr>
        <w:t xml:space="preserve">, </w:t>
      </w:r>
      <w:r w:rsidR="00BC29B4">
        <w:rPr>
          <w:sz w:val="24"/>
        </w:rPr>
        <w:t>18</w:t>
      </w:r>
      <w:r w:rsidR="003E562C" w:rsidRPr="00500DC2">
        <w:rPr>
          <w:sz w:val="24"/>
        </w:rPr>
        <w:t xml:space="preserve">. </w:t>
      </w:r>
      <w:r w:rsidR="00BC29B4">
        <w:rPr>
          <w:sz w:val="24"/>
        </w:rPr>
        <w:t>siječnja</w:t>
      </w:r>
      <w:r w:rsidR="003E562C" w:rsidRPr="00500DC2">
        <w:rPr>
          <w:sz w:val="24"/>
        </w:rPr>
        <w:t xml:space="preserve"> 201</w:t>
      </w:r>
      <w:r w:rsidR="00BC29B4">
        <w:rPr>
          <w:sz w:val="24"/>
        </w:rPr>
        <w:t>9</w:t>
      </w:r>
      <w:r w:rsidR="003E562C" w:rsidRPr="00500DC2">
        <w:rPr>
          <w:sz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BC29B4">
        <w:rPr>
          <w:sz w:val="24"/>
          <w:szCs w:val="24"/>
        </w:rPr>
        <w:t>GP-BRIM d.o.o.</w:t>
      </w:r>
      <w:r w:rsidR="00BC29B4">
        <w:rPr>
          <w:sz w:val="24"/>
        </w:rPr>
        <w:t>, Zagreb, Šoštarićeva 10, OIB: 75723859475</w:t>
      </w:r>
      <w:r w:rsidR="003E562C">
        <w:rPr>
          <w:sz w:val="24"/>
        </w:rPr>
        <w:t>.</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BC29B4">
        <w:rPr>
          <w:sz w:val="24"/>
          <w:szCs w:val="24"/>
        </w:rPr>
        <w:t>Blažo</w:t>
      </w:r>
      <w:r w:rsidR="003E562C" w:rsidRPr="003E562C">
        <w:rPr>
          <w:sz w:val="24"/>
          <w:szCs w:val="24"/>
        </w:rPr>
        <w:t xml:space="preserve"> </w:t>
      </w:r>
      <w:r w:rsidR="00BC29B4">
        <w:rPr>
          <w:sz w:val="24"/>
          <w:szCs w:val="24"/>
        </w:rPr>
        <w:t>Petroviću</w:t>
      </w:r>
      <w:r w:rsidR="003E562C" w:rsidRPr="003E562C">
        <w:rPr>
          <w:sz w:val="24"/>
          <w:szCs w:val="24"/>
        </w:rPr>
        <w:t>, OIB:</w:t>
      </w:r>
      <w:r w:rsidR="00BC29B4">
        <w:rPr>
          <w:sz w:val="24"/>
          <w:szCs w:val="24"/>
        </w:rPr>
        <w:t xml:space="preserve"> 97572738425</w:t>
      </w:r>
      <w:r w:rsidR="00D722D0" w:rsidRPr="003E562C">
        <w:rPr>
          <w:sz w:val="24"/>
          <w:szCs w:val="24"/>
        </w:rPr>
        <w:t xml:space="preserve">, Zagreb, </w:t>
      </w:r>
      <w:r w:rsidR="00BC29B4">
        <w:rPr>
          <w:sz w:val="24"/>
          <w:szCs w:val="24"/>
        </w:rPr>
        <w:t>Tuškanac 84</w:t>
      </w:r>
      <w:r w:rsidR="00452E9E" w:rsidRPr="003E562C">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1656B6" w:rsidP="007B593F" w:rsidR="007B593F" w:rsidRPr="00CA1A6F">
      <w:pPr>
        <w:ind w:left="1003"/>
        <w:jc w:val="both"/>
        <w:rPr>
          <w:sz w:val="24"/>
          <w:szCs w:val="24"/>
        </w:rPr>
      </w:pPr>
      <w:r>
        <w:rPr>
          <w:sz w:val="24"/>
          <w:szCs w:val="24"/>
        </w:rPr>
        <w:t>21</w:t>
      </w:r>
      <w:r w:rsidR="00483B13" w:rsidRPr="001656B6">
        <w:rPr>
          <w:sz w:val="24"/>
          <w:szCs w:val="24"/>
        </w:rPr>
        <w:t xml:space="preserve">. </w:t>
      </w:r>
      <w:r w:rsidR="00BC29B4">
        <w:rPr>
          <w:sz w:val="24"/>
          <w:szCs w:val="24"/>
        </w:rPr>
        <w:t>veljače</w:t>
      </w:r>
      <w:r w:rsidR="00BD4EF7">
        <w:rPr>
          <w:sz w:val="24"/>
          <w:szCs w:val="24"/>
        </w:rPr>
        <w:t xml:space="preserve"> </w:t>
      </w:r>
      <w:r w:rsidR="00E7396A" w:rsidRPr="00CA1A6F">
        <w:rPr>
          <w:sz w:val="24"/>
          <w:szCs w:val="24"/>
        </w:rPr>
        <w:t>201</w:t>
      </w:r>
      <w:r w:rsidR="00BC29B4">
        <w:rPr>
          <w:sz w:val="24"/>
          <w:szCs w:val="24"/>
        </w:rPr>
        <w:t>9</w:t>
      </w:r>
      <w:r w:rsidR="000F32D6" w:rsidRPr="00CA1A6F">
        <w:rPr>
          <w:sz w:val="24"/>
          <w:szCs w:val="24"/>
        </w:rPr>
        <w:t xml:space="preserve">. u </w:t>
      </w:r>
      <w:r w:rsidR="00E10868">
        <w:rPr>
          <w:sz w:val="24"/>
          <w:szCs w:val="24"/>
        </w:rPr>
        <w:t>1</w:t>
      </w:r>
      <w:r w:rsidR="00BC29B4">
        <w:rPr>
          <w:sz w:val="24"/>
          <w:szCs w:val="24"/>
        </w:rPr>
        <w:t>0</w:t>
      </w:r>
      <w:r w:rsidR="007D336F" w:rsidRPr="00CA1A6F">
        <w:rPr>
          <w:sz w:val="24"/>
          <w:szCs w:val="24"/>
        </w:rPr>
        <w:t>:</w:t>
      </w:r>
      <w:r w:rsidR="00BC29B4">
        <w:rPr>
          <w:sz w:val="24"/>
          <w:szCs w:val="24"/>
        </w:rPr>
        <w:t>30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BC29B4">
        <w:rPr>
          <w:sz w:val="24"/>
          <w:szCs w:val="24"/>
        </w:rPr>
        <w:t>Addiko B</w:t>
      </w:r>
      <w:r w:rsidR="00CF7F84">
        <w:rPr>
          <w:sz w:val="24"/>
          <w:szCs w:val="24"/>
        </w:rPr>
        <w:t>ank</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BC29B4">
        <w:rPr>
          <w:sz w:val="24"/>
          <w:szCs w:val="24"/>
        </w:rPr>
        <w:t>GP-BRIM d.o.o.</w:t>
      </w:r>
      <w:r w:rsidR="00BC29B4">
        <w:rPr>
          <w:sz w:val="24"/>
        </w:rPr>
        <w:t>, Zagreb, Šoštarićeva 10, OIB: 75723859475</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BC29B4">
        <w:rPr>
          <w:sz w:val="24"/>
          <w:szCs w:val="24"/>
        </w:rPr>
        <w:t>5</w:t>
      </w:r>
      <w:r w:rsidR="00D722D0" w:rsidRPr="001656B6">
        <w:rPr>
          <w:sz w:val="24"/>
          <w:szCs w:val="24"/>
        </w:rPr>
        <w:t xml:space="preserve">. </w:t>
      </w:r>
      <w:r w:rsidR="00BC29B4">
        <w:rPr>
          <w:sz w:val="24"/>
          <w:szCs w:val="24"/>
        </w:rPr>
        <w:t>listopada</w:t>
      </w:r>
      <w:r w:rsidR="00483B13" w:rsidRPr="001656B6">
        <w:rPr>
          <w:sz w:val="24"/>
          <w:szCs w:val="24"/>
        </w:rPr>
        <w:t xml:space="preserve"> 201</w:t>
      </w:r>
      <w:r w:rsidR="001656B6" w:rsidRPr="001656B6">
        <w:rPr>
          <w:sz w:val="24"/>
          <w:szCs w:val="24"/>
        </w:rPr>
        <w:t>7</w:t>
      </w:r>
      <w:r w:rsidRPr="00CA1A6F">
        <w:rPr>
          <w:sz w:val="24"/>
          <w:szCs w:val="24"/>
        </w:rPr>
        <w:t xml:space="preserve">. u Očevidniku redoslijeda osnova za plaćanje ima evidentirane neizvršene osnove za plaćanje u neprekinutom razdoblju </w:t>
      </w:r>
      <w:r w:rsidRPr="001656B6">
        <w:rPr>
          <w:sz w:val="24"/>
          <w:szCs w:val="24"/>
        </w:rPr>
        <w:t xml:space="preserve">od </w:t>
      </w:r>
      <w:r w:rsidR="00D722D0" w:rsidRPr="001656B6">
        <w:rPr>
          <w:sz w:val="24"/>
          <w:szCs w:val="24"/>
        </w:rPr>
        <w:t>120</w:t>
      </w:r>
      <w:r w:rsidR="00452E9E" w:rsidRPr="001656B6">
        <w:rPr>
          <w:sz w:val="24"/>
          <w:szCs w:val="24"/>
        </w:rPr>
        <w:t xml:space="preserve"> </w:t>
      </w:r>
      <w:r w:rsidRPr="001656B6">
        <w:rPr>
          <w:sz w:val="24"/>
          <w:szCs w:val="24"/>
        </w:rPr>
        <w:t>dana</w:t>
      </w:r>
      <w:r w:rsidRPr="00CA1A6F">
        <w:rPr>
          <w:sz w:val="24"/>
          <w:szCs w:val="24"/>
        </w:rPr>
        <w:t xml:space="preserve">, u ukupnom iznosu od </w:t>
      </w:r>
      <w:r w:rsidR="00BC29B4">
        <w:rPr>
          <w:sz w:val="24"/>
          <w:szCs w:val="24"/>
        </w:rPr>
        <w:t>5.855.364,17</w:t>
      </w:r>
      <w:r w:rsidR="00181351" w:rsidRPr="00CA1A6F">
        <w:rPr>
          <w:sz w:val="24"/>
          <w:szCs w:val="24"/>
        </w:rPr>
        <w:t xml:space="preserve"> </w:t>
      </w:r>
      <w:r w:rsidRPr="00CA1A6F">
        <w:rPr>
          <w:sz w:val="24"/>
          <w:szCs w:val="24"/>
        </w:rPr>
        <w:t xml:space="preserve">kn, kao i da dužnik </w:t>
      </w:r>
      <w:r w:rsidRPr="001656B6">
        <w:rPr>
          <w:sz w:val="24"/>
          <w:szCs w:val="24"/>
        </w:rPr>
        <w:t xml:space="preserve">ima </w:t>
      </w:r>
      <w:r w:rsidR="00D722D0" w:rsidRPr="001656B6">
        <w:rPr>
          <w:sz w:val="24"/>
          <w:szCs w:val="24"/>
        </w:rPr>
        <w:t>1</w:t>
      </w:r>
      <w:r w:rsidRPr="001656B6">
        <w:rPr>
          <w:sz w:val="24"/>
          <w:szCs w:val="24"/>
        </w:rPr>
        <w:t xml:space="preserve"> zaposlen</w:t>
      </w:r>
      <w:r w:rsidR="00483B13" w:rsidRPr="001656B6">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 xml:space="preserve">za </w:t>
      </w:r>
      <w:r w:rsidR="00286FBD" w:rsidRPr="00CA1A6F">
        <w:rPr>
          <w:sz w:val="24"/>
          <w:szCs w:val="24"/>
        </w:rPr>
        <w:lastRenderedPageBreak/>
        <w:t>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1656B6">
      <w:pPr>
        <w:ind w:firstLine="720"/>
        <w:jc w:val="center"/>
        <w:rPr>
          <w:sz w:val="24"/>
          <w:szCs w:val="24"/>
        </w:rPr>
      </w:pPr>
      <w:r w:rsidRPr="00CA1A6F">
        <w:rPr>
          <w:sz w:val="24"/>
          <w:szCs w:val="24"/>
        </w:rPr>
        <w:t xml:space="preserve">U </w:t>
      </w:r>
      <w:r w:rsidRPr="001656B6">
        <w:rPr>
          <w:sz w:val="24"/>
          <w:szCs w:val="24"/>
        </w:rPr>
        <w:t>Zagrebu</w:t>
      </w:r>
      <w:r w:rsidR="006C7E17" w:rsidRPr="001656B6">
        <w:rPr>
          <w:sz w:val="24"/>
          <w:szCs w:val="24"/>
        </w:rPr>
        <w:t xml:space="preserve"> </w:t>
      </w:r>
      <w:r w:rsidR="00842B5E">
        <w:rPr>
          <w:sz w:val="24"/>
          <w:szCs w:val="24"/>
        </w:rPr>
        <w:t>18</w:t>
      </w:r>
      <w:r w:rsidR="00CF7F84" w:rsidRPr="001656B6">
        <w:rPr>
          <w:sz w:val="24"/>
          <w:szCs w:val="24"/>
        </w:rPr>
        <w:t xml:space="preserve">. </w:t>
      </w:r>
      <w:r w:rsidR="00842B5E">
        <w:rPr>
          <w:sz w:val="24"/>
          <w:szCs w:val="24"/>
        </w:rPr>
        <w:t>siječnja</w:t>
      </w:r>
      <w:r w:rsidR="003752F1" w:rsidRPr="001656B6">
        <w:rPr>
          <w:sz w:val="24"/>
          <w:szCs w:val="24"/>
        </w:rPr>
        <w:t xml:space="preserve"> 201</w:t>
      </w:r>
      <w:r w:rsidR="00842B5E">
        <w:rPr>
          <w:sz w:val="24"/>
          <w:szCs w:val="24"/>
        </w:rPr>
        <w:t>9</w:t>
      </w:r>
      <w:r w:rsidR="009850B8" w:rsidRPr="001656B6">
        <w:rPr>
          <w:sz w:val="24"/>
          <w:szCs w:val="24"/>
        </w:rPr>
        <w:t>.</w:t>
      </w:r>
    </w:p>
    <w:p w:rsidRDefault="006C7E17" w:rsidP="00450676" w:rsidR="006C7E17" w:rsidRPr="001656B6">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1A113D">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583146" w:rsidP="002B3342" w:rsidR="00583146" w:rsidRPr="00CA1A6F">
      <w:pPr>
        <w:pStyle w:val="Bezproreda"/>
      </w:pPr>
    </w:p>
    <w:p w:rsidRDefault="001A113D" w:rsidP="007B64C7" w:rsidR="001A113D" w:rsidRPr="001A113D">
      <w:pPr>
        <w:ind w:firstLine="708" w:left="3540"/>
        <w:jc w:val="right"/>
        <w:rPr>
          <w:sz w:val="24"/>
          <w:szCs w:val="24"/>
        </w:rPr>
      </w:pPr>
      <w:r>
        <w:t xml:space="preserve">Za </w:t>
      </w:r>
      <w:r w:rsidRPr="001A113D">
        <w:rPr>
          <w:sz w:val="24"/>
          <w:szCs w:val="24"/>
        </w:rPr>
        <w:t>točnost otpravka-ovlašteni službenik:</w:t>
      </w:r>
    </w:p>
    <w:p w:rsidRDefault="001A113D" w:rsidP="007B64C7" w:rsidR="001A113D" w:rsidRPr="001A113D">
      <w:pPr>
        <w:ind w:firstLine="708" w:left="3540"/>
        <w:jc w:val="right"/>
        <w:rPr>
          <w:sz w:val="24"/>
          <w:szCs w:val="24"/>
        </w:rPr>
      </w:pPr>
      <w:r w:rsidRPr="001A113D">
        <w:rPr>
          <w:sz w:val="24"/>
          <w:szCs w:val="24"/>
        </w:rPr>
        <w:t xml:space="preserve">                                       Valentina Gabud</w:t>
      </w:r>
    </w:p>
    <w:p w:rsidRDefault="00923B1C" w:rsidR="00923B1C" w:rsidRPr="001A113D">
      <w:pPr>
        <w:jc w:val="both"/>
        <w:rPr>
          <w:sz w:val="24"/>
          <w:szCs w:val="24"/>
        </w:rPr>
      </w:pPr>
    </w:p>
    <w:sectPr w:rsidSect="0031046B" w:rsidR="00923B1C" w:rsidRPr="001A113D">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656B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A113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1656B6">
      <w:rPr>
        <w:sz w:val="24"/>
        <w:szCs w:val="24"/>
      </w:rPr>
      <w:t>-</w:t>
    </w:r>
    <w:r w:rsidR="00BC29B4">
      <w:rPr>
        <w:sz w:val="24"/>
        <w:szCs w:val="24"/>
      </w:rPr>
      <w:t>2797</w:t>
    </w:r>
    <w:r w:rsidR="00CF7F84" w:rsidRPr="001656B6">
      <w:rPr>
        <w:sz w:val="24"/>
        <w:szCs w:val="24"/>
      </w:rPr>
      <w:t>/</w:t>
    </w:r>
    <w:r w:rsidR="00294869" w:rsidRPr="001656B6">
      <w:rPr>
        <w:sz w:val="24"/>
        <w:szCs w:val="24"/>
      </w:rPr>
      <w:t>1</w:t>
    </w:r>
    <w:r w:rsidR="001656B6" w:rsidRPr="001656B6">
      <w:rPr>
        <w:sz w:val="24"/>
        <w:szCs w:val="24"/>
      </w:rPr>
      <w:t>7</w:t>
    </w:r>
    <w:r w:rsidR="00294869" w:rsidRPr="001656B6">
      <w:rPr>
        <w:sz w:val="24"/>
        <w:szCs w:val="24"/>
      </w:rPr>
      <w:t>-</w:t>
    </w:r>
    <w:r w:rsidR="00BC29B4">
      <w:rPr>
        <w:sz w:val="24"/>
        <w:szCs w:val="24"/>
      </w:rPr>
      <w:t>4</w:t>
    </w:r>
  </w:p>
  <w:p w:rsidRDefault="004D2841" w:rsidP="00394534" w:rsidR="004D2841" w:rsidRPr="001656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155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56B6"/>
    <w:rsid w:val="001662C4"/>
    <w:rsid w:val="00181351"/>
    <w:rsid w:val="001859DA"/>
    <w:rsid w:val="00195DEA"/>
    <w:rsid w:val="001A113D"/>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E562C"/>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BFF"/>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700"/>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70B"/>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2B5E"/>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29B4"/>
    <w:rsid w:val="00BC4571"/>
    <w:rsid w:val="00BD4EF7"/>
    <w:rsid w:val="00BF4BA4"/>
    <w:rsid w:val="00C05E53"/>
    <w:rsid w:val="00C356A1"/>
    <w:rsid w:val="00C36B1F"/>
    <w:rsid w:val="00C458B8"/>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1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1A113D"/>
    <w:rPr>
      <w:color w:val="808080"/>
      <w:bdr w:space="0" w:sz="0" w:color="auto" w:val="none"/>
      <w:shd w:fill="auto" w:color="auto" w:val="clear"/>
    </w:rPr>
  </w:style>
  <w:style w:customStyle="true" w:styleId="eSPISCCParagraphDefaultFont" w:type="character">
    <w:name w:val="eSPIS_CC_Paragraph Default Font"/>
    <w:basedOn w:val="Zadanifontodlomka"/>
    <w:rsid w:val="001A11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113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A11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11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2797</izvorni_sadrzaj>
    <derivirana_varijabla naziv="DomainObject.Predmet.Broj_1">2797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St-2797/2017</izvorni_sadrzaj>
    <derivirana_varijabla naziv="DomainObject.Predmet.OznakaBroj_1">St-2797/2017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GP-BRIM d.o.o. zastupanog po punomoćniku Blažo Petrović</izvorni_sadrzaj>
    <derivirana_varijabla naziv="DomainObject.Predmet.ProtustrankaFormated_1">  GP-BRIM d.o.o. zastupanog po punomoćniku Blažo Petrović</derivirana_varijabla>
  </DomainObject.Predmet.ProtustrankaFormated>
  <DomainObject.Predmet.ProtustrankaFormatedOIB>
    <izvorni_sadrzaj>  GP-BRIM d.o.o., OIB 75723859475 zastupanog po punomoćniku Blažo Petrović</izvorni_sadrzaj>
    <derivirana_varijabla naziv="DomainObject.Predmet.ProtustrankaFormatedOIB_1">  GP-BRIM d.o.o., OIB 75723859475 zastupanog po punomoćniku Blažo Petrović</derivirana_varijabla>
  </DomainObject.Predmet.ProtustrankaFormatedOIB>
  <DomainObject.Predmet.ProtustrankaFormatedWithAdress>
    <izvorni_sadrzaj> GP-BRIM d.o.o., Šoštarićeva 10, 10000 Zagreb zastupanog po punomoćniku Blažo Petrović</izvorni_sadrzaj>
    <derivirana_varijabla naziv="DomainObject.Predmet.ProtustrankaFormatedWithAdress_1"> GP-BRIM d.o.o., Šoštarićeva 10, 10000 Zagreb zastupanog po punomoćniku Blažo Petrović</derivirana_varijabla>
  </DomainObject.Predmet.ProtustrankaFormatedWithAdress>
  <DomainObject.Predmet.ProtustrankaFormatedWithAdressOIB>
    <izvorni_sadrzaj> GP-BRIM d.o.o., OIB 75723859475, Šoštarićeva 10, 10000 Zagreb zastupanog po punomoćniku Blažo Petrović</izvorni_sadrzaj>
    <derivirana_varijabla naziv="DomainObject.Predmet.ProtustrankaFormatedWithAdressOIB_1"> GP-BRIM d.o.o., OIB 75723859475, Šoštarićeva 10, 10000 Zagreb zastupanog po punomoćniku Blažo Petrović</derivirana_varijabla>
  </DomainObject.Predmet.ProtustrankaFormatedWithAdressOIB>
  <DomainObject.Predmet.ProtustrankaWithAdress>
    <izvorni_sadrzaj>GP-BRIM d.o.o. Šoštarićeva 10, 10000 Zagreb</izvorni_sadrzaj>
    <derivirana_varijabla naziv="DomainObject.Predmet.ProtustrankaWithAdress_1">GP-BRIM d.o.o. Šoštarićeva 10, 10000 Zagreb</derivirana_varijabla>
  </DomainObject.Predmet.ProtustrankaWithAdress>
  <DomainObject.Predmet.ProtustrankaWithAdressOIB>
    <izvorni_sadrzaj>GP-BRIM d.o.o., OIB 75723859475, Šoštarićeva 10, 10000 Zagreb</izvorni_sadrzaj>
    <derivirana_varijabla naziv="DomainObject.Predmet.ProtustrankaWithAdressOIB_1">GP-BRIM d.o.o., OIB 75723859475, Šoštarićeva 10, 10000 Zagreb</derivirana_varijabla>
  </DomainObject.Predmet.ProtustrankaWithAdressOIB>
  <DomainObject.Predmet.ProtustrankaNazivFormated>
    <izvorni_sadrzaj>GP-BRIM d.o.o.</izvorni_sadrzaj>
    <derivirana_varijabla naziv="DomainObject.Predmet.ProtustrankaNazivFormated_1">GP-BRIM d.o.o.</derivirana_varijabla>
  </DomainObject.Predmet.ProtustrankaNazivFormated>
  <DomainObject.Predmet.ProtustrankaNazivFormatedOIB>
    <izvorni_sadrzaj>GP-BRIM d.o.o., OIB 75723859475</izvorni_sadrzaj>
    <derivirana_varijabla naziv="DomainObject.Predmet.ProtustrankaNazivFormatedOIB_1">GP-BRIM d.o.o., OIB 75723859475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GP-BRIM d.o.o. zastupanog po punomoćniku Blažo Petrović</item>
    </izvorni_sadrzaj>
    <derivirana_varijabla naziv="DomainObject.Predmet.ProtuStrankaListFormated_1">
      <item>GP-BRIM d.o.o. zastupanog po punomoćniku Blažo Petrović</item>
    </derivirana_varijabla>
  </DomainObject.Predmet.ProtuStrankaListFormated>
  <DomainObject.Predmet.ProtuStrankaListFormatedOIB>
    <izvorni_sadrzaj>
      <item>GP-BRIM d.o.o., OIB 75723859475 zastupanog po punomoćniku Blažo Petrović</item>
    </izvorni_sadrzaj>
    <derivirana_varijabla naziv="DomainObject.Predmet.ProtuStrankaListFormatedOIB_1">
      <item>GP-BRIM d.o.o., OIB 75723859475 zastupanog po punomoćniku Blažo Petrović</item>
    </derivirana_varijabla>
  </DomainObject.Predmet.ProtuStrankaListFormatedOIB>
  <DomainObject.Predmet.ProtuStrankaListFormatedWithAdress>
    <izvorni_sadrzaj>
      <item>GP-BRIM d.o.o., Šoštarićeva 10, 10000 Zagreb zastupanog po punomoćniku Blažo Petrović</item>
    </izvorni_sadrzaj>
    <derivirana_varijabla naziv="DomainObject.Predmet.ProtuStrankaListFormatedWithAdress_1">
      <item>GP-BRIM d.o.o., Šoštarićeva 10, 10000 Zagreb zastupanog po punomoćniku Blažo Petrović</item>
    </derivirana_varijabla>
  </DomainObject.Predmet.ProtuStrankaListFormatedWithAdress>
  <DomainObject.Predmet.ProtuStrankaListFormatedWithAdressOIB>
    <izvorni_sadrzaj>
      <item>GP-BRIM d.o.o., OIB 75723859475, Šoštarićeva 10, 10000 Zagreb zastupanog po punomoćniku Blažo Petrović</item>
    </izvorni_sadrzaj>
    <derivirana_varijabla naziv="DomainObject.Predmet.ProtuStrankaListFormatedWithAdressOIB_1">
      <item>GP-BRIM d.o.o., OIB 75723859475, Šoštarićeva 10, 10000 Zagreb zastupanog po punomoćniku Blažo Petrović</item>
    </derivirana_varijabla>
  </DomainObject.Predmet.ProtuStrankaListFormatedWithAdressOIB>
  <DomainObject.Predmet.ProtuStrankaListNazivFormated>
    <izvorni_sadrzaj>
      <item>GP-BRIM d.o.o.</item>
    </izvorni_sadrzaj>
    <derivirana_varijabla naziv="DomainObject.Predmet.ProtuStrankaListNazivFormated_1">
      <item>GP-BRIM d.o.o.</item>
    </derivirana_varijabla>
  </DomainObject.Predmet.ProtuStrankaListNazivFormated>
  <DomainObject.Predmet.ProtuStrankaListNazivFormatedOIB>
    <izvorni_sadrzaj>
      <item>GP-BRIM d.o.o., OIB 75723859475</item>
    </izvorni_sadrzaj>
    <derivirana_varijabla naziv="DomainObject.Predmet.ProtuStrankaListNazivFormatedOIB_1">
      <item>GP-BRIM d.o.o., OIB 75723859475</item>
    </derivirana_varijabla>
  </DomainObject.Predmet.ProtuStrankaListNazivFormatedOIB>
  <DomainObject.Predmet.OstaliListFormated>
    <izvorni_sadrzaj>
      <item>Blažo Petrović punomoćnik sudionika u postupku GP-BRIM d.o.o.</item>
    </izvorni_sadrzaj>
    <derivirana_varijabla naziv="DomainObject.Predmet.OstaliListFormated_1">
      <item>Blažo Petrović punomoćnik sudionika u postupku GP-BRIM d.o.o.</item>
    </derivirana_varijabla>
  </DomainObject.Predmet.OstaliListFormated>
  <DomainObject.Predmet.OstaliListFormatedOIB>
    <izvorni_sadrzaj>
      <item>Blažo Petrović, OIB 97572738425 punomoćnik sudionika u postupku GP-BRIM d.o.o.</item>
    </izvorni_sadrzaj>
    <derivirana_varijabla naziv="DomainObject.Predmet.OstaliListFormatedOIB_1">
      <item>Blažo Petrović, OIB 97572738425 punomoćnik sudionika u postupku GP-BRIM d.o.o.</item>
    </derivirana_varijabla>
  </DomainObject.Predmet.OstaliListFormatedOIB>
  <DomainObject.Predmet.OstaliListFormatedWithAdress>
    <izvorni_sadrzaj>
      <item>Blažo Petrović, Tuškanac 84, 10000 Zagreb punomoćnik sudionika u postupku GP-BRIM d.o.o.</item>
    </izvorni_sadrzaj>
    <derivirana_varijabla naziv="DomainObject.Predmet.OstaliListFormatedWithAdress_1">
      <item>Blažo Petrović, Tuškanac 84, 10000 Zagreb punomoćnik sudionika u postupku GP-BRIM d.o.o.</item>
    </derivirana_varijabla>
  </DomainObject.Predmet.OstaliListFormatedWithAdress>
  <DomainObject.Predmet.OstaliListFormatedWithAdressOIB>
    <izvorni_sadrzaj>
      <item>Blažo Petrović, OIB 97572738425, Tuškanac 84, 10000 Zagreb punomoćnik sudionika u postupku GP-BRIM d.o.o.</item>
    </izvorni_sadrzaj>
    <derivirana_varijabla naziv="DomainObject.Predmet.OstaliListFormatedWithAdressOIB_1">
      <item>Blažo Petrović, OIB 97572738425, Tuškanac 84, 10000 Zagreb punomoćnik sudionika u postupku GP-BRIM d.o.o.</item>
    </derivirana_varijabla>
  </DomainObject.Predmet.OstaliListFormatedWithAdressOIB>
  <DomainObject.Predmet.OstaliListNazivFormated>
    <izvorni_sadrzaj>
      <item>Blažo Petrović</item>
    </izvorni_sadrzaj>
    <derivirana_varijabla naziv="DomainObject.Predmet.OstaliListNazivFormated_1">
      <item>Blažo Petrović</item>
    </derivirana_varijabla>
  </DomainObject.Predmet.OstaliListNazivFormated>
  <DomainObject.Predmet.OstaliListNazivFormatedOIB>
    <izvorni_sadrzaj>
      <item>Blažo Petrović, OIB 97572738425</item>
    </izvorni_sadrzaj>
    <derivirana_varijabla naziv="DomainObject.Predmet.OstaliListNazivFormatedOIB_1">
      <item>Blažo Petrović, OIB 97572738425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GP-BRIM d.o.o.</izvorni_sadrzaj>
    <derivirana_varijabla naziv="DomainObject.Predmet.ProtustrankaIDrugi_1">GP-BRIM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GP-BRIM d.o.o., OIB 75723859475, Šoštarićeva 10, 10000 Zagreb</izvorni_sadrzaj>
    <derivirana_varijabla naziv="DomainObject.Predmet.ProtustrankaIDrugiAdressOIB_1">GP-BRIM d.o.o., OIB 75723859475, Šoštarićeva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GP-BRIM d.o.o.</item>
      <item>Blažo Petrović</item>
    </izvorni_sadrzaj>
    <derivirana_varijabla naziv="DomainObject.Predmet.SudioniciListNaziv_1">
      <item>FINA Regionalni centar Zagreb</item>
      <item>GP-BRIM d.o.o.</item>
      <item>Blažo Petrović</item>
    </derivirana_varijabla>
  </DomainObject.Predmet.SudioniciListNaziv>
  <DomainObject.Predmet.SudioniciListAdressOIB>
    <izvorni_sadrzaj>
      <item>FINA Regionalni centar Zagreb, OIB 85821130368, Trg svibanjskih žrtava 1995. br. 1,10000 Zagreb</item>
      <item>GP-BRIM d.o.o., OIB 75723859475, Šoštarićeva 10,10000 Zagreb</item>
      <item>Blažo Petrović, OIB 97572738425, Tuškanac 84,10000 Zagreb</item>
    </izvorni_sadrzaj>
    <derivirana_varijabla naziv="DomainObject.Predmet.SudioniciListAdressOIB_1">
      <item>FINA Regionalni centar Zagreb, OIB 85821130368, Trg svibanjskih žrtava 1995. br. 1,10000 Zagreb</item>
      <item>GP-BRIM d.o.o., OIB 75723859475, Šoštarićeva 10,10000 Zagreb</item>
      <item>Blažo Petrović, OIB 97572738425, Tuškanac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75723859475</item>
      <item>, OIB 97572738425</item>
    </izvorni_sadrzaj>
    <derivirana_varijabla naziv="DomainObject.Predmet.SudioniciListNazivOIB_1">
      <item>, OIB 85821130368</item>
      <item>, OIB 75723859475</item>
      <item>, OIB 97572738425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E24742-1A65-42CC-A51A-DB26D7327B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5414</properties:Characters>
  <properties:Lines>128</properties:Lines>
  <properties:Paragraphs>44</properties:Paragraphs>
  <properties:TotalTime>565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2019-01-18T09:31:00Z</cp:lastPrinted>
  <dcterms:modified xmlns:xsi="http://www.w3.org/2001/XMLSchema-instance" xsi:type="dcterms:W3CDTF">2019-01-18T09:31:00Z</dcterms:modified>
  <cp:revision>149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