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5c4e" w14:paraId="fb15c4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A24D0">
        <w:t>PISAK-KOMERC,</w:t>
      </w:r>
      <w:r w:rsidR="00324705">
        <w:t xml:space="preserve"> d.o.o., </w:t>
      </w:r>
      <w:r w:rsidR="003A24D0">
        <w:t>Ulica Domovinskog Rata 34</w:t>
      </w:r>
      <w:r w:rsidR="00324705">
        <w:t xml:space="preserve">, </w:t>
      </w:r>
      <w:r w:rsidR="003A24D0">
        <w:t xml:space="preserve">Split, </w:t>
      </w:r>
      <w:r w:rsidR="00324705">
        <w:t xml:space="preserve">OIB: </w:t>
      </w:r>
      <w:r w:rsidR="003A24D0">
        <w:t>00225909872</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A24D0">
        <w:t>PISAK-KOMERC, d.o.o., Ulica Domovinskog Rata 34, Split, OIB: 00225909872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3A24D0"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10.00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A24D0">
        <w:rPr>
          <w:rFonts w:cs="Times New Roman" w:hAnsi="Times New Roman" w:ascii="Times New Roman"/>
          <w:sz w:val="24"/>
          <w:szCs w:val="24"/>
        </w:rPr>
        <w:t>Ante Babić, Dubrovačka 65, Split, OIB: 48771611617</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A24D0">
        <w:t>Anti Babiću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A24D0">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A24D0">
        <w:t>02</w:t>
      </w:r>
      <w:r w:rsidR="00324705">
        <w:t>. ožujka 2016</w:t>
      </w:r>
      <w:r>
        <w:t xml:space="preserve">. godine predložio otvaranje stečajnog postupka nad dužnikom </w:t>
      </w:r>
      <w:r w:rsidR="003A24D0">
        <w:t>PISAK-KOMERC, d.o.o., Ulica Domovinskog Rata 34, Split, OIB: 00225909872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3A24D0">
        <w:t>159</w:t>
      </w:r>
      <w:r>
        <w:t xml:space="preserve"> dana, u ukupnom iznosu od </w:t>
      </w:r>
      <w:r w:rsidR="003A24D0">
        <w:t>14.864,14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80664">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A24D0">
      <w:t>639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A24D0">
      <w:t>639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80664"/>
    <w:rsid w:val="00324705"/>
    <w:rsid w:val="003A24D0"/>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80664"/>
    <w:rPr>
      <w:color w:val="808080"/>
      <w:bdr w:space="0" w:sz="0" w:color="auto" w:val="none"/>
      <w:shd w:fill="auto" w:color="auto" w:val="clear"/>
    </w:rPr>
  </w:style>
  <w:style w:customStyle="true" w:styleId="eSPISCCParagraphDefaultFont" w:type="character">
    <w:name w:val="eSPIS_CC_Paragraph Default Font"/>
    <w:basedOn w:val="Zadanifontodlomka"/>
    <w:rsid w:val="002806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0664"/>
    <w:rPr>
      <w:b/>
      <w:bdr w:space="0" w:sz="0" w:color="auto" w:val="none"/>
      <w:shd w:fill="FFFFCC" w:color="auto" w:val="clear"/>
      <w:lang w:val="hr-HR"/>
    </w:rPr>
  </w:style>
  <w:style w:customStyle="true" w:styleId="PozadinaSvijetloCrvena" w:type="character">
    <w:name w:val="Pozadina_SvijetloCrvena"/>
    <w:basedOn w:val="eSPISCCParagraphDefaultFont"/>
    <w:rsid w:val="002806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06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80664"/>
    <w:rPr>
      <w:color w:val="808080"/>
      <w:bdr w:color="auto" w:space="0" w:sz="0" w:val="none"/>
      <w:shd w:color="auto" w:fill="auto" w:val="clear"/>
    </w:rPr>
  </w:style>
  <w:style w:customStyle="1" w:styleId="eSPISCCParagraphDefaultFont" w:type="character">
    <w:name w:val="eSPIS_CC_Paragraph Default Font"/>
    <w:basedOn w:val="Zadanifontodlomka"/>
    <w:rsid w:val="002806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0664"/>
    <w:rPr>
      <w:b/>
      <w:bdr w:color="auto" w:space="0" w:sz="0" w:val="none"/>
      <w:shd w:color="auto" w:fill="FFFFCC" w:val="clear"/>
      <w:lang w:val="hr-HR"/>
    </w:rPr>
  </w:style>
  <w:style w:customStyle="1" w:styleId="PozadinaSvijetloCrvena" w:type="character">
    <w:name w:val="Pozadina_SvijetloCrvena"/>
    <w:basedOn w:val="eSPISCCParagraphDefaultFont"/>
    <w:rsid w:val="002806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06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PISAK-KOMERC, usluge, trgovina d.o.o.</izvorni_sadrzaj>
    <derivirana_varijabla naziv="DomainObject.Predmet.ProtustrankaFormated_1">  PISAK-KOMERC, usluge, trgovina d.o.o.</derivirana_varijabla>
  </DomainObject.Predmet.ProtustrankaFormated>
  <DomainObject.Predmet.ProtustrankaFormatedOIB>
    <izvorni_sadrzaj>  PISAK-KOMERC, usluge, trgovina d.o.o., OIB 00225909872</izvorni_sadrzaj>
    <derivirana_varijabla naziv="DomainObject.Predmet.ProtustrankaFormatedOIB_1">  PISAK-KOMERC, usluge, trgovina d.o.o., OIB 00225909872</derivirana_varijabla>
  </DomainObject.Predmet.ProtustrankaFormatedOIB>
  <DomainObject.Predmet.ProtustrankaFormatedWithAdress>
    <izvorni_sadrzaj> PISAK-KOMERC, usluge, trgovina d.o.o., Ulica Domovinskog Rata 34, 21000 Split</izvorni_sadrzaj>
    <derivirana_varijabla naziv="DomainObject.Predmet.ProtustrankaFormatedWithAdress_1"> PISAK-KOMERC, usluge, trgovina d.o.o., Ulica Domovinskog Rata 34, 21000 Split</derivirana_varijabla>
  </DomainObject.Predmet.ProtustrankaFormatedWithAdress>
  <DomainObject.Predmet.ProtustrankaFormatedWithAdressOIB>
    <izvorni_sadrzaj> PISAK-KOMERC, usluge, trgovina d.o.o., OIB 00225909872, Ulica Domovinskog Rata 34, 21000 Split</izvorni_sadrzaj>
    <derivirana_varijabla naziv="DomainObject.Predmet.ProtustrankaFormatedWithAdressOIB_1"> PISAK-KOMERC, usluge, trgovina d.o.o., OIB 00225909872, Ulica Domovinskog Rata 34, 21000 Split</derivirana_varijabla>
  </DomainObject.Predmet.ProtustrankaFormatedWithAdressOIB>
  <DomainObject.Predmet.ProtustrankaWithAdress>
    <izvorni_sadrzaj>PISAK-KOMERC, usluge, trgovina d.o.o. Ulica Domovinskog Rata 34, 21000 Split</izvorni_sadrzaj>
    <derivirana_varijabla naziv="DomainObject.Predmet.ProtustrankaWithAdress_1">PISAK-KOMERC, usluge, trgovina d.o.o. Ulica Domovinskog Rata 34, 21000 Split</derivirana_varijabla>
  </DomainObject.Predmet.ProtustrankaWithAdress>
  <DomainObject.Predmet.ProtustrankaWithAdressOIB>
    <izvorni_sadrzaj>PISAK-KOMERC, usluge, trgovina d.o.o., OIB 00225909872, Ulica Domovinskog Rata 34, 21000 Split</izvorni_sadrzaj>
    <derivirana_varijabla naziv="DomainObject.Predmet.ProtustrankaWithAdressOIB_1">PISAK-KOMERC, usluge, trgovina d.o.o., OIB 00225909872, Ulica Domovinskog Rata 34, 21000 Split</derivirana_varijabla>
  </DomainObject.Predmet.ProtustrankaWithAdressOIB>
  <DomainObject.Predmet.ProtustrankaNazivFormated>
    <izvorni_sadrzaj>PISAK-KOMERC, usluge, trgovina d.o.o.</izvorni_sadrzaj>
    <derivirana_varijabla naziv="DomainObject.Predmet.ProtustrankaNazivFormated_1">PISAK-KOMERC, usluge, trgovina d.o.o.</derivirana_varijabla>
  </DomainObject.Predmet.ProtustrankaNazivFormated>
  <DomainObject.Predmet.ProtustrankaNazivFormatedOIB>
    <izvorni_sadrzaj>PISAK-KOMERC, usluge, trgovina d.o.o., OIB 00225909872</izvorni_sadrzaj>
    <derivirana_varijabla naziv="DomainObject.Predmet.ProtustrankaNazivFormatedOIB_1">PISAK-KOMERC, usluge, trgovina d.o.o., OIB 00225909872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14864.14</izvorni_sadrzaj>
    <derivirana_varijabla naziv="DomainObject.Predmet.TrenutnaVrijednost_1">14864.14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PISAK-KOMERC, usluge, trgovina d.o.o.</item>
    </izvorni_sadrzaj>
    <derivirana_varijabla naziv="DomainObject.Predmet.ProtuStrankaListFormated_1">
      <item>PISAK-KOMERC, usluge, trgovina d.o.o.</item>
    </derivirana_varijabla>
  </DomainObject.Predmet.ProtuStrankaListFormated>
  <DomainObject.Predmet.ProtuStrankaListFormatedOIB>
    <izvorni_sadrzaj>
      <item>PISAK-KOMERC, usluge, trgovina d.o.o., OIB 00225909872</item>
    </izvorni_sadrzaj>
    <derivirana_varijabla naziv="DomainObject.Predmet.ProtuStrankaListFormatedOIB_1">
      <item>PISAK-KOMERC, usluge, trgovina d.o.o., OIB 00225909872</item>
    </derivirana_varijabla>
  </DomainObject.Predmet.ProtuStrankaListFormatedOIB>
  <DomainObject.Predmet.ProtuStrankaListFormatedWithAdress>
    <izvorni_sadrzaj>
      <item>PISAK-KOMERC, usluge, trgovina d.o.o., Ulica Domovinskog Rata 34, 21000 Split</item>
    </izvorni_sadrzaj>
    <derivirana_varijabla naziv="DomainObject.Predmet.ProtuStrankaListFormatedWithAdress_1">
      <item>PISAK-KOMERC, usluge, trgovina d.o.o., Ulica Domovinskog Rata 34, 21000 Split</item>
    </derivirana_varijabla>
  </DomainObject.Predmet.ProtuStrankaListFormatedWithAdress>
  <DomainObject.Predmet.ProtuStrankaListFormatedWithAdressOIB>
    <izvorni_sadrzaj>
      <item>PISAK-KOMERC, usluge, trgovina d.o.o., OIB 00225909872, Ulica Domovinskog Rata 34, 21000 Split</item>
    </izvorni_sadrzaj>
    <derivirana_varijabla naziv="DomainObject.Predmet.ProtuStrankaListFormatedWithAdressOIB_1">
      <item>PISAK-KOMERC, usluge, trgovina d.o.o., OIB 00225909872, Ulica Domovinskog Rata 34, 21000 Split</item>
    </derivirana_varijabla>
  </DomainObject.Predmet.ProtuStrankaListFormatedWithAdressOIB>
  <DomainObject.Predmet.ProtuStrankaListNazivFormated>
    <izvorni_sadrzaj>
      <item>PISAK-KOMERC, usluge, trgovina d.o.o.</item>
    </izvorni_sadrzaj>
    <derivirana_varijabla naziv="DomainObject.Predmet.ProtuStrankaListNazivFormated_1">
      <item>PISAK-KOMERC, usluge, trgovina d.o.o.</item>
    </derivirana_varijabla>
  </DomainObject.Predmet.ProtuStrankaListNazivFormated>
  <DomainObject.Predmet.ProtuStrankaListNazivFormatedOIB>
    <izvorni_sadrzaj>
      <item>PISAK-KOMERC, usluge, trgovina d.o.o., OIB 00225909872</item>
    </izvorni_sadrzaj>
    <derivirana_varijabla naziv="DomainObject.Predmet.ProtuStrankaListNazivFormatedOIB_1">
      <item>PISAK-KOMERC, usluge, trgovina d.o.o., OIB 00225909872</item>
    </derivirana_varijabla>
  </DomainObject.Predmet.ProtuStrankaListNazivFormatedOIB>
  <DomainObject.Predmet.OstaliListFormated>
    <izvorni_sadrzaj>
      <item>Ante Babić</item>
    </izvorni_sadrzaj>
    <derivirana_varijabla naziv="DomainObject.Predmet.OstaliListFormated_1">
      <item>Ante Babić</item>
    </derivirana_varijabla>
  </DomainObject.Predmet.OstaliListFormated>
  <DomainObject.Predmet.OstaliListFormatedOIB>
    <izvorni_sadrzaj>
      <item>Ante Babić, OIB 48771611617</item>
    </izvorni_sadrzaj>
    <derivirana_varijabla naziv="DomainObject.Predmet.OstaliListFormatedOIB_1">
      <item>Ante Babić, OIB 48771611617</item>
    </derivirana_varijabla>
  </DomainObject.Predmet.OstaliListFormatedOIB>
  <DomainObject.Predmet.OstaliListFormatedWithAdress>
    <izvorni_sadrzaj>
      <item>Ante Babić, Dubrovačka 65, 21000 Split</item>
    </izvorni_sadrzaj>
    <derivirana_varijabla naziv="DomainObject.Predmet.OstaliListFormatedWithAdress_1">
      <item>Ante Babić, Dubrovačka 65, 21000 Split</item>
    </derivirana_varijabla>
  </DomainObject.Predmet.OstaliListFormatedWithAdress>
  <DomainObject.Predmet.OstaliListFormatedWithAdressOIB>
    <izvorni_sadrzaj>
      <item>Ante Babić, OIB 48771611617, Dubrovačka 65, 21000 Split</item>
    </izvorni_sadrzaj>
    <derivirana_varijabla naziv="DomainObject.Predmet.OstaliListFormatedWithAdressOIB_1">
      <item>Ante Babić, OIB 48771611617, Dubrovačka 65, 21000 Split</item>
    </derivirana_varijabla>
  </DomainObject.Predmet.OstaliListFormatedWithAdressOIB>
  <DomainObject.Predmet.OstaliListNazivFormated>
    <izvorni_sadrzaj>
      <item>Ante Babić</item>
    </izvorni_sadrzaj>
    <derivirana_varijabla naziv="DomainObject.Predmet.OstaliListNazivFormated_1">
      <item>Ante Babić</item>
    </derivirana_varijabla>
  </DomainObject.Predmet.OstaliListNazivFormated>
  <DomainObject.Predmet.OstaliListNazivFormatedOIB>
    <izvorni_sadrzaj>
      <item>Ante Babić, OIB 48771611617</item>
    </izvorni_sadrzaj>
    <derivirana_varijabla naziv="DomainObject.Predmet.OstaliListNazivFormatedOIB_1">
      <item>Ante Babić, OIB 48771611617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PISAK-KOMERC, usluge, trgovina d.o.o.</izvorni_sadrzaj>
    <derivirana_varijabla naziv="DomainObject.Predmet.ProtustrankaIDrugi_1">PISAK-KOMERC, usluge,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PISAK-KOMERC, usluge, trgovina d.o.o., OIB 00225909872, Ulica Domovinskog Rata 34, 21000 Split</izvorni_sadrzaj>
    <derivirana_varijabla naziv="DomainObject.Predmet.ProtustrankaIDrugiAdressOIB_1">PISAK-KOMERC, usluge, trgovina d.o.o., OIB 00225909872, Ulica Domovinskog Rata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PISAK-KOMERC, usluge, trgovina d.o.o.</item>
      <item>FINANCIJSKA AGENCIJA, RC SPLIT</item>
      <item>Ante Babić</item>
    </izvorni_sadrzaj>
    <derivirana_varijabla naziv="DomainObject.Predmet.SudioniciListNaziv_1">
      <item>PISAK-KOMERC, usluge, trgovina d.o.o.</item>
      <item>FINANCIJSKA AGENCIJA, RC SPLIT</item>
      <item>Ante Babić</item>
    </derivirana_varijabla>
  </DomainObject.Predmet.SudioniciListNaziv>
  <DomainObject.Predmet.SudioniciListAdressOIB>
    <izvorni_sadrzaj>
      <item>PISAK-KOMERC, usluge, trgovina d.o.o., OIB 00225909872, Ulica Domovinskog Rata 34,21000 Split</item>
      <item>FINANCIJSKA AGENCIJA, RC SPLIT, OIB 85821130368, Mažuranićevo šetalište 24 b,21000 Split</item>
      <item>Ante Babić, OIB 48771611617, Dubrovačka 65,21000 Split</item>
    </izvorni_sadrzaj>
    <derivirana_varijabla naziv="DomainObject.Predmet.SudioniciListAdressOIB_1">
      <item>PISAK-KOMERC, usluge, trgovina d.o.o., OIB 00225909872, Ulica Domovinskog Rata 34,21000 Split</item>
      <item>FINANCIJSKA AGENCIJA, RC SPLIT, OIB 85821130368, Mažuranićevo šetalište 24 b,21000 Split</item>
      <item>Ante Babić, OIB 48771611617, Dubrovačka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00225909872</item>
      <item>, OIB 85821130368</item>
      <item>, OIB 48771611617</item>
    </izvorni_sadrzaj>
    <derivirana_varijabla naziv="DomainObject.Predmet.SudioniciListNazivOIB_1">
      <item>, OIB 00225909872</item>
      <item>, OIB 85821130368</item>
      <item>, OIB 48771611617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5501</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2016-12-29T12:22:00Z</cp:lastPrinted>
  <dcterms:modified xmlns:xsi="http://www.w3.org/2001/XMLSchema-instance" xsi:type="dcterms:W3CDTF">2016-12-29T12:25:00Z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