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42099" w:rsidP="00457B6F" w:rsidRDefault="001F709C" w14:paraId="ec2d2b2" w14:textId="ec2d2b2">
      <w:pPr>
        <w:jc w:val="both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42099" w:rsidP="00457B6F" w:rsidRDefault="00842099">
      <w:pPr>
        <w:jc w:val="both"/>
      </w:pPr>
      <w:r>
        <w:t>REPUBLIKA HRVATSKA</w:t>
      </w:r>
    </w:p>
    <w:p w:rsidR="00842099" w:rsidP="00457B6F" w:rsidRDefault="00842099">
      <w:pPr>
        <w:jc w:val="both"/>
      </w:pPr>
      <w:r>
        <w:t>Trgovački sud u Zagrebu</w:t>
      </w:r>
    </w:p>
    <w:p w:rsidR="00842099" w:rsidP="00457B6F" w:rsidRDefault="008420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842099" w:rsidP="00457B6F" w:rsidRDefault="00842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57B6F">
        <w:tab/>
      </w:r>
      <w:r>
        <w:t>18. St-673/2019</w:t>
      </w:r>
    </w:p>
    <w:p w:rsidR="00842099" w:rsidP="00457B6F" w:rsidRDefault="00842099">
      <w:pPr>
        <w:jc w:val="both"/>
      </w:pPr>
    </w:p>
    <w:p w:rsidR="00842099" w:rsidP="00457B6F" w:rsidRDefault="00842099">
      <w:pPr>
        <w:jc w:val="both"/>
      </w:pPr>
    </w:p>
    <w:p w:rsidR="00842099" w:rsidP="00457B6F" w:rsidRDefault="0096557D">
      <w:pPr>
        <w:ind w:left="1416" w:firstLine="708"/>
        <w:jc w:val="both"/>
      </w:pPr>
      <w:r>
        <w:t xml:space="preserve">         </w:t>
      </w:r>
      <w:r w:rsidR="00842099">
        <w:t xml:space="preserve">  R E P U B L I K A   H R V A T S K A </w:t>
      </w:r>
    </w:p>
    <w:p w:rsidR="00842099" w:rsidP="00457B6F" w:rsidRDefault="00842099">
      <w:pPr>
        <w:jc w:val="both"/>
      </w:pPr>
    </w:p>
    <w:p w:rsidR="00842099" w:rsidP="00457B6F" w:rsidRDefault="00842099">
      <w:pPr>
        <w:jc w:val="both"/>
      </w:pPr>
      <w:r>
        <w:t xml:space="preserve">                                                              Z A K LJ U Č A K</w:t>
      </w:r>
    </w:p>
    <w:p w:rsidR="00842099" w:rsidP="00457B6F" w:rsidRDefault="00842099">
      <w:pPr>
        <w:jc w:val="both"/>
      </w:pPr>
    </w:p>
    <w:p w:rsidR="00842099" w:rsidP="00457B6F" w:rsidRDefault="00842099">
      <w:pPr>
        <w:jc w:val="both"/>
      </w:pPr>
    </w:p>
    <w:p w:rsidR="00842099" w:rsidP="00457B6F" w:rsidRDefault="00842099">
      <w:pPr>
        <w:jc w:val="both"/>
      </w:pPr>
      <w:r>
        <w:tab/>
      </w:r>
      <w:r w:rsidRPr="0096557D" w:rsidR="0096557D">
        <w:t xml:space="preserve">Trgovački sud u Zagrebu, sudac Danijela Uzelac Ljubić, u </w:t>
      </w:r>
      <w:proofErr w:type="spellStart"/>
      <w:r w:rsidRPr="0096557D" w:rsidR="0096557D">
        <w:t>predstečajnom</w:t>
      </w:r>
      <w:proofErr w:type="spellEnd"/>
      <w:r w:rsidRPr="0096557D" w:rsidR="0096557D">
        <w:t xml:space="preserve"> postupku u povodu prijedloga dužnika EMINOR-PG d.o.o., OIB 80842011144, </w:t>
      </w:r>
      <w:proofErr w:type="spellStart"/>
      <w:r w:rsidRPr="0096557D" w:rsidR="0096557D">
        <w:t>Strmec</w:t>
      </w:r>
      <w:proofErr w:type="spellEnd"/>
      <w:r w:rsidRPr="0096557D" w:rsidR="0096557D">
        <w:t xml:space="preserve">, Sveta Nedjelja, Vladimira Nazora 9, kojeg zastupa punomoćnik </w:t>
      </w:r>
      <w:proofErr w:type="spellStart"/>
      <w:r w:rsidRPr="0096557D" w:rsidR="0096557D">
        <w:t>Bariša</w:t>
      </w:r>
      <w:proofErr w:type="spellEnd"/>
      <w:r w:rsidRPr="0096557D" w:rsidR="0096557D">
        <w:t xml:space="preserve"> Pavičić, odvjetnik u Zagrebu, </w:t>
      </w:r>
      <w:r>
        <w:t>16. rujna 2019.</w:t>
      </w:r>
    </w:p>
    <w:p w:rsidR="00842099" w:rsidP="00457B6F" w:rsidRDefault="00842099">
      <w:pPr>
        <w:jc w:val="both"/>
      </w:pPr>
    </w:p>
    <w:p w:rsidR="00842099" w:rsidP="00457B6F" w:rsidRDefault="008420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842099" w:rsidP="00457B6F" w:rsidRDefault="00842099">
      <w:pPr>
        <w:jc w:val="both"/>
      </w:pPr>
    </w:p>
    <w:p w:rsidR="00842099" w:rsidP="00457B6F" w:rsidRDefault="00842099">
      <w:pPr>
        <w:jc w:val="both"/>
      </w:pPr>
    </w:p>
    <w:p w:rsidR="00842099" w:rsidP="00457B6F" w:rsidRDefault="00842099">
      <w:pPr>
        <w:ind w:firstLine="708"/>
        <w:jc w:val="both"/>
      </w:pPr>
      <w:r>
        <w:t>Nalaže se dužniku u roku od 3 dana od dostave ovog zaključka očitovati na navode iz podnesaka povjerenika od 11. rujna 2019.</w:t>
      </w:r>
      <w:r w:rsidR="00457B6F">
        <w:t xml:space="preserve"> i 16. rujna 2019. te </w:t>
      </w:r>
      <w:r>
        <w:t>dostavljene isprave</w:t>
      </w:r>
      <w:r w:rsidR="00457B6F">
        <w:t>.</w:t>
      </w:r>
    </w:p>
    <w:p w:rsidR="00842099" w:rsidP="00457B6F" w:rsidRDefault="00842099">
      <w:pPr>
        <w:jc w:val="both"/>
      </w:pPr>
    </w:p>
    <w:p w:rsidR="00842099" w:rsidP="00457B6F" w:rsidRDefault="00842099">
      <w:pPr>
        <w:jc w:val="both"/>
      </w:pPr>
      <w:r>
        <w:t xml:space="preserve">                                                        U Zagrebu 16. rujna 2019.</w:t>
      </w:r>
    </w:p>
    <w:p w:rsidR="00842099" w:rsidP="00457B6F" w:rsidRDefault="00842099">
      <w:pPr>
        <w:jc w:val="both"/>
      </w:pPr>
    </w:p>
    <w:p w:rsidR="00842099" w:rsidP="00457B6F" w:rsidRDefault="00842099">
      <w:pPr>
        <w:ind w:left="6372" w:firstLine="708"/>
        <w:jc w:val="both"/>
      </w:pPr>
      <w:r>
        <w:t>Sudac</w:t>
      </w:r>
    </w:p>
    <w:p w:rsidR="00842099" w:rsidP="00457B6F" w:rsidRDefault="00842099">
      <w:pPr>
        <w:jc w:val="both"/>
      </w:pPr>
      <w:r>
        <w:t xml:space="preserve">  </w:t>
      </w:r>
      <w:r w:rsidR="00457B6F">
        <w:tab/>
      </w:r>
      <w:r w:rsidR="00457B6F">
        <w:tab/>
      </w:r>
      <w:r w:rsidR="00457B6F">
        <w:tab/>
      </w:r>
      <w:r w:rsidR="00457B6F">
        <w:tab/>
      </w:r>
      <w:r w:rsidR="00457B6F">
        <w:tab/>
      </w:r>
      <w:r w:rsidR="00457B6F">
        <w:tab/>
      </w:r>
      <w:r w:rsidR="00457B6F">
        <w:tab/>
      </w:r>
      <w:r w:rsidR="00457B6F">
        <w:tab/>
      </w:r>
      <w:r w:rsidR="00EC1E0A">
        <w:t xml:space="preserve">      </w:t>
      </w:r>
      <w:r>
        <w:t>Danijela Uzelac Ljubić, v.r.</w:t>
      </w:r>
    </w:p>
    <w:p w:rsidR="00842099" w:rsidP="00457B6F" w:rsidRDefault="00842099">
      <w:pPr>
        <w:jc w:val="both"/>
      </w:pPr>
    </w:p>
    <w:p w:rsidR="00842099" w:rsidP="00457B6F" w:rsidRDefault="00842099">
      <w:pPr>
        <w:jc w:val="both"/>
      </w:pPr>
      <w:r>
        <w:t>Uputa o pravnom lijeku: Protiv ovog zaključka nije dopušten pravni lijek (čl. 11. st. 9. Stečajnog zakona, "Narodne novine" broj 71/15 i 104/17).</w:t>
      </w:r>
    </w:p>
    <w:p w:rsidR="00842099" w:rsidP="00457B6F" w:rsidRDefault="00842099">
      <w:pPr>
        <w:jc w:val="both"/>
      </w:pPr>
    </w:p>
    <w:p w:rsidR="00842099" w:rsidP="00457B6F" w:rsidRDefault="00EC1E0A">
      <w:pPr>
        <w:ind w:left="4956" w:firstLine="708"/>
        <w:jc w:val="both"/>
      </w:pPr>
      <w:r>
        <w:t xml:space="preserve">           </w:t>
      </w:r>
      <w:r w:rsidR="00842099">
        <w:t xml:space="preserve">Za točnost </w:t>
      </w:r>
      <w:proofErr w:type="spellStart"/>
      <w:r w:rsidR="00842099">
        <w:t>otpravka</w:t>
      </w:r>
      <w:proofErr w:type="spellEnd"/>
      <w:r w:rsidR="00842099">
        <w:t>:</w:t>
      </w:r>
    </w:p>
    <w:p w:rsidR="00842099" w:rsidP="00457B6F" w:rsidRDefault="00EC1E0A">
      <w:pPr>
        <w:ind w:left="4956" w:firstLine="708"/>
        <w:jc w:val="both"/>
      </w:pPr>
      <w:r>
        <w:t xml:space="preserve">              </w:t>
      </w:r>
      <w:r w:rsidR="00842099">
        <w:t>Katarina Franjić</w:t>
      </w:r>
    </w:p>
    <w:p w:rsidR="00842099" w:rsidP="00457B6F" w:rsidRDefault="00842099">
      <w:pPr>
        <w:jc w:val="both"/>
      </w:pPr>
    </w:p>
    <w:p w:rsidR="007C1CF8" w:rsidP="004A3E43" w:rsidRDefault="007C1CF8">
      <w:pPr>
        <w:pStyle w:val="Odlomakpopisa"/>
        <w:jc w:val="both"/>
      </w:pPr>
    </w:p>
    <w:sectPr w:rsidR="007C1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A0E20"/>
    <w:multiLevelType w:val="hybridMultilevel"/>
    <w:tmpl w:val="2DC437E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412"/>
    <w:rsid w:val="001F709C"/>
    <w:rsid w:val="00457B6F"/>
    <w:rsid w:val="004A3E43"/>
    <w:rsid w:val="004A7C50"/>
    <w:rsid w:val="007C1CF8"/>
    <w:rsid w:val="00842099"/>
    <w:rsid w:val="00894412"/>
    <w:rsid w:val="0096557D"/>
    <w:rsid w:val="00EC1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F709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F709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A7C5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A3E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A3E4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A3E4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A3E4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A3E4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F70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0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7C5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E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rujna 2019.</izvorni_sadrzaj>
    <derivirana_varijabla naziv="DomainObject.DatumDonosenjaOdluke_1">16.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St-673/2019</izvorni_sadrzaj>
    <derivirana_varijabla naziv="DomainObject.Predmet.OznakaBroj_1">St-673/2019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EMINOR-PG d.o.o.</izvorni_sadrzaj>
    <derivirana_varijabla naziv="DomainObject.Predmet.ProtustrankaFormated_1">  EMINOR-PG d.o.o.</derivirana_varijabla>
  </DomainObject.Predmet.ProtustrankaFormated>
  <DomainObject.Predmet.ProtustrankaFormatedOIB>
    <izvorni_sadrzaj>  EMINOR-PG d.o.o., OIB 80842011144</izvorni_sadrzaj>
    <derivirana_varijabla naziv="DomainObject.Predmet.ProtustrankaFormatedOIB_1">  EMINOR-PG d.o.o., OIB 80842011144</derivirana_varijabla>
  </DomainObject.Predmet.ProtustrankaFormatedOIB>
  <DomainObject.Predmet.ProtustrankaFormatedWithAdress>
    <izvorni_sadrzaj> EMINOR-PG d.o.o., Vladimira Nazora 9, 10431 Strmec</izvorni_sadrzaj>
    <derivirana_varijabla naziv="DomainObject.Predmet.ProtustrankaFormatedWithAdress_1"> EMINOR-PG d.o.o., Vladimira Nazora 9, 10431 Strmec</derivirana_varijabla>
  </DomainObject.Predmet.ProtustrankaFormatedWithAdress>
  <DomainObject.Predmet.ProtustrankaFormatedWithAdressOIB>
    <izvorni_sadrzaj> EMINOR-PG d.o.o., OIB 80842011144, Vladimira Nazora 9, 10431 Strmec</izvorni_sadrzaj>
    <derivirana_varijabla naziv="DomainObject.Predmet.ProtustrankaFormatedWithAdressOIB_1"> EMINOR-PG d.o.o., OIB 80842011144, Vladimira Nazora 9, 10431 Strmec</derivirana_varijabla>
  </DomainObject.Predmet.ProtustrankaFormatedWithAdressOIB>
  <DomainObject.Predmet.ProtustrankaWithAdress>
    <izvorni_sadrzaj>EMINOR-PG d.o.o. Vladimira Nazora 9, 10431 Strmec</izvorni_sadrzaj>
    <derivirana_varijabla naziv="DomainObject.Predmet.ProtustrankaWithAdress_1">EMINOR-PG d.o.o. Vladimira Nazora 9, 10431 Strmec</derivirana_varijabla>
  </DomainObject.Predmet.ProtustrankaWithAdress>
  <DomainObject.Predmet.ProtustrankaWithAdressOIB>
    <izvorni_sadrzaj>EMINOR-PG d.o.o., OIB 80842011144, Vladimira Nazora 9, 10431 Strmec</izvorni_sadrzaj>
    <derivirana_varijabla naziv="DomainObject.Predmet.ProtustrankaWithAdressOIB_1">EMINOR-PG d.o.o., OIB 80842011144, Vladimira Nazora 9, 10431 Strmec</derivirana_varijabla>
  </DomainObject.Predmet.ProtustrankaWithAdressOIB>
  <DomainObject.Predmet.ProtustrankaNazivFormated>
    <izvorni_sadrzaj>EMINOR-PG d.o.o.</izvorni_sadrzaj>
    <derivirana_varijabla naziv="DomainObject.Predmet.ProtustrankaNazivFormated_1">EMINOR-PG d.o.o.</derivirana_varijabla>
  </DomainObject.Predmet.ProtustrankaNazivFormated>
  <DomainObject.Predmet.ProtustrankaNazivFormatedOIB>
    <izvorni_sadrzaj>EMINOR-PG d.o.o., OIB 80842011144</izvorni_sadrzaj>
    <derivirana_varijabla naziv="DomainObject.Predmet.ProtustrankaNazivFormatedOIB_1">EMINOR-PG d.o.o., OIB 80842011144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EMINOR-PG d.o.o.</izvorni_sadrzaj>
    <derivirana_varijabla naziv="DomainObject.Predmet.StrankaFormated_1">  EMINOR-PG d.o.o.</derivirana_varijabla>
  </DomainObject.Predmet.StrankaFormated>
  <DomainObject.Predmet.StrankaFormatedOIB>
    <izvorni_sadrzaj>  EMINOR-PG d.o.o., OIB 80842011144</izvorni_sadrzaj>
    <derivirana_varijabla naziv="DomainObject.Predmet.StrankaFormatedOIB_1">  EMINOR-PG d.o.o., OIB 80842011144</derivirana_varijabla>
  </DomainObject.Predmet.StrankaFormatedOIB>
  <DomainObject.Predmet.StrankaFormatedWithAdress>
    <izvorni_sadrzaj> EMINOR-PG d.o.o., Vladimira Nazora 9, 10431 Strmec</izvorni_sadrzaj>
    <derivirana_varijabla naziv="DomainObject.Predmet.StrankaFormatedWithAdress_1"> EMINOR-PG d.o.o., Vladimira Nazora 9, 10431 Strmec</derivirana_varijabla>
  </DomainObject.Predmet.StrankaFormatedWithAdress>
  <DomainObject.Predmet.StrankaFormatedWithAdressOIB>
    <izvorni_sadrzaj> EMINOR-PG d.o.o., OIB 80842011144, Vladimira Nazora 9, 10431 Strmec</izvorni_sadrzaj>
    <derivirana_varijabla naziv="DomainObject.Predmet.StrankaFormatedWithAdressOIB_1"> EMINOR-PG d.o.o., OIB 80842011144, Vladimira Nazora 9, 10431 Strmec</derivirana_varijabla>
  </DomainObject.Predmet.StrankaFormatedWithAdressOIB>
  <DomainObject.Predmet.StrankaWithAdress>
    <izvorni_sadrzaj>EMINOR-PG d.o.o. Vladimira Nazora 9,10431 Strmec</izvorni_sadrzaj>
    <derivirana_varijabla naziv="DomainObject.Predmet.StrankaWithAdress_1">EMINOR-PG d.o.o. Vladimira Nazora 9,10431 Strmec</derivirana_varijabla>
  </DomainObject.Predmet.StrankaWithAdress>
  <DomainObject.Predmet.StrankaWithAdressOIB>
    <izvorni_sadrzaj>EMINOR-PG d.o.o., OIB 80842011144, Vladimira Nazora 9,10431 Strmec</izvorni_sadrzaj>
    <derivirana_varijabla naziv="DomainObject.Predmet.StrankaWithAdressOIB_1">EMINOR-PG d.o.o., OIB 80842011144, Vladimira Nazora 9,10431 Strmec</derivirana_varijabla>
  </DomainObject.Predmet.StrankaWithAdressOIB>
  <DomainObject.Predmet.StrankaNazivFormated>
    <izvorni_sadrzaj>EMINOR-PG d.o.o.</izvorni_sadrzaj>
    <derivirana_varijabla naziv="DomainObject.Predmet.StrankaNazivFormated_1">EMINOR-PG d.o.o.</derivirana_varijabla>
  </DomainObject.Predmet.StrankaNazivFormated>
  <DomainObject.Predmet.StrankaNazivFormatedOIB>
    <izvorni_sadrzaj>EMINOR-PG d.o.o., OIB 80842011144</izvorni_sadrzaj>
    <derivirana_varijabla naziv="DomainObject.Predmet.StrankaNazivFormatedOIB_1">EMINOR-PG d.o.o., OIB 80842011144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EMINOR-PG d.o.o.</item>
    </izvorni_sadrzaj>
    <derivirana_varijabla naziv="DomainObject.Predmet.StrankaListFormated_1">
      <item>EMINOR-PG d.o.o.</item>
    </derivirana_varijabla>
  </DomainObject.Predmet.StrankaListFormated>
  <DomainObject.Predmet.StrankaListFormatedOIB>
    <izvorni_sadrzaj>
      <item>EMINOR-PG d.o.o., OIB 80842011144</item>
    </izvorni_sadrzaj>
    <derivirana_varijabla naziv="DomainObject.Predmet.StrankaListFormatedOIB_1">
      <item>EMINOR-PG d.o.o., OIB 80842011144</item>
    </derivirana_varijabla>
  </DomainObject.Predmet.StrankaListFormatedOIB>
  <DomainObject.Predmet.StrankaListFormatedWithAdress>
    <izvorni_sadrzaj>
      <item>EMINOR-PG d.o.o., Vladimira Nazora 9, 10431 Strmec</item>
    </izvorni_sadrzaj>
    <derivirana_varijabla naziv="DomainObject.Predmet.StrankaListFormatedWithAdress_1">
      <item>EMINOR-PG d.o.o., Vladimira Nazora 9, 10431 Strmec</item>
    </derivirana_varijabla>
  </DomainObject.Predmet.StrankaListFormatedWithAdress>
  <DomainObject.Predmet.StrankaListFormatedWithAdressOIB>
    <izvorni_sadrzaj>
      <item>EMINOR-PG d.o.o., OIB 80842011144, Vladimira Nazora 9, 10431 Strmec</item>
    </izvorni_sadrzaj>
    <derivirana_varijabla naziv="DomainObject.Predmet.StrankaListFormatedWithAdressOIB_1">
      <item>EMINOR-PG d.o.o., OIB 80842011144, Vladimira Nazora 9, 10431 Strmec</item>
    </derivirana_varijabla>
  </DomainObject.Predmet.StrankaListFormatedWithAdressOIB>
  <DomainObject.Predmet.StrankaListNazivFormated>
    <izvorni_sadrzaj>
      <item>EMINOR-PG d.o.o.</item>
    </izvorni_sadrzaj>
    <derivirana_varijabla naziv="DomainObject.Predmet.StrankaListNazivFormated_1">
      <item>EMINOR-PG d.o.o.</item>
    </derivirana_varijabla>
  </DomainObject.Predmet.StrankaListNazivFormated>
  <DomainObject.Predmet.StrankaListNazivFormatedOIB>
    <izvorni_sadrzaj>
      <item>EMINOR-PG d.o.o., OIB 80842011144</item>
    </izvorni_sadrzaj>
    <derivirana_varijabla naziv="DomainObject.Predmet.StrankaListNazivFormatedOIB_1">
      <item>EMINOR-PG d.o.o., OIB 80842011144</item>
    </derivirana_varijabla>
  </DomainObject.Predmet.StrankaListNazivFormatedOIB>
  <DomainObject.Predmet.ProtuStrankaListFormated>
    <izvorni_sadrzaj>
      <item>EMINOR-PG d.o.o.</item>
    </izvorni_sadrzaj>
    <derivirana_varijabla naziv="DomainObject.Predmet.ProtuStrankaListFormated_1">
      <item>EMINOR-PG d.o.o.</item>
    </derivirana_varijabla>
  </DomainObject.Predmet.ProtuStrankaListFormated>
  <DomainObject.Predmet.ProtuStrankaListFormatedOIB>
    <izvorni_sadrzaj>
      <item>EMINOR-PG d.o.o., OIB 80842011144</item>
    </izvorni_sadrzaj>
    <derivirana_varijabla naziv="DomainObject.Predmet.ProtuStrankaListFormatedOIB_1">
      <item>EMINOR-PG d.o.o., OIB 80842011144</item>
    </derivirana_varijabla>
  </DomainObject.Predmet.ProtuStrankaListFormatedOIB>
  <DomainObject.Predmet.ProtuStrankaListFormatedWithAdress>
    <izvorni_sadrzaj>
      <item>EMINOR-PG d.o.o., Vladimira Nazora 9, 10431 Strmec</item>
    </izvorni_sadrzaj>
    <derivirana_varijabla naziv="DomainObject.Predmet.ProtuStrankaListFormatedWithAdress_1">
      <item>EMINOR-PG d.o.o., Vladimira Nazora 9, 10431 Strmec</item>
    </derivirana_varijabla>
  </DomainObject.Predmet.ProtuStrankaListFormatedWithAdress>
  <DomainObject.Predmet.ProtuStrankaListFormatedWithAdressOIB>
    <izvorni_sadrzaj>
      <item>EMINOR-PG d.o.o., OIB 80842011144, Vladimira Nazora 9, 10431 Strmec</item>
    </izvorni_sadrzaj>
    <derivirana_varijabla naziv="DomainObject.Predmet.ProtuStrankaListFormatedWithAdressOIB_1">
      <item>EMINOR-PG d.o.o., OIB 80842011144, Vladimira Nazora 9, 10431 Strmec</item>
    </derivirana_varijabla>
  </DomainObject.Predmet.ProtuStrankaListFormatedWithAdressOIB>
  <DomainObject.Predmet.ProtuStrankaListNazivFormated>
    <izvorni_sadrzaj>
      <item>EMINOR-PG d.o.o.</item>
    </izvorni_sadrzaj>
    <derivirana_varijabla naziv="DomainObject.Predmet.ProtuStrankaListNazivFormated_1">
      <item>EMINOR-PG d.o.o.</item>
    </derivirana_varijabla>
  </DomainObject.Predmet.ProtuStrankaListNazivFormated>
  <DomainObject.Predmet.ProtuStrankaListNazivFormatedOIB>
    <izvorni_sadrzaj>
      <item>EMINOR-PG d.o.o., OIB 80842011144</item>
    </izvorni_sadrzaj>
    <derivirana_varijabla naziv="DomainObject.Predmet.ProtuStrankaListNazivFormatedOIB_1">
      <item>EMINOR-PG d.o.o., OIB 80842011144</item>
    </derivirana_varijabla>
  </DomainObject.Predmet.ProtuStrankaListNazivFormatedOIB>
  <DomainObject.Predmet.OstaliListFormated>
    <izvorni_sadrzaj>
      <item>Bariša Pavičić</item>
    </izvorni_sadrzaj>
    <derivirana_varijabla naziv="DomainObject.Predmet.OstaliListFormated_1">
      <item>Bariša Pavičić</item>
    </derivirana_varijabla>
  </DomainObject.Predmet.OstaliListFormated>
  <DomainObject.Predmet.OstaliListFormatedOIB>
    <izvorni_sadrzaj>
      <item>Bariša Pavičić, OIB 54280025302</item>
    </izvorni_sadrzaj>
    <derivirana_varijabla naziv="DomainObject.Predmet.OstaliListFormatedOIB_1">
      <item>Bariša Pavičić, OIB 54280025302</item>
    </derivirana_varijabla>
  </DomainObject.Predmet.OstaliListFormatedOIB>
  <DomainObject.Predmet.OstaliListFormatedWithAdress>
    <izvorni_sadrzaj>
      <item>Bariša Pavičić, Petra i Tome Erdody 12, 10000 Zagreb</item>
    </izvorni_sadrzaj>
    <derivirana_varijabla naziv="DomainObject.Predmet.OstaliListFormatedWithAdress_1">
      <item>Bariša Pavičić, Petra i Tome Erdody 12, 10000 Zagreb</item>
    </derivirana_varijabla>
  </DomainObject.Predmet.OstaliListFormatedWithAdress>
  <DomainObject.Predmet.OstaliListFormatedWithAdressOIB>
    <izvorni_sadrzaj>
      <item>Bariša Pavičić, OIB 54280025302, Petra i Tome Erdody 12, 10000 Zagreb</item>
    </izvorni_sadrzaj>
    <derivirana_varijabla naziv="DomainObject.Predmet.OstaliListFormatedWithAdressOIB_1">
      <item>Bariša Pavičić, OIB 54280025302, Petra i Tome Erdody 12, 10000 Zagreb</item>
    </derivirana_varijabla>
  </DomainObject.Predmet.OstaliListFormatedWithAdressOIB>
  <DomainObject.Predmet.OstaliListNazivFormated>
    <izvorni_sadrzaj>
      <item>Bariša Pavičić</item>
    </izvorni_sadrzaj>
    <derivirana_varijabla naziv="DomainObject.Predmet.OstaliListNazivFormated_1">
      <item>Bariša Pavičić</item>
    </derivirana_varijabla>
  </DomainObject.Predmet.OstaliListNazivFormated>
  <DomainObject.Predmet.OstaliListNazivFormatedOIB>
    <izvorni_sadrzaj>
      <item>Bariša Pavičić, OIB 54280025302</item>
    </izvorni_sadrzaj>
    <derivirana_varijabla naziv="DomainObject.Predmet.OstaliListNazivFormatedOIB_1"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rujna 2019.</izvorni_sadrzaj>
    <derivirana_varijabla naziv="DomainObject.Datum_1">16.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EMINOR-PG d.o.o.</izvorni_sadrzaj>
    <derivirana_varijabla naziv="DomainObject.Predmet.StrankaIDrugi_1">EMINOR-PG d.o.o.</derivirana_varijabla>
  </DomainObject.Predmet.StrankaIDrugi>
  <DomainObject.Predmet.ProtustrankaIDrugi>
    <izvorni_sadrzaj>EMINOR-PG d.o.o.</izvorni_sadrzaj>
    <derivirana_varijabla naziv="DomainObject.Predmet.ProtustrankaIDrugi_1">EMINOR-PG d.o.o.</derivirana_varijabla>
  </DomainObject.Predmet.ProtustrankaIDrugi>
  <DomainObject.Predmet.StrankaIDrugiAdressOIB>
    <izvorni_sadrzaj>EMINOR-PG d.o.o., OIB 80842011144, Vladimira Nazora 9, 10431 Strmec</izvorni_sadrzaj>
    <derivirana_varijabla naziv="DomainObject.Predmet.StrankaIDrugiAdressOIB_1">EMINOR-PG d.o.o., OIB 80842011144, Vladimira Nazora 9, 10431 Strmec</derivirana_varijabla>
  </DomainObject.Predmet.StrankaIDrugiAdressOIB>
  <DomainObject.Predmet.ProtustrankaIDrugiAdressOIB>
    <izvorni_sadrzaj>EMINOR-PG d.o.o., OIB 80842011144, Vladimira Nazora 9, 10431 Strmec</izvorni_sadrzaj>
    <derivirana_varijabla naziv="DomainObject.Predmet.ProtustrankaIDrugiAdressOIB_1">EMINOR-PG d.o.o., OIB 80842011144, Vladimira Nazora 9,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EMINOR-PG d.o.o.</item>
      <item>EMINOR-PG d.o.o.</item>
      <item>Bariša Pavičić</item>
    </izvorni_sadrzaj>
    <derivirana_varijabla naziv="DomainObject.Predmet.SudioniciListNaziv_1">
      <item>EMINOR-PG d.o.o.</item>
      <item>EMINOR-PG d.o.o.</item>
      <item>Bariša Pavičić</item>
    </derivirana_varijabla>
  </DomainObject.Predmet.SudioniciListNaziv>
  <DomainObject.Predmet.SudioniciListAdressOIB>
    <izvorni_sadrzaj>
      <item>EMINOR-PG d.o.o., OIB 80842011144, Vladimira Nazora 9,10431 Strmec</item>
      <item>EMINOR-PG d.o.o., OIB 80842011144, Vladimira Nazora 9,10431 Strmec</item>
      <item>Bariša Pavičić, OIB 54280025302, Petra i Tome Erdody 12,10000 Zagreb</item>
    </izvorni_sadrzaj>
    <derivirana_varijabla naziv="DomainObject.Predmet.SudioniciListAdressOIB_1">
      <item>EMINOR-PG d.o.o., OIB 80842011144, Vladimira Nazora 9,10431 Strmec</item>
      <item>EMINOR-PG d.o.o., OIB 80842011144, Vladimira Nazora 9,10431 Strmec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80842011144</item>
      <item>, OIB 80842011144</item>
      <item>, OIB 54280025302</item>
    </izvorni_sadrzaj>
    <derivirana_varijabla naziv="DomainObject.Predmet.SudioniciListNazivOIB_1">
      <item>, OIB 80842011144</item>
      <item>, OIB 80842011144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2019.</izvorni_sadrzaj>
    <derivirana_varijabla naziv="DomainObject.PredzadnjaOdlukaIzPredmeta.DatumDonosenjaOdluke_1">11. lipnja 2019.</derivirana_varijabla>
  </DomainObject.PredzadnjaOdlukaIzPredmeta.DatumDonosenjaOdluke>
  <DomainObject.PredzadnjaOdlukaIzPredmeta.Oznaka>
    <izvorni_sadrzaj>St-673/2019-10</izvorni_sadrzaj>
    <derivirana_varijabla naziv="DomainObject.PredzadnjaOdlukaIzPredmeta.Oznaka_1">St-673/2019-10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149</properties:Words>
  <properties:Characters>681</properties:Characters>
  <properties:Lines>34</properties:Lines>
  <properties:Paragraphs>15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2019-09-16T12:02:00Z</dcterms:created>
  <dc:creator>Danijela Uzelac</dc:creator>
  <dc:description/>
  <cp:keywords/>
  <cp:lastModifiedBy>Katarina Franjić</cp:lastModifiedBy>
  <cp:lastPrinted>2019-09-16T12:11:00Z</cp:lastPrinted>
  <dcterms:modified xmlns:xsi="http://www.w3.org/2001/XMLSchema-instance" xsi:type="dcterms:W3CDTF">2019-09-16T12:12:00Z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(st-673-19 zaključak nalog za očit.docx)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