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ce776" w14:paraId="dbce776" w:rsidRDefault="008F162C" w:rsidP="008F162C" w:rsidR="008F162C">
      <w:pPr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 xml:space="preserve">             </w:t>
      </w:r>
      <w:r>
        <w:rPr>
          <w:noProof/>
          <w:szCs w:val="24"/>
          <w:lang w:val="hr-HR"/>
        </w:rPr>
        <w:drawing>
          <wp:inline distR="0" distL="0" distB="0" distT="0">
            <wp:extent cy="609600" cx="466725"/>
            <wp:effectExtent b="0" r="9525" t="0" l="0"/>
            <wp:docPr descr="GRB-RH-pn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F162C" w:rsidP="008F162C" w:rsidR="008F162C">
      <w:pPr>
        <w:spacing w:before="120"/>
        <w:rPr>
          <w:szCs w:val="24"/>
        </w:rPr>
      </w:pPr>
      <w:r>
        <w:rPr>
          <w:szCs w:val="24"/>
        </w:rPr>
        <w:t xml:space="preserve">     </w:t>
      </w:r>
      <w:proofErr w:type="spellStart"/>
      <w:r>
        <w:rPr>
          <w:szCs w:val="24"/>
        </w:rPr>
        <w:t>Republika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Hrvatska</w:t>
      </w:r>
      <w:proofErr w:type="spellEnd"/>
    </w:p>
    <w:p w:rsidRDefault="008F162C" w:rsidP="008F162C" w:rsidR="008F162C">
      <w:pPr>
        <w:rPr>
          <w:szCs w:val="24"/>
        </w:rPr>
      </w:pPr>
      <w:proofErr w:type="spellStart"/>
      <w:r>
        <w:rPr>
          <w:szCs w:val="24"/>
        </w:rPr>
        <w:t>Trgovački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sud</w:t>
      </w:r>
      <w:proofErr w:type="spellEnd"/>
      <w:r>
        <w:rPr>
          <w:szCs w:val="24"/>
        </w:rPr>
        <w:t xml:space="preserve"> u </w:t>
      </w:r>
      <w:proofErr w:type="spellStart"/>
      <w:r>
        <w:rPr>
          <w:szCs w:val="24"/>
        </w:rPr>
        <w:t>Varaždinu</w:t>
      </w:r>
      <w:proofErr w:type="spellEnd"/>
    </w:p>
    <w:p w:rsidRDefault="008F162C" w:rsidP="008F162C" w:rsidR="008F162C">
      <w:pPr>
        <w:tabs>
          <w:tab w:pos="516" w:val="left"/>
        </w:tabs>
        <w:rPr>
          <w:bCs/>
          <w:sz w:val="24"/>
          <w:szCs w:val="24"/>
          <w:lang w:val="hr-HR"/>
        </w:rPr>
      </w:pPr>
      <w:r>
        <w:rPr>
          <w:szCs w:val="24"/>
        </w:rPr>
        <w:t xml:space="preserve">  </w:t>
      </w:r>
      <w:proofErr w:type="spellStart"/>
      <w:r>
        <w:rPr>
          <w:szCs w:val="24"/>
        </w:rPr>
        <w:t>Varaždin</w:t>
      </w:r>
      <w:proofErr w:type="spellEnd"/>
      <w:r>
        <w:rPr>
          <w:szCs w:val="24"/>
        </w:rPr>
        <w:t xml:space="preserve">, </w:t>
      </w:r>
      <w:proofErr w:type="spellStart"/>
      <w:r>
        <w:rPr>
          <w:szCs w:val="24"/>
        </w:rPr>
        <w:t>Braće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Radić</w:t>
      </w:r>
      <w:proofErr w:type="spellEnd"/>
      <w:r>
        <w:rPr>
          <w:szCs w:val="24"/>
        </w:rPr>
        <w:t xml:space="preserve"> 2</w:t>
      </w:r>
      <w:r>
        <w:rPr>
          <w:bCs/>
          <w:sz w:val="24"/>
          <w:szCs w:val="24"/>
          <w:lang w:val="hr-HR"/>
        </w:rPr>
        <w:tab/>
      </w:r>
    </w:p>
    <w:p w:rsidRDefault="008F162C" w:rsidP="008F162C" w:rsidR="008F162C">
      <w:pPr>
        <w:tabs>
          <w:tab w:pos="516" w:val="left"/>
        </w:tabs>
        <w:rPr>
          <w:bCs/>
          <w:sz w:val="24"/>
          <w:szCs w:val="24"/>
          <w:lang w:val="hr-HR"/>
        </w:rPr>
      </w:pP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  <w:t>Poslovni broj: 7 St-221/2018-3</w:t>
      </w:r>
    </w:p>
    <w:p w:rsidRDefault="008F162C" w:rsidP="008F162C" w:rsidR="008F162C">
      <w:pPr>
        <w:tabs>
          <w:tab w:pos="516" w:val="left"/>
        </w:tabs>
        <w:rPr>
          <w:bCs/>
          <w:sz w:val="24"/>
          <w:szCs w:val="24"/>
          <w:lang w:val="hr-HR"/>
        </w:rPr>
      </w:pPr>
    </w:p>
    <w:p w:rsidRDefault="008F162C" w:rsidP="008F162C" w:rsidR="008F162C">
      <w:pPr>
        <w:tabs>
          <w:tab w:pos="516" w:val="left"/>
        </w:tabs>
        <w:rPr>
          <w:bCs/>
          <w:sz w:val="24"/>
          <w:szCs w:val="24"/>
          <w:lang w:val="hr-HR"/>
        </w:rPr>
      </w:pPr>
    </w:p>
    <w:p w:rsidRDefault="008F162C" w:rsidP="008F162C" w:rsidR="008F162C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</w:t>
      </w:r>
    </w:p>
    <w:p w:rsidRDefault="008F162C" w:rsidP="008F162C" w:rsidR="008F162C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 E P U B L I K A    H R V A T S K A</w:t>
      </w:r>
    </w:p>
    <w:p w:rsidRDefault="008F162C" w:rsidP="008F162C" w:rsidR="008F162C">
      <w:pPr>
        <w:jc w:val="both"/>
        <w:rPr>
          <w:sz w:val="24"/>
          <w:szCs w:val="24"/>
          <w:lang w:val="hr-HR"/>
        </w:rPr>
      </w:pPr>
    </w:p>
    <w:p w:rsidRDefault="008F162C" w:rsidP="008F162C" w:rsidR="008F162C">
      <w:pPr>
        <w:pStyle w:val="Naslov2"/>
        <w:jc w:val="center"/>
        <w:rPr>
          <w:b w:val="false"/>
          <w:sz w:val="24"/>
          <w:szCs w:val="24"/>
          <w:lang w:val="hr-HR"/>
        </w:rPr>
      </w:pPr>
      <w:r>
        <w:rPr>
          <w:b w:val="false"/>
          <w:szCs w:val="24"/>
        </w:rPr>
        <w:t>R J E Š E NJ E</w:t>
      </w:r>
    </w:p>
    <w:p w:rsidRDefault="008F162C" w:rsidP="008F162C" w:rsidR="008F162C">
      <w:pPr>
        <w:jc w:val="center"/>
        <w:rPr>
          <w:sz w:val="24"/>
          <w:szCs w:val="24"/>
          <w:lang w:val="hr-HR"/>
        </w:rPr>
      </w:pPr>
    </w:p>
    <w:p w:rsidRDefault="008F162C" w:rsidP="008F162C" w:rsidR="008F162C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Trgovački sud u Varaždinu, po sucu toga suda Mariji Levanić-Škerbić, u stečajnom predmetu povodom prijedloga RH, Ministarstvo financija-Porezna uprava, Područni ured sjeverna Hrvatska, za pokretanje stečajnog postupka nad dužnikom BRODSKA MONTAŽA d.o.o. </w:t>
      </w:r>
      <w:proofErr w:type="spellStart"/>
      <w:r>
        <w:rPr>
          <w:sz w:val="24"/>
          <w:szCs w:val="24"/>
          <w:lang w:val="hr-HR"/>
        </w:rPr>
        <w:t>Vrhovljan</w:t>
      </w:r>
      <w:proofErr w:type="spellEnd"/>
      <w:r>
        <w:rPr>
          <w:sz w:val="24"/>
          <w:szCs w:val="24"/>
          <w:lang w:val="hr-HR"/>
        </w:rPr>
        <w:t>, Gospodarska 12, OIB: 32639634433, 23. kolovoza 2018.,</w:t>
      </w:r>
    </w:p>
    <w:p w:rsidRDefault="008F162C" w:rsidP="008F162C" w:rsidR="008F162C">
      <w:pPr>
        <w:jc w:val="center"/>
        <w:rPr>
          <w:sz w:val="24"/>
          <w:szCs w:val="24"/>
          <w:lang w:val="hr-HR"/>
        </w:rPr>
      </w:pPr>
    </w:p>
    <w:p w:rsidRDefault="008F162C" w:rsidP="008F162C" w:rsidR="008F162C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 i j e š i o   j e</w:t>
      </w:r>
    </w:p>
    <w:p w:rsidRDefault="008F162C" w:rsidP="008F162C" w:rsidR="008F162C">
      <w:pPr>
        <w:jc w:val="center"/>
        <w:rPr>
          <w:sz w:val="24"/>
          <w:szCs w:val="24"/>
          <w:lang w:val="hr-HR"/>
        </w:rPr>
      </w:pPr>
    </w:p>
    <w:p w:rsidRDefault="008F162C" w:rsidP="008F162C" w:rsidR="008F162C">
      <w:pPr>
        <w:pStyle w:val="Odlomakpopisa"/>
        <w:numPr>
          <w:ilvl w:val="0"/>
          <w:numId w:val="47"/>
        </w:numPr>
        <w:tabs>
          <w:tab w:pos="851" w:val="clear"/>
        </w:tabs>
        <w:contextualSpacing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Pokreće se prethodni postupak radi utvrđivanja uvjeta za otvaranje stečajnog postupka nad dužnikom</w:t>
      </w:r>
      <w:r>
        <w:t xml:space="preserve"> </w:t>
      </w:r>
      <w:r>
        <w:rPr>
          <w:sz w:val="24"/>
          <w:szCs w:val="24"/>
          <w:lang w:val="hr-HR"/>
        </w:rPr>
        <w:t xml:space="preserve">BRODSKA MONTAŽA d.o.o. </w:t>
      </w:r>
      <w:proofErr w:type="spellStart"/>
      <w:r>
        <w:rPr>
          <w:sz w:val="24"/>
          <w:szCs w:val="24"/>
          <w:lang w:val="hr-HR"/>
        </w:rPr>
        <w:t>Vrhovljan</w:t>
      </w:r>
      <w:proofErr w:type="spellEnd"/>
      <w:r>
        <w:rPr>
          <w:sz w:val="24"/>
          <w:szCs w:val="24"/>
          <w:lang w:val="hr-HR"/>
        </w:rPr>
        <w:t>, Gospodarska 12, OIB: 32639634433.</w:t>
      </w:r>
    </w:p>
    <w:p w:rsidRDefault="008F162C" w:rsidP="008F162C" w:rsidR="008F162C">
      <w:pPr>
        <w:jc w:val="both"/>
        <w:rPr>
          <w:sz w:val="24"/>
          <w:szCs w:val="24"/>
          <w:lang w:val="hr-HR"/>
        </w:rPr>
      </w:pPr>
    </w:p>
    <w:p w:rsidRDefault="008F162C" w:rsidP="008F162C" w:rsidR="008F162C">
      <w:pPr>
        <w:pStyle w:val="Odlomakpopisa"/>
        <w:numPr>
          <w:ilvl w:val="0"/>
          <w:numId w:val="47"/>
        </w:numPr>
        <w:tabs>
          <w:tab w:pos="851" w:val="clear"/>
        </w:tabs>
        <w:contextualSpacing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Ročište radi očitovanja o prijedlogu za otvaranje stečajnog postupka i davanja obavijesti iz čl. 117. Stečajnog zakona ("Narodne novine" 71/15 dalje: SZ) i radi rasprave o pretpostavkama za otvaranje stečajnog postupka nad dužnikom zakazuje se za </w:t>
      </w:r>
    </w:p>
    <w:p w:rsidRDefault="008F162C" w:rsidP="008F162C" w:rsidR="008F162C">
      <w:pPr>
        <w:jc w:val="both"/>
        <w:rPr>
          <w:sz w:val="24"/>
          <w:szCs w:val="24"/>
          <w:lang w:val="hr-HR"/>
        </w:rPr>
      </w:pPr>
    </w:p>
    <w:p w:rsidRDefault="008F162C" w:rsidP="008F162C" w:rsidR="008F162C">
      <w:pPr>
        <w:ind w:left="360"/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3. listopada 2018. u 9,00 sati</w:t>
      </w:r>
    </w:p>
    <w:p w:rsidRDefault="008F162C" w:rsidP="008F162C" w:rsidR="008F162C">
      <w:pPr>
        <w:jc w:val="both"/>
        <w:rPr>
          <w:sz w:val="24"/>
          <w:szCs w:val="24"/>
          <w:lang w:val="hr-HR"/>
        </w:rPr>
      </w:pPr>
    </w:p>
    <w:p w:rsidRDefault="008F162C" w:rsidP="008F162C" w:rsidR="008F162C">
      <w:pPr>
        <w:ind w:left="108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kod Trgovačkog suda u Varaždinu, Braće Radić 2, soba broj 223/II kat, a na koje se dostavom ovoga rješenja pozivaju:</w:t>
      </w:r>
    </w:p>
    <w:p w:rsidRDefault="008F162C" w:rsidP="008F162C" w:rsidR="008F162C">
      <w:pPr>
        <w:jc w:val="both"/>
        <w:rPr>
          <w:sz w:val="24"/>
          <w:szCs w:val="24"/>
          <w:lang w:val="hr-HR"/>
        </w:rPr>
      </w:pPr>
    </w:p>
    <w:p w:rsidRDefault="008F162C" w:rsidP="008F162C" w:rsidR="008F162C">
      <w:pPr>
        <w:ind w:firstLine="720" w:left="36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 za predlagatelja Županijsko državno odvjetništvo, Građansko-upravni odjel</w:t>
      </w:r>
    </w:p>
    <w:p w:rsidRDefault="008F162C" w:rsidP="008F162C" w:rsidR="008F162C">
      <w:pPr>
        <w:ind w:left="108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- članovi uprave dužnika: Zlatko Tomšić, </w:t>
      </w:r>
      <w:proofErr w:type="spellStart"/>
      <w:r>
        <w:rPr>
          <w:sz w:val="24"/>
          <w:szCs w:val="24"/>
          <w:lang w:val="hr-HR"/>
        </w:rPr>
        <w:t>Milna</w:t>
      </w:r>
      <w:proofErr w:type="spellEnd"/>
      <w:r>
        <w:rPr>
          <w:sz w:val="24"/>
          <w:szCs w:val="24"/>
          <w:lang w:val="hr-HR"/>
        </w:rPr>
        <w:t xml:space="preserve">, </w:t>
      </w:r>
      <w:proofErr w:type="spellStart"/>
      <w:r>
        <w:rPr>
          <w:sz w:val="24"/>
          <w:szCs w:val="24"/>
          <w:lang w:val="hr-HR"/>
        </w:rPr>
        <w:t>Milna</w:t>
      </w:r>
      <w:proofErr w:type="spellEnd"/>
      <w:r>
        <w:rPr>
          <w:sz w:val="24"/>
          <w:szCs w:val="24"/>
          <w:lang w:val="hr-HR"/>
        </w:rPr>
        <w:t xml:space="preserve"> </w:t>
      </w:r>
      <w:proofErr w:type="spellStart"/>
      <w:r>
        <w:rPr>
          <w:sz w:val="24"/>
          <w:szCs w:val="24"/>
          <w:lang w:val="hr-HR"/>
        </w:rPr>
        <w:t>bb</w:t>
      </w:r>
      <w:proofErr w:type="spellEnd"/>
      <w:r>
        <w:rPr>
          <w:sz w:val="24"/>
          <w:szCs w:val="24"/>
          <w:lang w:val="hr-HR"/>
        </w:rPr>
        <w:t xml:space="preserve"> i Bernard Kordić, Nizozemska, Rotterdam, </w:t>
      </w:r>
      <w:proofErr w:type="spellStart"/>
      <w:r>
        <w:rPr>
          <w:sz w:val="24"/>
          <w:szCs w:val="24"/>
          <w:lang w:val="hr-HR"/>
        </w:rPr>
        <w:t>Blak</w:t>
      </w:r>
      <w:proofErr w:type="spellEnd"/>
      <w:r>
        <w:rPr>
          <w:sz w:val="24"/>
          <w:szCs w:val="24"/>
          <w:lang w:val="hr-HR"/>
        </w:rPr>
        <w:t xml:space="preserve"> 730</w:t>
      </w:r>
    </w:p>
    <w:p w:rsidRDefault="008F162C" w:rsidP="008F162C" w:rsidR="008F162C">
      <w:pPr>
        <w:jc w:val="both"/>
        <w:rPr>
          <w:sz w:val="24"/>
          <w:szCs w:val="24"/>
          <w:lang w:val="hr-HR"/>
        </w:rPr>
      </w:pPr>
    </w:p>
    <w:p w:rsidRDefault="008F162C" w:rsidP="008F162C" w:rsidR="008F162C">
      <w:pPr>
        <w:pStyle w:val="Odlomakpopisa"/>
        <w:numPr>
          <w:ilvl w:val="0"/>
          <w:numId w:val="47"/>
        </w:numPr>
        <w:tabs>
          <w:tab w:pos="851" w:val="clear"/>
        </w:tabs>
        <w:contextualSpacing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Nalaže se članovima uprave dužnika da do dana održavanja ročišta iz točke II. izreke ovog rješenja dostave sudu popis imovine i obveza sukladno čl. 17. SZ-a.</w:t>
      </w:r>
    </w:p>
    <w:p w:rsidRDefault="008F162C" w:rsidP="008F162C" w:rsidR="008F162C">
      <w:pPr>
        <w:jc w:val="both"/>
        <w:rPr>
          <w:sz w:val="24"/>
          <w:szCs w:val="24"/>
          <w:lang w:val="hr-HR"/>
        </w:rPr>
      </w:pPr>
    </w:p>
    <w:p w:rsidRDefault="008F162C" w:rsidP="008F162C" w:rsidR="008F162C">
      <w:pPr>
        <w:pStyle w:val="Odlomakpopisa"/>
        <w:numPr>
          <w:ilvl w:val="0"/>
          <w:numId w:val="47"/>
        </w:numPr>
        <w:tabs>
          <w:tab w:pos="851" w:val="clear"/>
        </w:tabs>
        <w:contextualSpacing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Ako se članovi uprave dužnika ne odazovu na navedeno ročište, sud može narediti da se prisilno dovede i podmiri troškove dovođenja, a može biti  novčano kažnjen u iznosu do 10.000,00 kn (čl. 117. st. 6. u vezi sa čl. 177. i 178. Stečajnog zakona).</w:t>
      </w:r>
    </w:p>
    <w:p w:rsidRDefault="008F162C" w:rsidP="008F162C" w:rsidR="008F162C">
      <w:pPr>
        <w:jc w:val="both"/>
        <w:rPr>
          <w:sz w:val="24"/>
          <w:szCs w:val="24"/>
          <w:lang w:val="hr-HR"/>
        </w:rPr>
      </w:pPr>
    </w:p>
    <w:p w:rsidRDefault="008F162C" w:rsidP="008F162C" w:rsidR="008F162C">
      <w:pPr>
        <w:jc w:val="both"/>
        <w:rPr>
          <w:sz w:val="24"/>
          <w:szCs w:val="24"/>
          <w:lang w:val="hr-HR"/>
        </w:rPr>
      </w:pPr>
    </w:p>
    <w:p w:rsidRDefault="008F162C" w:rsidP="008F162C" w:rsidR="008F162C">
      <w:pPr>
        <w:jc w:val="both"/>
        <w:rPr>
          <w:sz w:val="24"/>
          <w:szCs w:val="24"/>
          <w:lang w:val="hr-HR"/>
        </w:rPr>
      </w:pPr>
    </w:p>
    <w:p w:rsidRDefault="008F162C" w:rsidP="008F162C" w:rsidR="008F162C">
      <w:pPr>
        <w:jc w:val="both"/>
        <w:rPr>
          <w:sz w:val="24"/>
          <w:szCs w:val="24"/>
          <w:lang w:val="hr-HR"/>
        </w:rPr>
      </w:pPr>
    </w:p>
    <w:p w:rsidRDefault="008F162C" w:rsidP="008F162C" w:rsidR="008F162C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Obrazloženje</w:t>
      </w:r>
    </w:p>
    <w:p w:rsidRDefault="008F162C" w:rsidP="008F162C" w:rsidR="008F162C">
      <w:pPr>
        <w:jc w:val="both"/>
        <w:rPr>
          <w:sz w:val="24"/>
          <w:szCs w:val="24"/>
          <w:lang w:val="hr-HR"/>
        </w:rPr>
      </w:pPr>
    </w:p>
    <w:p w:rsidRDefault="008F162C" w:rsidP="008F162C" w:rsidR="008F162C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 xml:space="preserve">Financijska agencija je dana 19. veljače 2018. podnijela zahtjev za pokretanje skraćenog stečajnog postupka nad dužnikom navedenim u izreci, pa kako su za to bile ispunjene pretpostavke iz čl. 428. Stečajnog zakona (''Narodne novine'' broj 71/15 – dalje: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rPr>
          <w:sz w:val="24"/>
          <w:szCs w:val="24"/>
          <w:lang w:val="hr-HR"/>
        </w:rPr>
        <w:t>prokazni</w:t>
      </w:r>
      <w:proofErr w:type="spellEnd"/>
      <w:r>
        <w:rPr>
          <w:sz w:val="24"/>
          <w:szCs w:val="24"/>
          <w:lang w:val="hr-HR"/>
        </w:rP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8F162C" w:rsidP="008F162C" w:rsidR="008F162C">
      <w:pPr>
        <w:jc w:val="both"/>
        <w:rPr>
          <w:sz w:val="24"/>
          <w:szCs w:val="24"/>
          <w:lang w:val="hr-HR"/>
        </w:rPr>
      </w:pPr>
    </w:p>
    <w:p w:rsidRDefault="008F162C" w:rsidP="008F162C" w:rsidR="008F162C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>Budući da je vjerovnik RH, Ministarstvo financija-Porezna uprava, Područni ured sjeverna Hrvatska u određenom roku predložio otvaranje stečajnoga postupka, sud je primjenom čl. 433. SZ-a rješenjem ovog suda poslovni broj 1 St-69/2018-10 od 19. travnja 2018. obustavio skraćeni stečajni postupak i riješio da će o pokretanju prethodnog postupka odnosno o otvaranju stečajnog postupka donijeti posebno rješenje.</w:t>
      </w:r>
    </w:p>
    <w:p w:rsidRDefault="008F162C" w:rsidP="008F162C" w:rsidR="008F162C">
      <w:pPr>
        <w:jc w:val="both"/>
        <w:rPr>
          <w:sz w:val="24"/>
          <w:szCs w:val="24"/>
          <w:lang w:val="hr-HR"/>
        </w:rPr>
      </w:pPr>
    </w:p>
    <w:p w:rsidRDefault="008F162C" w:rsidP="008F162C" w:rsidR="008F162C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>Stoga je sud, primjenom čl. 433., 115. st.1., 117. st. 1. i 6., 177., 178. , 123. i 128. st. 1. SZ-a, odlučio kao u izreci.</w:t>
      </w:r>
    </w:p>
    <w:p w:rsidRDefault="008F162C" w:rsidP="008F162C" w:rsidR="008F162C">
      <w:pPr>
        <w:ind w:left="720"/>
        <w:jc w:val="center"/>
        <w:rPr>
          <w:sz w:val="24"/>
          <w:szCs w:val="24"/>
          <w:lang w:val="hr-HR"/>
        </w:rPr>
      </w:pPr>
    </w:p>
    <w:p w:rsidRDefault="008F162C" w:rsidP="008F162C" w:rsidR="008F162C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 Varaždinu 23. kolovoza 2018.</w:t>
      </w:r>
    </w:p>
    <w:p w:rsidRDefault="008F162C" w:rsidP="008F162C" w:rsidR="008F162C">
      <w:pPr>
        <w:ind w:firstLine="720"/>
        <w:jc w:val="center"/>
        <w:rPr>
          <w:sz w:val="24"/>
          <w:szCs w:val="24"/>
          <w:lang w:val="hr-HR"/>
        </w:rPr>
      </w:pPr>
    </w:p>
    <w:p w:rsidRDefault="008F162C" w:rsidP="008F162C" w:rsidR="008F162C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Sudac:</w:t>
      </w:r>
    </w:p>
    <w:p w:rsidRDefault="008F162C" w:rsidP="008F162C" w:rsidR="008F162C">
      <w:pPr>
        <w:ind w:firstLine="720"/>
        <w:jc w:val="both"/>
        <w:rPr>
          <w:sz w:val="24"/>
          <w:szCs w:val="24"/>
          <w:lang w:val="hr-HR"/>
        </w:rPr>
      </w:pPr>
    </w:p>
    <w:p w:rsidRDefault="008F162C" w:rsidP="008F162C" w:rsidR="008F162C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          Marija Levanić-Škerbić,v. r. </w:t>
      </w:r>
    </w:p>
    <w:p w:rsidRDefault="008F162C" w:rsidP="008F162C" w:rsidR="008F162C">
      <w:pPr>
        <w:ind w:firstLine="720"/>
        <w:jc w:val="both"/>
        <w:rPr>
          <w:sz w:val="24"/>
          <w:szCs w:val="24"/>
          <w:lang w:val="hr-HR"/>
        </w:rPr>
      </w:pPr>
    </w:p>
    <w:p w:rsidRDefault="008F162C" w:rsidP="008F162C" w:rsidR="008F162C">
      <w:pPr>
        <w:ind w:firstLine="720"/>
        <w:jc w:val="both"/>
        <w:rPr>
          <w:sz w:val="24"/>
          <w:szCs w:val="24"/>
          <w:lang w:val="hr-HR"/>
        </w:rPr>
      </w:pPr>
    </w:p>
    <w:p w:rsidRDefault="008F162C" w:rsidP="008F162C" w:rsidR="008F162C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Za točnost </w:t>
      </w:r>
      <w:proofErr w:type="spellStart"/>
      <w:r>
        <w:rPr>
          <w:sz w:val="24"/>
          <w:szCs w:val="24"/>
          <w:lang w:val="hr-HR"/>
        </w:rPr>
        <w:t>otpravka</w:t>
      </w:r>
      <w:proofErr w:type="spellEnd"/>
      <w:r>
        <w:rPr>
          <w:sz w:val="24"/>
          <w:szCs w:val="24"/>
          <w:lang w:val="hr-HR"/>
        </w:rPr>
        <w:t>-ovlašteni službenik:</w:t>
      </w:r>
    </w:p>
    <w:p w:rsidRDefault="008F162C" w:rsidP="008F162C" w:rsidR="008F162C">
      <w:pPr>
        <w:ind w:firstLine="720"/>
        <w:jc w:val="both"/>
        <w:rPr>
          <w:sz w:val="24"/>
          <w:szCs w:val="24"/>
          <w:lang w:val="hr-HR"/>
        </w:rPr>
      </w:pPr>
    </w:p>
    <w:p w:rsidRDefault="008F162C" w:rsidP="008F162C" w:rsidR="008F162C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</w:p>
    <w:p w:rsidRDefault="008F162C" w:rsidP="008F162C" w:rsidR="008F162C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UPUTA O PRAVNOM LIJEKU :</w:t>
      </w:r>
    </w:p>
    <w:p w:rsidRDefault="008F162C" w:rsidP="008F162C" w:rsidR="008F162C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Protiv ovoga rješenja posebna žalba nije dopuštena (čl. 115. st. 1. SZ-a).</w:t>
      </w:r>
    </w:p>
    <w:p w:rsidRDefault="008F162C" w:rsidP="008F162C" w:rsidR="008F162C">
      <w:pPr>
        <w:jc w:val="both"/>
        <w:rPr>
          <w:sz w:val="24"/>
          <w:szCs w:val="24"/>
          <w:lang w:val="hr-HR"/>
        </w:rPr>
      </w:pPr>
    </w:p>
    <w:p w:rsidRDefault="008F162C" w:rsidP="008F162C" w:rsidR="008F162C">
      <w:pPr>
        <w:jc w:val="both"/>
        <w:rPr>
          <w:sz w:val="24"/>
          <w:szCs w:val="24"/>
          <w:lang w:val="hr-HR"/>
        </w:rPr>
      </w:pPr>
    </w:p>
    <w:p w:rsidRDefault="008F162C" w:rsidP="008F162C" w:rsidR="008F162C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DNA:</w:t>
      </w:r>
    </w:p>
    <w:p w:rsidRDefault="008F162C" w:rsidP="008F162C" w:rsidR="008F162C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 za predlagatelja Županijsko državno odvjetništvo, Građansko-upravni odjel</w:t>
      </w:r>
    </w:p>
    <w:p w:rsidRDefault="008F162C" w:rsidP="008F162C" w:rsidR="008F162C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- članovi uprave dužnika: Zlatko Tomšić, </w:t>
      </w:r>
      <w:proofErr w:type="spellStart"/>
      <w:r>
        <w:rPr>
          <w:sz w:val="24"/>
          <w:szCs w:val="24"/>
          <w:lang w:val="hr-HR"/>
        </w:rPr>
        <w:t>Milna</w:t>
      </w:r>
      <w:proofErr w:type="spellEnd"/>
      <w:r>
        <w:rPr>
          <w:sz w:val="24"/>
          <w:szCs w:val="24"/>
          <w:lang w:val="hr-HR"/>
        </w:rPr>
        <w:t xml:space="preserve">, </w:t>
      </w:r>
      <w:proofErr w:type="spellStart"/>
      <w:r>
        <w:rPr>
          <w:sz w:val="24"/>
          <w:szCs w:val="24"/>
          <w:lang w:val="hr-HR"/>
        </w:rPr>
        <w:t>Milna</w:t>
      </w:r>
      <w:proofErr w:type="spellEnd"/>
      <w:r>
        <w:rPr>
          <w:sz w:val="24"/>
          <w:szCs w:val="24"/>
          <w:lang w:val="hr-HR"/>
        </w:rPr>
        <w:t xml:space="preserve"> </w:t>
      </w:r>
      <w:proofErr w:type="spellStart"/>
      <w:r>
        <w:rPr>
          <w:sz w:val="24"/>
          <w:szCs w:val="24"/>
          <w:lang w:val="hr-HR"/>
        </w:rPr>
        <w:t>bb</w:t>
      </w:r>
      <w:proofErr w:type="spellEnd"/>
      <w:r>
        <w:rPr>
          <w:sz w:val="24"/>
          <w:szCs w:val="24"/>
          <w:lang w:val="hr-HR"/>
        </w:rPr>
        <w:t xml:space="preserve"> i Bernard Kordić, Nizozemska, Rotterdam, </w:t>
      </w:r>
      <w:proofErr w:type="spellStart"/>
      <w:r>
        <w:rPr>
          <w:sz w:val="24"/>
          <w:szCs w:val="24"/>
          <w:lang w:val="hr-HR"/>
        </w:rPr>
        <w:t>Blak</w:t>
      </w:r>
      <w:proofErr w:type="spellEnd"/>
      <w:r>
        <w:rPr>
          <w:sz w:val="24"/>
          <w:szCs w:val="24"/>
          <w:lang w:val="hr-HR"/>
        </w:rPr>
        <w:t xml:space="preserve"> 730</w:t>
      </w:r>
    </w:p>
    <w:p w:rsidRDefault="008F162C" w:rsidP="008F162C" w:rsidR="008F162C">
      <w:pPr>
        <w:jc w:val="both"/>
        <w:rPr>
          <w:sz w:val="24"/>
          <w:szCs w:val="24"/>
          <w:lang w:val="hr-HR"/>
        </w:rPr>
      </w:pPr>
    </w:p>
    <w:p w:rsidRDefault="00AE649C" w:rsidP="008F162C" w:rsidR="00AE649C" w:rsidRPr="008F162C"/>
    <w:sectPr w:rsidSect="0032366B" w:rsidR="00AE649C" w:rsidRPr="008F162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2FD13186"/>
    <w:multiLevelType w:val="hybridMultilevel"/>
    <w:tmpl w:val="5D9203C6"/>
    <w:lvl w:tplc="D1483EB0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62C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8F162C"/>
    <w:pPr>
      <w:spacing w:lineRule="auto" w:line="240" w:after="0"/>
    </w:pPr>
    <w:rPr>
      <w:rFonts w:cs="Times New Roman" w:eastAsia="Times New Roman" w:hAnsi="Times New Roman" w:ascii="Times New Roman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8F162C"/>
    <w:pPr>
      <w:spacing w:after="0" w:line="240" w:lineRule="auto"/>
    </w:pPr>
    <w:rPr>
      <w:rFonts w:ascii="Times New Roman" w:cs="Times New Roman" w:eastAsia="Times New Roman" w:hAnsi="Times New Roman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081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kolovoza 2018.</izvorni_sadrzaj>
    <derivirana_varijabla naziv="DomainObject.DatumDonosenjaOdluke_1">23.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St-221/2018-15</izvorni_sadrzaj>
    <derivirana_varijabla naziv="DomainObject.Oznaka_1">St-221/2018-15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221</izvorni_sadrzaj>
    <derivirana_varijabla naziv="DomainObject.Predmet.Broj_1">221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2018.</izvorni_sadrzaj>
    <derivirana_varijabla naziv="DomainObject.Predmet.DatumOsnivanja_1">15.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St-221/2018</izvorni_sadrzaj>
    <derivirana_varijabla naziv="DomainObject.Predmet.OznakaBroj_1">St-221/2018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BRODSKA MONTAŽA d.o.o. za brodogradnju i trgovinu</izvorni_sadrzaj>
    <derivirana_varijabla naziv="DomainObject.Predmet.ProtustrankaFormated_1">  BRODSKA MONTAŽA d.o.o. za brodogradnju i trgovinu</derivirana_varijabla>
  </DomainObject.Predmet.ProtustrankaFormated>
  <DomainObject.Predmet.ProtustrankaFormatedOIB>
    <izvorni_sadrzaj>  BRODSKA MONTAŽA d.o.o. za brodogradnju i trgovinu, OIB 32639634433</izvorni_sadrzaj>
    <derivirana_varijabla naziv="DomainObject.Predmet.ProtustrankaFormatedOIB_1">  BRODSKA MONTAŽA d.o.o. za brodogradnju i trgovinu, OIB 32639634433</derivirana_varijabla>
  </DomainObject.Predmet.ProtustrankaFormatedOIB>
  <DomainObject.Predmet.ProtustrankaFormatedWithAdress>
    <izvorni_sadrzaj> BRODSKA MONTAŽA d.o.o. za brodogradnju i trgovinu, Gospodarska 12 , 40313 Vrhovljan</izvorni_sadrzaj>
    <derivirana_varijabla naziv="DomainObject.Predmet.ProtustrankaFormatedWithAdress_1"> BRODSKA MONTAŽA d.o.o. za brodogradnju i trgovinu, Gospodarska 12 , 40313 Vrhovljan</derivirana_varijabla>
  </DomainObject.Predmet.ProtustrankaFormatedWithAdress>
  <DomainObject.Predmet.ProtustrankaFormatedWithAdressOIB>
    <izvorni_sadrzaj> BRODSKA MONTAŽA d.o.o. za brodogradnju i trgovinu, OIB 32639634433, Gospodarska 12 , 40313 Vrhovljan</izvorni_sadrzaj>
    <derivirana_varijabla naziv="DomainObject.Predmet.ProtustrankaFormatedWithAdressOIB_1"> BRODSKA MONTAŽA d.o.o. za brodogradnju i trgovinu, OIB 32639634433, Gospodarska 12 , 40313 Vrhovljan</derivirana_varijabla>
  </DomainObject.Predmet.ProtustrankaFormatedWithAdressOIB>
  <DomainObject.Predmet.ProtustrankaWithAdress>
    <izvorni_sadrzaj>BRODSKA MONTAŽA d.o.o. za brodogradnju i trgovinu Gospodarska 12 , 40313 Vrhovljan</izvorni_sadrzaj>
    <derivirana_varijabla naziv="DomainObject.Predmet.ProtustrankaWithAdress_1">BRODSKA MONTAŽA d.o.o. za brodogradnju i trgovinu Gospodarska 12 , 40313 Vrhovljan</derivirana_varijabla>
  </DomainObject.Predmet.ProtustrankaWithAdress>
  <DomainObject.Predmet.ProtustrankaWithAdressOIB>
    <izvorni_sadrzaj>BRODSKA MONTAŽA d.o.o. za brodogradnju i trgovinu, OIB 32639634433, Gospodarska 12 , 40313 Vrhovljan</izvorni_sadrzaj>
    <derivirana_varijabla naziv="DomainObject.Predmet.ProtustrankaWithAdressOIB_1">BRODSKA MONTAŽA d.o.o. za brodogradnju i trgovinu, OIB 32639634433, Gospodarska 12 , 40313 Vrhovljan</derivirana_varijabla>
  </DomainObject.Predmet.ProtustrankaWithAdressOIB>
  <DomainObject.Predmet.ProtustrankaNazivFormated>
    <izvorni_sadrzaj>BRODSKA MONTAŽA d.o.o. za brodogradnju i trgovinu</izvorni_sadrzaj>
    <derivirana_varijabla naziv="DomainObject.Predmet.ProtustrankaNazivFormated_1">BRODSKA MONTAŽA d.o.o. za brodogradnju i trgovinu</derivirana_varijabla>
  </DomainObject.Predmet.ProtustrankaNazivFormated>
  <DomainObject.Predmet.ProtustrankaNazivFormatedOIB>
    <izvorni_sadrzaj>BRODSKA MONTAŽA d.o.o. za brodogradnju i trgovinu, OIB 32639634433</izvorni_sadrzaj>
    <derivirana_varijabla naziv="DomainObject.Predmet.ProtustrankaNazivFormatedOIB_1">BRODSKA MONTAŽA d.o.o. za brodogradnju i trgovinu, OIB 32639634433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DeutschMann Internationale Spedition društvo s ograničenom odgovornošću za proizvodnju, trgovinu, usluge i prijevoz zastupanog po punomoćniku ODVJETNIČKO DRUŠTVO PETRIĆ i dr. društvo s ograničenom odgovornošću; Porezna uprava , Područni ured Varaždin</izvorni_sadrzaj>
    <derivirana_varijabla naziv="DomainObject.Predmet.StrankaFormated_1">  DeutschMann Internationale Spedition društvo s ograničenom odgovornošću za proizvodnju, trgovinu, usluge i prijevoz zastupanog po punomoćniku ODVJETNIČKO DRUŠTVO PETRIĆ i dr. društvo s ograničenom odgovornošću; Porezna uprava , Područni ured Varaždin</derivirana_varijabla>
  </DomainObject.Predmet.StrankaFormated>
  <DomainObject.Predmet.StrankaFormatedOIB>
    <izvorni_sadrzaj>  DeutschMann Internationale Spedition društvo s ograničenom odgovornošću za proizvodnju, trgovinu, usluge i prijevoz, OIB 73899967894 zastupanog po punomoćniku ODVJETNIČKO DRUŠTVO PETRIĆ i dr. društvo s ograničenom odgovornošću; Porezna uprava , Područni ured Varaždin, OIB 18683136487</izvorni_sadrzaj>
    <derivirana_varijabla naziv="DomainObject.Predmet.StrankaFormatedOIB_1">  DeutschMann Internationale Spedition društvo s ograničenom odgovornošću za proizvodnju, trgovinu, usluge i prijevoz, OIB 73899967894 zastupanog po punomoćniku ODVJETNIČKO DRUŠTVO PETRIĆ i dr. društvo s ograničenom odgovornošću; Porezna uprava , Područni ured Varaždin, OIB 18683136487</derivirana_varijabla>
  </DomainObject.Predmet.StrankaFormatedOIB>
  <DomainObject.Predmet.StrankaFormatedWithAdress>
    <izvorni_sadrzaj> DeutschMann Internationale Spedition društvo s ograničenom odgovornošću za proizvodnju, trgovinu, usluge i prijevoz, Zrinskih i Frankopana 4, 42000 Varaždin zastupanog po punomoćniku ODVJETNIČKO DRUŠTVO PETRIĆ i dr. društvo s ograničenom odgovornošću; Porezna uprava , Područni ured Varaždin, Graberje 1, 42000 Varaždin</izvorni_sadrzaj>
    <derivirana_varijabla naziv="DomainObject.Predmet.StrankaFormatedWithAdress_1"> DeutschMann Internationale Spedition društvo s ograničenom odgovornošću za proizvodnju, trgovinu, usluge i prijevoz, Zrinskih i Frankopana 4, 42000 Varaždin zastupanog po punomoćniku ODVJETNIČKO DRUŠTVO PETRIĆ i dr. društvo s ograničenom odgovornošću; Porezna uprava , Područni ured Varaždin, Graberje 1, 42000 Varaždin</derivirana_varijabla>
  </DomainObject.Predmet.StrankaFormatedWithAdress>
  <DomainObject.Predmet.StrankaFormatedWithAdressOIB>
    <izvorni_sadrzaj> DeutschMann Internationale Spedition društvo s ograničenom odgovornošću za proizvodnju, trgovinu, usluge i prijevoz, OIB 73899967894, Zrinskih i Frankopana 4, 42000 Varaždin zastupanog po punomoćniku ODVJETNIČKO DRUŠTVO PETRIĆ i dr. društvo s ograničenom odgovornošću; Porezna uprava , Područni ured Varaždin, OIB 18683136487, Graberje 1, 42000 Varaždin</izvorni_sadrzaj>
    <derivirana_varijabla naziv="DomainObject.Predmet.StrankaFormatedWithAdressOIB_1"> DeutschMann Internationale Spedition društvo s ograničenom odgovornošću za proizvodnju, trgovinu, usluge i prijevoz, OIB 73899967894, Zrinskih i Frankopana 4, 42000 Varaždin zastupanog po punomoćniku ODVJETNIČKO DRUŠTVO PETRIĆ i dr. društvo s ograničenom odgovornošću; Porezna uprava , Područni ured Varaždin, OIB 18683136487, Graberje 1, 42000 Varaždin</derivirana_varijabla>
  </DomainObject.Predmet.StrankaFormatedWithAdressOIB>
  <DomainObject.Predmet.StrankaWithAdress>
    <izvorni_sadrzaj>DeutschMann Internationale Spedition društvo s ograničenom odgovornošću za proizvodnju, trgovinu, usluge i prijevoz Zrinskih i Frankopana 4,42000 Varaždin,Porezna uprava , Područni ured Varaždin Graberje 1,42000 Varaždin</izvorni_sadrzaj>
    <derivirana_varijabla naziv="DomainObject.Predmet.StrankaWithAdress_1">DeutschMann Internationale Spedition društvo s ograničenom odgovornošću za proizvodnju, trgovinu, usluge i prijevoz Zrinskih i Frankopana 4,42000 Varaždin,Porezna uprava , Područni ured Varaždin Graberje 1,42000 Varaždin</derivirana_varijabla>
  </DomainObject.Predmet.StrankaWithAdress>
  <DomainObject.Predmet.StrankaWithAdressOIB>
    <izvorni_sadrzaj>DeutschMann Internationale Spedition društvo s ograničenom odgovornošću za proizvodnju, trgovinu, usluge i prijevoz, OIB 73899967894, Zrinskih i Frankopana 4,42000 Varaždin,Porezna uprava , Područni ured Varaždin, OIB 18683136487, Graberje 1,42000 Varaždin</izvorni_sadrzaj>
    <derivirana_varijabla naziv="DomainObject.Predmet.StrankaWithAdressOIB_1">DeutschMann Internationale Spedition društvo s ograničenom odgovornošću za proizvodnju, trgovinu, usluge i prijevoz, OIB 73899967894, Zrinskih i Frankopana 4,42000 Varaždin,Porezna uprava , Područni ured Varaždin, OIB 18683136487, Graberje 1,42000 Varaždin</derivirana_varijabla>
  </DomainObject.Predmet.StrankaWithAdressOIB>
  <DomainObject.Predmet.StrankaNazivFormated>
    <izvorni_sadrzaj>DeutschMann Internationale Spedition društvo s ograničenom odgovornošću za proizvodnju, trgovinu, usluge i prijevoz,Porezna uprava , Područni ured Varaždin</izvorni_sadrzaj>
    <derivirana_varijabla naziv="DomainObject.Predmet.StrankaNazivFormated_1">DeutschMann Internationale Spedition društvo s ograničenom odgovornošću za proizvodnju, trgovinu, usluge i prijevoz,Porezna uprava , Područni ured Varaždin</derivirana_varijabla>
  </DomainObject.Predmet.StrankaNazivFormated>
  <DomainObject.Predmet.StrankaNazivFormatedOIB>
    <izvorni_sadrzaj>DeutschMann Internationale Spedition društvo s ograničenom odgovornošću za proizvodnju, trgovinu, usluge i prijevoz, OIB 73899967894,Porezna uprava , Područni ured Varaždin, OIB 18683136487</izvorni_sadrzaj>
    <derivirana_varijabla naziv="DomainObject.Predmet.StrankaNazivFormatedOIB_1">DeutschMann Internationale Spedition društvo s ograničenom odgovornošću za proizvodnju, trgovinu, usluge i prijevoz, OIB 73899967894,Porezna uprava , Područni ured Varaždin,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DeutschMann Internationale Spedition društvo s ograničenom odgovornošću za proizvodnju, trgovinu, usluge i prijevoz zastupanog po punomoćniku ODVJETNIČKO DRUŠTVO PETRIĆ i dr. društvo s ograničenom odgovornošću</item>
      <item>Porezna uprava , Područni ured Varaždin</item>
    </izvorni_sadrzaj>
    <derivirana_varijabla naziv="DomainObject.Predmet.StrankaListFormated_1">
      <item>DeutschMann Internationale Spedition društvo s ograničenom odgovornošću za proizvodnju, trgovinu, usluge i prijevoz zastupanog po punomoćniku ODVJETNIČKO DRUŠTVO PETRIĆ i dr. društvo s ograničenom odgovornošću</item>
      <item>Porezna uprava , Područni ured Varaždin</item>
    </derivirana_varijabla>
  </DomainObject.Predmet.StrankaListFormated>
  <DomainObject.Predmet.StrankaListFormatedOIB>
    <izvorni_sadrzaj>
      <item>DeutschMann Internationale Spedition društvo s ograničenom odgovornošću za proizvodnju, trgovinu, usluge i prijevoz, OIB 73899967894 zastupanog po punomoćniku ODVJETNIČKO DRUŠTVO PETRIĆ i dr. društvo s ograničenom odgovornošću</item>
      <item>Porezna uprava , Područni ured Varaždin, OIB 18683136487</item>
    </izvorni_sadrzaj>
    <derivirana_varijabla naziv="DomainObject.Predmet.StrankaListFormatedOIB_1">
      <item>DeutschMann Internationale Spedition društvo s ograničenom odgovornošću za proizvodnju, trgovinu, usluge i prijevoz, OIB 73899967894 zastupanog po punomoćniku ODVJETNIČKO DRUŠTVO PETRIĆ i dr. društvo s ograničenom odgovornošću</item>
      <item>Porezna uprava , Područni ured Varaždin, OIB 18683136487</item>
    </derivirana_varijabla>
  </DomainObject.Predmet.StrankaListFormatedOIB>
  <DomainObject.Predmet.StrankaListFormatedWithAdress>
    <izvorni_sadrzaj>
      <item>DeutschMann Internationale Spedition društvo s ograničenom odgovornošću za proizvodnju, trgovinu, usluge i prijevoz, Zrinskih i Frankopana 4, 42000 Varaždin zastupanog po punomoćniku ODVJETNIČKO DRUŠTVO PETRIĆ i dr. društvo s ograničenom odgovornošću</item>
      <item>Porezna uprava , Područni ured Varaždin, Graberje 1, 42000 Varaždin</item>
    </izvorni_sadrzaj>
    <derivirana_varijabla naziv="DomainObject.Predmet.StrankaListFormatedWithAdress_1">
      <item>DeutschMann Internationale Spedition društvo s ograničenom odgovornošću za proizvodnju, trgovinu, usluge i prijevoz, Zrinskih i Frankopana 4, 42000 Varaždin zastupanog po punomoćniku ODVJETNIČKO DRUŠTVO PETRIĆ i dr. društvo s ograničenom odgovornošću</item>
      <item>Porezna uprava , Područni ured Varaždin, Graberje 1, 42000 Varaždin</item>
    </derivirana_varijabla>
  </DomainObject.Predmet.StrankaListFormatedWithAdress>
  <DomainObject.Predmet.StrankaListFormatedWithAdressOIB>
    <izvorni_sadrzaj>
      <item>DeutschMann Internationale Spedition društvo s ograničenom odgovornošću za proizvodnju, trgovinu, usluge i prijevoz, OIB 73899967894, Zrinskih i Frankopana 4, 42000 Varaždin zastupanog po punomoćniku ODVJETNIČKO DRUŠTVO PETRIĆ i dr. društvo s ograničenom odgovornošću</item>
      <item>Porezna uprava , Područni ured Varaždin, OIB 18683136487, Graberje 1, 42000 Varaždin</item>
    </izvorni_sadrzaj>
    <derivirana_varijabla naziv="DomainObject.Predmet.StrankaListFormatedWithAdressOIB_1">
      <item>DeutschMann Internationale Spedition društvo s ograničenom odgovornošću za proizvodnju, trgovinu, usluge i prijevoz, OIB 73899967894, Zrinskih i Frankopana 4, 42000 Varaždin zastupanog po punomoćniku ODVJETNIČKO DRUŠTVO PETRIĆ i dr. društvo s ograničenom odgovornošću</item>
      <item>Porezna uprava , Područni ured Varaždin, OIB 18683136487, Graberje 1, 42000 Varaždin</item>
    </derivirana_varijabla>
  </DomainObject.Predmet.StrankaListFormatedWithAdressOIB>
  <DomainObject.Predmet.StrankaListNazivFormated>
    <izvorni_sadrzaj>
      <item>DeutschMann Internationale Spedition društvo s ograničenom odgovornošću za proizvodnju, trgovinu, usluge i prijevoz</item>
      <item>Porezna uprava , Područni ured Varaždin</item>
    </izvorni_sadrzaj>
    <derivirana_varijabla naziv="DomainObject.Predmet.StrankaListNazivFormated_1">
      <item>DeutschMann Internationale Spedition društvo s ograničenom odgovornošću za proizvodnju, trgovinu, usluge i prijevoz</item>
      <item>Porezna uprava , Područni ured Varaždin</item>
    </derivirana_varijabla>
  </DomainObject.Predmet.StrankaListNazivFormated>
  <DomainObject.Predmet.StrankaListNazivFormatedOIB>
    <izvorni_sadrzaj>
      <item>DeutschMann Internationale Spedition društvo s ograničenom odgovornošću za proizvodnju, trgovinu, usluge i prijevoz, OIB 73899967894</item>
      <item>Porezna uprava , Područni ured Varaždin, OIB 18683136487</item>
    </izvorni_sadrzaj>
    <derivirana_varijabla naziv="DomainObject.Predmet.StrankaListNazivFormatedOIB_1">
      <item>DeutschMann Internationale Spedition društvo s ograničenom odgovornošću za proizvodnju, trgovinu, usluge i prijevoz, OIB 73899967894</item>
      <item>Porezna uprava , Područni ured Varaždin, OIB 18683136487</item>
    </derivirana_varijabla>
  </DomainObject.Predmet.StrankaListNazivFormatedOIB>
  <DomainObject.Predmet.ProtuStrankaListFormated>
    <izvorni_sadrzaj>
      <item>BRODSKA MONTAŽA d.o.o. za brodogradnju i trgovinu</item>
    </izvorni_sadrzaj>
    <derivirana_varijabla naziv="DomainObject.Predmet.ProtuStrankaListFormated_1">
      <item>BRODSKA MONTAŽA d.o.o. za brodogradnju i trgovinu</item>
    </derivirana_varijabla>
  </DomainObject.Predmet.ProtuStrankaListFormated>
  <DomainObject.Predmet.ProtuStrankaListFormatedOIB>
    <izvorni_sadrzaj>
      <item>BRODSKA MONTAŽA d.o.o. za brodogradnju i trgovinu, OIB 32639634433</item>
    </izvorni_sadrzaj>
    <derivirana_varijabla naziv="DomainObject.Predmet.ProtuStrankaListFormatedOIB_1">
      <item>BRODSKA MONTAŽA d.o.o. za brodogradnju i trgovinu, OIB 32639634433</item>
    </derivirana_varijabla>
  </DomainObject.Predmet.ProtuStrankaListFormatedOIB>
  <DomainObject.Predmet.ProtuStrankaListFormatedWithAdress>
    <izvorni_sadrzaj>
      <item>BRODSKA MONTAŽA d.o.o. za brodogradnju i trgovinu, Gospodarska 12 , 40313 Vrhovljan</item>
    </izvorni_sadrzaj>
    <derivirana_varijabla naziv="DomainObject.Predmet.ProtuStrankaListFormatedWithAdress_1">
      <item>BRODSKA MONTAŽA d.o.o. za brodogradnju i trgovinu, Gospodarska 12 , 40313 Vrhovljan</item>
    </derivirana_varijabla>
  </DomainObject.Predmet.ProtuStrankaListFormatedWithAdress>
  <DomainObject.Predmet.ProtuStrankaListFormatedWithAdressOIB>
    <izvorni_sadrzaj>
      <item>BRODSKA MONTAŽA d.o.o. za brodogradnju i trgovinu, OIB 32639634433, Gospodarska 12 , 40313 Vrhovljan</item>
    </izvorni_sadrzaj>
    <derivirana_varijabla naziv="DomainObject.Predmet.ProtuStrankaListFormatedWithAdressOIB_1">
      <item>BRODSKA MONTAŽA d.o.o. za brodogradnju i trgovinu, OIB 32639634433, Gospodarska 12 , 40313 Vrhovljan</item>
    </derivirana_varijabla>
  </DomainObject.Predmet.ProtuStrankaListFormatedWithAdressOIB>
  <DomainObject.Predmet.ProtuStrankaListNazivFormated>
    <izvorni_sadrzaj>
      <item>BRODSKA MONTAŽA d.o.o. za brodogradnju i trgovinu</item>
    </izvorni_sadrzaj>
    <derivirana_varijabla naziv="DomainObject.Predmet.ProtuStrankaListNazivFormated_1">
      <item>BRODSKA MONTAŽA d.o.o. za brodogradnju i trgovinu</item>
    </derivirana_varijabla>
  </DomainObject.Predmet.ProtuStrankaListNazivFormated>
  <DomainObject.Predmet.ProtuStrankaListNazivFormatedOIB>
    <izvorni_sadrzaj>
      <item>BRODSKA MONTAŽA d.o.o. za brodogradnju i trgovinu, OIB 32639634433</item>
    </izvorni_sadrzaj>
    <derivirana_varijabla naziv="DomainObject.Predmet.ProtuStrankaListNazivFormatedOIB_1">
      <item>BRODSKA MONTAŽA d.o.o. za brodogradnju i trgovinu, OIB 32639634433</item>
    </derivirana_varijabla>
  </DomainObject.Predmet.ProtuStrankaListNazivFormatedOIB>
  <DomainObject.Predmet.OstaliListFormated>
    <izvorni_sadrzaj>
      <item>Zlatko Tomšić</item>
      <item>Bernard Kordić</item>
      <item>ODVJETNIČKO DRUŠTVO PETRIĆ i dr. društvo s ograničenom odgovornošću punomoćnik sudionika u postupku DeutschMann Internationale Spedition društvo s ograničenom odgovornošću za proizvodnju, trgovinu, usluge i prijevoz</item>
      <item>Gojko Manojlović</item>
      <item>Miriam Poništava</item>
      <item>Predrag Brlečić</item>
      <item>Županijsko državno odvjetništvo u Varaždinu</item>
      <item>Financijska agencija</item>
    </izvorni_sadrzaj>
    <derivirana_varijabla naziv="DomainObject.Predmet.OstaliListFormated_1">
      <item>Zlatko Tomšić</item>
      <item>Bernard Kordić</item>
      <item>ODVJETNIČKO DRUŠTVO PETRIĆ i dr. društvo s ograničenom odgovornošću punomoćnik sudionika u postupku DeutschMann Internationale Spedition društvo s ograničenom odgovornošću za proizvodnju, trgovinu, usluge i prijevoz</item>
      <item>Gojko Manojlović</item>
      <item>Miriam Poništava</item>
      <item>Predrag Brlečić</item>
      <item>Županijsko državno odvjetništvo u Varaždinu</item>
      <item>Financijska agencija</item>
    </derivirana_varijabla>
  </DomainObject.Predmet.OstaliListFormated>
  <DomainObject.Predmet.OstaliListFormatedOIB>
    <izvorni_sadrzaj>
      <item>Zlatko Tomšić, OIB 65684901117</item>
      <item>Bernard Kordić, OIB 93961825948</item>
      <item>ODVJETNIČKO DRUŠTVO PETRIĆ i dr. društvo s ograničenom odgovornošću, OIB 86453829502 punomoćnik sudionika u postupku DeutschMann Internationale Spedition društvo s ograničenom odgovornošću za proizvodnju, trgovinu, usluge i prijevoz</item>
      <item>Gojko Manojlović, OIB 30106578462</item>
      <item>Miriam Poništava, OIB 33139787604</item>
      <item>Predrag Brlečić, OIB 27724596709</item>
      <item>Županijsko državno odvjetništvo u Varaždinu</item>
      <item>Financijska agencija, OIB 85821130368</item>
    </izvorni_sadrzaj>
    <derivirana_varijabla naziv="DomainObject.Predmet.OstaliListFormatedOIB_1">
      <item>Zlatko Tomšić, OIB 65684901117</item>
      <item>Bernard Kordić, OIB 93961825948</item>
      <item>ODVJETNIČKO DRUŠTVO PETRIĆ i dr. društvo s ograničenom odgovornošću, OIB 86453829502 punomoćnik sudionika u postupku DeutschMann Internationale Spedition društvo s ograničenom odgovornošću za proizvodnju, trgovinu, usluge i prijevoz</item>
      <item>Gojko Manojlović, OIB 30106578462</item>
      <item>Miriam Poništava, OIB 33139787604</item>
      <item>Predrag Brlečić, OIB 27724596709</item>
      <item>Županijsko državno odvjetništvo u Varaždinu</item>
      <item>Financijska agencija, OIB 85821130368</item>
    </derivirana_varijabla>
  </DomainObject.Predmet.OstaliListFormatedOIB>
  <DomainObject.Predmet.OstaliListFormatedWithAdress>
    <izvorni_sadrzaj>
      <item>Zlatko Tomšić, Milna 889, 21405 Milna</item>
      <item>Bernard Kordić, Blak 730, 3011 Rotterdam</item>
      <item>ODVJETNIČKO DRUŠTVO PETRIĆ i dr. društvo s ograničenom odgovornošću, Kolodvorska 13, 42000 Varaždin punomoćnik sudionika u postupku DeutschMann Internationale Spedition društvo s ograničenom odgovornošću za proizvodnju, trgovinu, usluge i prijevoz</item>
      <item>Gojko Manojlović, Dravska 5, 42000 Varaždin</item>
      <item>Miriam Poništava</item>
      <item>Predrag Brlečić, Optujska ulica 25/I, 42000 Varaždin</item>
      <item>Županijsko državno odvjetništvo u Varaždinu</item>
      <item>Financijska agencija, A. Cesarca 2, 42000 Varaždin</item>
    </izvorni_sadrzaj>
    <derivirana_varijabla naziv="DomainObject.Predmet.OstaliListFormatedWithAdress_1">
      <item>Zlatko Tomšić, Milna 889, 21405 Milna</item>
      <item>Bernard Kordić, Blak 730, 3011 Rotterdam</item>
      <item>ODVJETNIČKO DRUŠTVO PETRIĆ i dr. društvo s ograničenom odgovornošću, Kolodvorska 13, 42000 Varaždin punomoćnik sudionika u postupku DeutschMann Internationale Spedition društvo s ograničenom odgovornošću za proizvodnju, trgovinu, usluge i prijevoz</item>
      <item>Gojko Manojlović, Dravska 5, 42000 Varaždin</item>
      <item>Miriam Poništava</item>
      <item>Predrag Brlečić, Optujska ulica 25/I, 42000 Varaždin</item>
      <item>Županijsko državno odvjetništvo u Varaždinu</item>
      <item>Financijska agencija, A. Cesarca 2, 42000 Varaždin</item>
    </derivirana_varijabla>
  </DomainObject.Predmet.OstaliListFormatedWithAdress>
  <DomainObject.Predmet.OstaliListFormatedWithAdressOIB>
    <izvorni_sadrzaj>
      <item>Zlatko Tomšić, OIB 65684901117, Milna 889, 21405 Milna</item>
      <item>Bernard Kordić, OIB 93961825948, Blak 730, 3011 Rotterdam</item>
      <item>ODVJETNIČKO DRUŠTVO PETRIĆ i dr. društvo s ograničenom odgovornošću, OIB 86453829502, Kolodvorska 13, 42000 Varaždin punomoćnik sudionika u postupku DeutschMann Internationale Spedition društvo s ograničenom odgovornošću za proizvodnju, trgovinu, usluge i prijevoz</item>
      <item>Gojko Manojlović, OIB 30106578462, Dravska 5, 42000 Varaždin</item>
      <item>Miriam Poništava, OIB 33139787604</item>
      <item>Predrag Brlečić, OIB 27724596709, Optujska ulica 25/I, 42000 Varaždin</item>
      <item>Županijsko državno odvjetništvo u Varaždinu</item>
      <item>Financijska agencija, OIB 85821130368, A. Cesarca 2, 42000 Varaždin</item>
    </izvorni_sadrzaj>
    <derivirana_varijabla naziv="DomainObject.Predmet.OstaliListFormatedWithAdressOIB_1">
      <item>Zlatko Tomšić, OIB 65684901117, Milna 889, 21405 Milna</item>
      <item>Bernard Kordić, OIB 93961825948, Blak 730, 3011 Rotterdam</item>
      <item>ODVJETNIČKO DRUŠTVO PETRIĆ i dr. društvo s ograničenom odgovornošću, OIB 86453829502, Kolodvorska 13, 42000 Varaždin punomoćnik sudionika u postupku DeutschMann Internationale Spedition društvo s ograničenom odgovornošću za proizvodnju, trgovinu, usluge i prijevoz</item>
      <item>Gojko Manojlović, OIB 30106578462, Dravska 5, 42000 Varaždin</item>
      <item>Miriam Poništava, OIB 33139787604</item>
      <item>Predrag Brlečić, OIB 27724596709, Optujska ulica 25/I, 42000 Varaždin</item>
      <item>Županijsko državno odvjetništvo u Varaždinu</item>
      <item>Financijska agencija, OIB 85821130368, A. Cesarca 2, 42000 Varaždin</item>
    </derivirana_varijabla>
  </DomainObject.Predmet.OstaliListFormatedWithAdressOIB>
  <DomainObject.Predmet.OstaliListNazivFormated>
    <izvorni_sadrzaj>
      <item>Zlatko Tomšić</item>
      <item>Bernard Kordić</item>
      <item>ODVJETNIČKO DRUŠTVO PETRIĆ i dr. društvo s ograničenom odgovornošću</item>
      <item>Gojko Manojlović</item>
      <item>Miriam Poništava</item>
      <item>Predrag Brlečić</item>
      <item>Županijsko državno odvjetništvo u Varaždinu</item>
      <item>Financijska agencija</item>
    </izvorni_sadrzaj>
    <derivirana_varijabla naziv="DomainObject.Predmet.OstaliListNazivFormated_1">
      <item>Zlatko Tomšić</item>
      <item>Bernard Kordić</item>
      <item>ODVJETNIČKO DRUŠTVO PETRIĆ i dr. društvo s ograničenom odgovornošću</item>
      <item>Gojko Manojlović</item>
      <item>Miriam Poništava</item>
      <item>Predrag Brlečić</item>
      <item>Županijsko državno odvjetništvo u Varaždinu</item>
      <item>Financijska agencija</item>
    </derivirana_varijabla>
  </DomainObject.Predmet.OstaliListNazivFormated>
  <DomainObject.Predmet.OstaliListNazivFormatedOIB>
    <izvorni_sadrzaj>
      <item>Zlatko Tomšić, OIB 65684901117</item>
      <item>Bernard Kordić, OIB 93961825948</item>
      <item>ODVJETNIČKO DRUŠTVO PETRIĆ i dr. društvo s ograničenom odgovornošću, OIB 86453829502</item>
      <item>Gojko Manojlović, OIB 30106578462</item>
      <item>Miriam Poništava, OIB 33139787604</item>
      <item>Predrag Brlečić, OIB 27724596709</item>
      <item>Županijsko državno odvjetništvo u Varaždinu</item>
      <item>Financijska agencija, OIB 85821130368</item>
    </izvorni_sadrzaj>
    <derivirana_varijabla naziv="DomainObject.Predmet.OstaliListNazivFormatedOIB_1">
      <item>Zlatko Tomšić, OIB 65684901117</item>
      <item>Bernard Kordić, OIB 93961825948</item>
      <item>ODVJETNIČKO DRUŠTVO PETRIĆ i dr. društvo s ograničenom odgovornošću, OIB 86453829502</item>
      <item>Gojko Manojlović, OIB 30106578462</item>
      <item>Miriam Poništava, OIB 33139787604</item>
      <item>Predrag Brlečić, OIB 27724596709</item>
      <item>Županijsko državno odvjetništvo u Varaždinu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2018.</izvorni_sadrzaj>
    <derivirana_varijabla naziv="DomainObject.Datum_1">23. kolovoza 2018.</derivirana_varijabla>
  </DomainObject.Datum>
  <DomainObject.PoslovniBrojDokumenta>
    <izvorni_sadrzaj>St-221/2018-15</izvorni_sadrzaj>
    <derivirana_varijabla naziv="DomainObject.PoslovniBrojDokumenta_1">St-221/2018-15</derivirana_varijabla>
  </DomainObject.PoslovniBrojDokumenta>
  <DomainObject.Predmet.StrankaIDrugi>
    <izvorni_sadrzaj>DeutschMann Internationale Spedition društvo s ograničenom odgovornošću za proizvodnju, trgovinu, usluge i prijevoz i dr.</izvorni_sadrzaj>
    <derivirana_varijabla naziv="DomainObject.Predmet.StrankaIDrugi_1">DeutschMann Internationale Spedition društvo s ograničenom odgovornošću za proizvodnju, trgovinu, usluge i prijevoz i dr.</derivirana_varijabla>
  </DomainObject.Predmet.StrankaIDrugi>
  <DomainObject.Predmet.ProtustrankaIDrugi>
    <izvorni_sadrzaj>BRODSKA MONTAŽA d.o.o. za brodogradnju i trgovinu</izvorni_sadrzaj>
    <derivirana_varijabla naziv="DomainObject.Predmet.ProtustrankaIDrugi_1">BRODSKA MONTAŽA d.o.o. za brodogradnju i trgovinu</derivirana_varijabla>
  </DomainObject.Predmet.ProtustrankaIDrugi>
  <DomainObject.Predmet.StrankaIDrugiAdressOIB>
    <izvorni_sadrzaj>DeutschMann Internationale Spedition društvo s ograničenom odgovornošću za proizvodnju, trgovinu, usluge i prijevoz, OIB 73899967894, Zrinskih i Frankopana 4, 42000 Varaždin i dr.</izvorni_sadrzaj>
    <derivirana_varijabla naziv="DomainObject.Predmet.StrankaIDrugiAdressOIB_1">DeutschMann Internationale Spedition društvo s ograničenom odgovornošću za proizvodnju, trgovinu, usluge i prijevoz, OIB 73899967894, Zrinskih i Frankopana 4, 42000 Varaždin i dr.</derivirana_varijabla>
  </DomainObject.Predmet.StrankaIDrugiAdressOIB>
  <DomainObject.Predmet.ProtustrankaIDrugiAdressOIB>
    <izvorni_sadrzaj>BRODSKA MONTAŽA d.o.o. za brodogradnju i trgovinu, OIB 32639634433, Gospodarska 12 , 40313 Vrhovljan</izvorni_sadrzaj>
    <derivirana_varijabla naziv="DomainObject.Predmet.ProtustrankaIDrugiAdressOIB_1">BRODSKA MONTAŽA d.o.o. za brodogradnju i trgovinu, OIB 32639634433, Gospodarska 12 , 40313 Vrhovljan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Zlatko Tomšić</item>
      <item>Bernard Kordić</item>
      <item>BRODSKA MONTAŽA d.o.o. za brodogradnju i trgovinu</item>
      <item>ODVJETNIČKO DRUŠTVO PETRIĆ i dr. društvo s ograničenom odgovornošću</item>
      <item>Gojko Manojlović</item>
      <item>Miriam Poništava</item>
      <item>Predrag Brlečić</item>
      <item>DeutschMann Internationale Spedition društvo s ograničenom odgovornošću za proizvodnju, trgovinu, usluge i prijevoz</item>
      <item>Porezna uprava , Područni ured Varaždin</item>
      <item>Županijsko državno odvjetništvo u Varaždinu</item>
      <item>Financijska agencija</item>
    </izvorni_sadrzaj>
    <derivirana_varijabla naziv="DomainObject.Predmet.SudioniciListNaziv_1">
      <item>Zlatko Tomšić</item>
      <item>Bernard Kordić</item>
      <item>BRODSKA MONTAŽA d.o.o. za brodogradnju i trgovinu</item>
      <item>ODVJETNIČKO DRUŠTVO PETRIĆ i dr. društvo s ograničenom odgovornošću</item>
      <item>Gojko Manojlović</item>
      <item>Miriam Poništava</item>
      <item>Predrag Brlečić</item>
      <item>DeutschMann Internationale Spedition društvo s ograničenom odgovornošću za proizvodnju, trgovinu, usluge i prijevoz</item>
      <item>Porezna uprava , Područni ured Varaždin</item>
      <item>Županijsko državno odvjetništvo u Varaždinu</item>
      <item>Financijska agencija</item>
    </derivirana_varijabla>
  </DomainObject.Predmet.SudioniciListNaziv>
  <DomainObject.Predmet.SudioniciListAdressOIB>
    <izvorni_sadrzaj>
      <item>Zlatko Tomšić, OIB 65684901117, Milna 889,21405 Milna</item>
      <item>Bernard Kordić, OIB 93961825948, Blak 730,3011 Rotterdam</item>
      <item>BRODSKA MONTAŽA d.o.o. za brodogradnju i trgovinu, OIB 32639634433, Gospodarska 12 ,40313 Vrhovljan</item>
      <item>ODVJETNIČKO DRUŠTVO PETRIĆ i dr. društvo s ograničenom odgovornošću, OIB 86453829502, Kolodvorska 13,42000 Varaždin</item>
      <item>Gojko Manojlović, OIB 30106578462, Dravska 5,42000 Varaždin</item>
      <item>Miriam Poništava, OIB 33139787604</item>
      <item>Predrag Brlečić, OIB 27724596709, Optujska ulica 25/I,42000 Varaždin</item>
      <item>DeutschMann Internationale Spedition društvo s ograničenom odgovornošću za proizvodnju, trgovinu, usluge i prijevoz, OIB 73899967894, Zrinskih i Frankopana 4,42000 Varaždin</item>
      <item>Porezna uprava , Područni ured Varaždin, OIB 18683136487, Graberje 1,42000 Varaždin</item>
      <item>Županijsko državno odvjetništvo u Varaždinu</item>
      <item>Financijska agencija, OIB 85821130368, A. Cesarca 2,42000 Varaždin</item>
    </izvorni_sadrzaj>
    <derivirana_varijabla naziv="DomainObject.Predmet.SudioniciListAdressOIB_1">
      <item>Zlatko Tomšić, OIB 65684901117, Milna 889,21405 Milna</item>
      <item>Bernard Kordić, OIB 93961825948, Blak 730,3011 Rotterdam</item>
      <item>BRODSKA MONTAŽA d.o.o. za brodogradnju i trgovinu, OIB 32639634433, Gospodarska 12 ,40313 Vrhovljan</item>
      <item>ODVJETNIČKO DRUŠTVO PETRIĆ i dr. društvo s ograničenom odgovornošću, OIB 86453829502, Kolodvorska 13,42000 Varaždin</item>
      <item>Gojko Manojlović, OIB 30106578462, Dravska 5,42000 Varaždin</item>
      <item>Miriam Poništava, OIB 33139787604</item>
      <item>Predrag Brlečić, OIB 27724596709, Optujska ulica 25/I,42000 Varaždin</item>
      <item>DeutschMann Internationale Spedition društvo s ograničenom odgovornošću za proizvodnju, trgovinu, usluge i prijevoz, OIB 73899967894, Zrinskih i Frankopana 4,42000 Varaždin</item>
      <item>Porezna uprava , Područni ured Varaždin, OIB 18683136487, Graberje 1,42000 Varaždin</item>
      <item>Županijsko državno odvjetništvo u Varaždinu</item>
      <item>Financijska agencija, OIB 85821130368, A. Cesarca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372876-EB8B-4F5D-BDAB-7C8E2ED692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506</properties:Words>
  <properties:Characters>2743</properties:Characters>
  <properties:Lines>86</properties:Lines>
  <properties:Paragraphs>29</properties:Paragraphs>
  <properties:TotalTime>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3314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2018-08-23T12:49:00Z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St-221/2018-15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