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5297" w14:paraId="9685297" w:rsidRDefault="00E76E22" w:rsidP="00E76E22" w:rsidR="00E76E22">
      <w:pPr>
        <w:jc w:val="right"/>
        <w15:collapsed w:val="false"/>
      </w:pPr>
      <w:bookmarkStart w:name="_GoBack" w:id="0"/>
      <w:bookmarkEnd w:id="0"/>
      <w:r>
        <w:t xml:space="preserve">Broj: </w:t>
      </w:r>
      <w:r w:rsidR="00C4645C">
        <w:t xml:space="preserve">6 </w:t>
      </w:r>
      <w:r>
        <w:t>St-</w:t>
      </w:r>
      <w:r w:rsidR="003E0F40">
        <w:t>682/17-24</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B9209F">
        <w:t xml:space="preserve"> </w:t>
      </w:r>
      <w:r w:rsidR="003E0F40" w:rsidRPr="003E0F40">
        <w:rPr>
          <w:b/>
        </w:rPr>
        <w:t xml:space="preserve">PRETIUM d.o.o. Osijek, A. </w:t>
      </w:r>
      <w:proofErr w:type="spellStart"/>
      <w:r w:rsidR="003E0F40" w:rsidRPr="003E0F40">
        <w:rPr>
          <w:b/>
        </w:rPr>
        <w:t>Paradžika</w:t>
      </w:r>
      <w:proofErr w:type="spellEnd"/>
      <w:r w:rsidR="003E0F40" w:rsidRPr="003E0F40">
        <w:rPr>
          <w:b/>
        </w:rPr>
        <w:t xml:space="preserve"> 14, OIB: 10329825642,  MBS: 030125276</w:t>
      </w:r>
      <w:r w:rsidR="006139EC">
        <w:t xml:space="preserve">, </w:t>
      </w:r>
      <w:r w:rsidR="003B4C28">
        <w:t xml:space="preserve">dana </w:t>
      </w:r>
      <w:r w:rsidR="00997740">
        <w:t>14</w:t>
      </w:r>
      <w:r w:rsidR="003E0F40">
        <w:t>. prosinca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9B61F0" w:rsidP="008C5DC6" w:rsidR="009B61F0">
      <w:pPr>
        <w:pStyle w:val="Odlomakpopisa"/>
        <w:numPr>
          <w:ilvl w:val="0"/>
          <w:numId w:val="7"/>
        </w:numPr>
        <w:ind w:firstLine="705" w:left="0"/>
        <w:jc w:val="both"/>
      </w:pPr>
      <w:r>
        <w:t xml:space="preserve">Pozivaju se osobe koje imaju pravni interes </w:t>
      </w:r>
      <w:r w:rsidR="001448A0">
        <w:t>za provedbom stečajnog postupka</w:t>
      </w:r>
      <w:r w:rsidR="00064F47">
        <w:t xml:space="preserve"> </w:t>
      </w:r>
      <w:r>
        <w:t xml:space="preserve">nad dužnikom </w:t>
      </w:r>
      <w:r w:rsidR="003E0F40">
        <w:t xml:space="preserve">PRETIUM d.o.o. Osijek, A. </w:t>
      </w:r>
      <w:proofErr w:type="spellStart"/>
      <w:r w:rsidR="003E0F40">
        <w:t>Paradžika</w:t>
      </w:r>
      <w:proofErr w:type="spellEnd"/>
      <w:r w:rsidR="003E0F40">
        <w:t xml:space="preserve"> 14, OIB: 10329825642,  MBS: 030125276 </w:t>
      </w:r>
      <w:r w:rsidR="00B9209F" w:rsidRPr="008C5DC6">
        <w:rPr>
          <w:color w:val="000000"/>
        </w:rPr>
        <w:t xml:space="preserve">da </w:t>
      </w:r>
      <w:r>
        <w:t xml:space="preserve">u roku od 15 dana </w:t>
      </w:r>
      <w:r w:rsidR="00C74FFE">
        <w:t xml:space="preserve">od dana objave ovog rješenja na e-oglasnoj ploči Trgovačkog suda u Osijeku </w:t>
      </w:r>
      <w:r>
        <w:t>solidarno uplate na sudski depozit ovog suda broj HR31 2390 0011 3000 00</w:t>
      </w:r>
      <w:r w:rsidR="00064F47">
        <w:t xml:space="preserve">20 0 s pozivom na broj HR05 </w:t>
      </w:r>
      <w:r w:rsidR="003E0F40" w:rsidRPr="008C5DC6">
        <w:rPr>
          <w:b/>
        </w:rPr>
        <w:t>682-17</w:t>
      </w:r>
      <w:r w:rsidR="0051183E" w:rsidRPr="008C5DC6">
        <w:rPr>
          <w:b/>
        </w:rPr>
        <w:t xml:space="preserve"> </w:t>
      </w:r>
      <w:r>
        <w:t>kod Hrv</w:t>
      </w:r>
      <w:r w:rsidR="00963406">
        <w:t xml:space="preserve">atske poštanske banke iznos od </w:t>
      </w:r>
      <w:r w:rsidR="003E0F40" w:rsidRPr="008C5DC6">
        <w:rPr>
          <w:b/>
        </w:rPr>
        <w:t>30.000,00</w:t>
      </w:r>
      <w:r w:rsidR="00BB2037" w:rsidRPr="008C5DC6">
        <w:rPr>
          <w:b/>
        </w:rPr>
        <w:t>,</w:t>
      </w:r>
      <w:proofErr w:type="spellStart"/>
      <w:r w:rsidR="00BB2037" w:rsidRPr="008C5DC6">
        <w:rPr>
          <w:b/>
        </w:rPr>
        <w:t>00</w:t>
      </w:r>
      <w:proofErr w:type="spellEnd"/>
      <w:r w:rsidRPr="008C5DC6">
        <w:rPr>
          <w:b/>
        </w:rPr>
        <w:t xml:space="preserve"> kn</w:t>
      </w:r>
      <w:r>
        <w:t>, na ime predujma za pokriće troškova kako prethodnog tako i otvorenog stečajnog postupka</w:t>
      </w:r>
      <w:r w:rsidR="00025E45">
        <w:t xml:space="preserve"> a koji iznos se sastoji </w:t>
      </w:r>
      <w:r w:rsidR="008C5DC6">
        <w:t xml:space="preserve">od troškovi odvjetničkih usluga u žalbenom postupku koji se vodi pred Trgovačkim sudom u Osijeku poslovni broj </w:t>
      </w:r>
      <w:proofErr w:type="spellStart"/>
      <w:r w:rsidR="008C5DC6">
        <w:t>Povrv</w:t>
      </w:r>
      <w:proofErr w:type="spellEnd"/>
      <w:r w:rsidR="008C5DC6">
        <w:t xml:space="preserve">-645/16 i nagrade stečajnom upravitelju </w:t>
      </w:r>
      <w:r>
        <w:t>te da u istom roku potvrdu o uplati dostave u sudski spis.</w:t>
      </w:r>
    </w:p>
    <w:p w:rsidRDefault="00BB2037" w:rsidP="00BB2037" w:rsidR="00BB2037">
      <w:pPr>
        <w:ind w:left="705"/>
        <w:jc w:val="both"/>
      </w:pP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FD3ED7"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5D2412" w:rsidP="00FD3ED7" w:rsidR="005D2412">
      <w:pPr>
        <w:ind w:firstLine="720"/>
        <w:jc w:val="both"/>
      </w:pPr>
    </w:p>
    <w:p w:rsidRDefault="009B61F0" w:rsidP="009B61F0" w:rsidR="009B61F0">
      <w:pPr>
        <w:jc w:val="both"/>
      </w:pPr>
    </w:p>
    <w:p w:rsidRDefault="009B61F0" w:rsidP="00FD3ED7" w:rsidR="009B61F0">
      <w:pPr>
        <w:jc w:val="center"/>
        <w:rPr>
          <w:b/>
        </w:rPr>
      </w:pPr>
      <w:r w:rsidRPr="000A10F3">
        <w:rPr>
          <w:b/>
        </w:rPr>
        <w:t>Obrazloženje</w:t>
      </w:r>
    </w:p>
    <w:p w:rsidRDefault="00FD3ED7" w:rsidP="00FD3ED7" w:rsidR="00FD3ED7">
      <w:pPr>
        <w:jc w:val="center"/>
        <w:rPr>
          <w:b/>
        </w:rPr>
      </w:pPr>
    </w:p>
    <w:p w:rsidRDefault="008C5DC6" w:rsidP="00FD3ED7" w:rsidR="008C5DC6" w:rsidRPr="00FD3ED7">
      <w:pPr>
        <w:jc w:val="center"/>
        <w:rPr>
          <w:b/>
        </w:rPr>
      </w:pPr>
    </w:p>
    <w:p w:rsidRDefault="00DD2365" w:rsidP="00160320" w:rsidR="00997740">
      <w:pPr>
        <w:tabs>
          <w:tab w:pos="4050" w:val="left"/>
        </w:tabs>
        <w:jc w:val="both"/>
      </w:pPr>
      <w:r>
        <w:t xml:space="preserve">           </w:t>
      </w:r>
      <w:r w:rsidR="00F81165">
        <w:t xml:space="preserve">Predlagatelj </w:t>
      </w:r>
      <w:r w:rsidR="0051183E">
        <w:t>FINA RC Osijek</w:t>
      </w:r>
      <w:r w:rsidRPr="00DD2365">
        <w:t>,</w:t>
      </w:r>
      <w:r w:rsidR="00015125">
        <w:t xml:space="preserve"> </w:t>
      </w:r>
      <w:r w:rsidRPr="00DD2365">
        <w:t xml:space="preserve"> podni</w:t>
      </w:r>
      <w:r w:rsidR="00F81165">
        <w:t>o</w:t>
      </w:r>
      <w:r w:rsidRPr="00DD2365">
        <w:t xml:space="preserve"> je dana</w:t>
      </w:r>
      <w:r w:rsidR="00064F47">
        <w:t xml:space="preserve"> </w:t>
      </w:r>
      <w:r w:rsidR="008C5DC6">
        <w:t xml:space="preserve">3. travnja 2017. g. </w:t>
      </w:r>
      <w:r w:rsidRPr="00DD2365">
        <w:t xml:space="preserve"> prijedlog za </w:t>
      </w:r>
      <w:r w:rsidR="008C5DC6">
        <w:t>provedbu skraćenog</w:t>
      </w:r>
      <w:r w:rsidRPr="00DD2365">
        <w:t xml:space="preserve"> stečajnog postupka nad dužnikom </w:t>
      </w:r>
      <w:r w:rsidR="003E0F40">
        <w:t xml:space="preserve">PRETIUM d.o.o. Osijek, A. </w:t>
      </w:r>
      <w:proofErr w:type="spellStart"/>
      <w:r w:rsidR="003E0F40">
        <w:t>Paradžika</w:t>
      </w:r>
      <w:proofErr w:type="spellEnd"/>
      <w:r w:rsidR="003E0F40">
        <w:t xml:space="preserve"> 14, OIB: 10329825642,  MBS: 030125276</w:t>
      </w:r>
      <w:r w:rsidR="008C5DC6">
        <w:t xml:space="preserve"> te je nakon objave Oglasa od 5. travnja 2017. g. dužnik predložio nastavak stečajnog postupka budući je u tijeku parnični postupak koji se vodi kod TS Osijek poslovni broj 10 </w:t>
      </w:r>
      <w:proofErr w:type="spellStart"/>
      <w:r w:rsidR="008C5DC6">
        <w:t>Povrv</w:t>
      </w:r>
      <w:proofErr w:type="spellEnd"/>
      <w:r w:rsidR="008C5DC6">
        <w:t xml:space="preserve">-645/16 u kojem je donesena nepravomoćna </w:t>
      </w:r>
    </w:p>
    <w:p w:rsidRDefault="00997740" w:rsidP="00997740" w:rsidR="00997740">
      <w:pPr>
        <w:jc w:val="right"/>
      </w:pPr>
      <w:r>
        <w:lastRenderedPageBreak/>
        <w:t>Broj: 6 St-682/17-24</w:t>
      </w:r>
    </w:p>
    <w:p w:rsidRDefault="00997740" w:rsidP="00160320" w:rsidR="00997740">
      <w:pPr>
        <w:tabs>
          <w:tab w:pos="4050" w:val="left"/>
        </w:tabs>
        <w:jc w:val="both"/>
      </w:pPr>
    </w:p>
    <w:p w:rsidRDefault="00997740" w:rsidP="00160320" w:rsidR="00997740">
      <w:pPr>
        <w:tabs>
          <w:tab w:pos="4050" w:val="left"/>
        </w:tabs>
        <w:jc w:val="both"/>
      </w:pPr>
    </w:p>
    <w:p w:rsidRDefault="008C5DC6" w:rsidP="00160320" w:rsidR="00A310E9">
      <w:pPr>
        <w:tabs>
          <w:tab w:pos="4050" w:val="left"/>
        </w:tabs>
        <w:jc w:val="both"/>
      </w:pPr>
      <w:r>
        <w:t xml:space="preserve">odluka u korist stečajnog dužnika a koja je </w:t>
      </w:r>
      <w:proofErr w:type="spellStart"/>
      <w:r>
        <w:t>ožalbena</w:t>
      </w:r>
      <w:proofErr w:type="spellEnd"/>
      <w:r>
        <w:t xml:space="preserve"> te se spis nalazi na VTS RH Zagreb na odlučivanju.</w:t>
      </w:r>
    </w:p>
    <w:p w:rsidRDefault="008C5DC6" w:rsidP="00160320" w:rsidR="008C5DC6">
      <w:pPr>
        <w:tabs>
          <w:tab w:pos="4050" w:val="left"/>
        </w:tabs>
        <w:jc w:val="both"/>
      </w:pPr>
    </w:p>
    <w:p w:rsidRDefault="008C5DC6" w:rsidP="008C5DC6" w:rsidR="008C5DC6">
      <w:pPr>
        <w:jc w:val="both"/>
      </w:pPr>
      <w:r>
        <w:tab/>
        <w:t>Pravomoćnim Rješenjem TS Osijek 6 St-460/17 od 8. svibnja 2017. g. obustavljen je skraćeni stečajni postupak nad dužnikom te je određeno da će se postupak nastaviti prema odredbama Stečajnog zakona.</w:t>
      </w:r>
    </w:p>
    <w:p w:rsidRDefault="008C5DC6" w:rsidP="008C5DC6" w:rsidR="009650C6">
      <w:pPr>
        <w:jc w:val="both"/>
      </w:pPr>
      <w:r>
        <w:tab/>
        <w:t xml:space="preserve">Rješenjem TS Osijek St-682/17 od 31. kolovoza 2017. g. pokrenut je prethodni postupak radi utvrđivanja uvjeta za otvaranje stečajnog postupka nad dužnikom a za privremenog stečajnog upravitelja imenovan je, automatskim odabirom, Žarko Timarac iz Požege te je na ročištu za ispitivanje uvjeta za otvaranje st. postupka nad dužnikom održanom 13.12.2017. g. privremeni stečajni upravitelj utvrdio da je kod ovoga suda donesena nepravomoćna Presuda u korist stečajnog dužnika poslovni broj </w:t>
      </w:r>
      <w:proofErr w:type="spellStart"/>
      <w:r>
        <w:t>Povrv</w:t>
      </w:r>
      <w:proofErr w:type="spellEnd"/>
      <w:r>
        <w:t xml:space="preserve">-645/16 te da je moguća naplata po navedenoj presudi i to za iznos glavnog duga od 161.000,00 kn te da se postupak povodom žalbe vodi kod VTS RH Zagreb a da je naplata </w:t>
      </w:r>
      <w:proofErr w:type="spellStart"/>
      <w:r>
        <w:t>pozajmnice</w:t>
      </w:r>
      <w:proofErr w:type="spellEnd"/>
      <w:r>
        <w:t xml:space="preserve"> u iznosu od 917.349,29 kn za korist stečajnog dužnika nemoguća iz razloga što </w:t>
      </w:r>
      <w:proofErr w:type="spellStart"/>
      <w:r>
        <w:t>z.z</w:t>
      </w:r>
      <w:proofErr w:type="spellEnd"/>
      <w:r>
        <w:t>. stečajnog dužnika nema imovine iz koje bi se isto moglo naplatiti.</w:t>
      </w:r>
      <w:r w:rsidR="002E20BE">
        <w:tab/>
      </w:r>
    </w:p>
    <w:p w:rsidRDefault="00C43FA3" w:rsidP="00C43FA3" w:rsidR="00C43FA3">
      <w:pPr>
        <w:ind w:firstLine="720"/>
        <w:jc w:val="both"/>
      </w:pPr>
      <w:r>
        <w:t xml:space="preserve">Sukladno Izvješću privremenog stečajnog upravitelja koje je usmeno iznio na ročištu održanom dana </w:t>
      </w:r>
      <w:r w:rsidR="00997740">
        <w:t>13. prosinca</w:t>
      </w:r>
      <w:r>
        <w:t xml:space="preserve"> 2017. g. razvidno je da su  kod  stečajnog dužnika ostvareni stečajni razlozi predviđeni člankom 5. Stečajnog zakona - dužnik je nesposoban za plaćanje i prezadužen. Sukladno materijalnoj dokumentaciji u spisu dužnik  je nesposoban za plaćanje i prezadužen, ne posjeduje nikakvu</w:t>
      </w:r>
      <w:r w:rsidR="00997740">
        <w:t xml:space="preserve"> materijalnu imovinu, niti financijsku a u tijeku je parnični postupak kako je to gore navedeno</w:t>
      </w:r>
      <w:r>
        <w:t xml:space="preserve">. Predvidivi troškovi stečajnog postupka prema ocijeni privremenog stečajnog upravitelja iznosili bi </w:t>
      </w:r>
      <w:r w:rsidR="00997740">
        <w:t>30.000,00 kn</w:t>
      </w:r>
      <w:r>
        <w:t xml:space="preserve"> (</w:t>
      </w:r>
      <w:r w:rsidR="00997740">
        <w:t>troškovi odvjetničkih usluga u žalbenom postupku i nagrada stečajnom upravitelju</w:t>
      </w:r>
      <w:r>
        <w:t>).</w:t>
      </w:r>
    </w:p>
    <w:p w:rsidRDefault="00C43FA3" w:rsidP="00C43FA3" w:rsidR="00C43FA3">
      <w:pPr>
        <w:jc w:val="both"/>
      </w:pPr>
    </w:p>
    <w:p w:rsidRDefault="00C43FA3" w:rsidP="00C43FA3" w:rsidR="00C43FA3">
      <w:pPr>
        <w:ind w:firstLine="720"/>
        <w:jc w:val="both"/>
      </w:pPr>
      <w:r>
        <w:t>Sukladno članku 132 st. 1. i 2.  Stečajnog zakona riješeno je  u izreci.</w:t>
      </w:r>
    </w:p>
    <w:p w:rsidRDefault="00C43FA3" w:rsidP="00C43FA3" w:rsidR="00C43FA3">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997740">
        <w:t>14. prosinca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p>
    <w:p w:rsidRDefault="00470B34" w:rsidP="00470B34" w:rsidR="00470B34">
      <w:pPr>
        <w:numPr>
          <w:ilvl w:val="0"/>
          <w:numId w:val="6"/>
        </w:numPr>
        <w:jc w:val="both"/>
      </w:pPr>
      <w:r>
        <w:t xml:space="preserve">kal. </w:t>
      </w:r>
      <w:r w:rsidR="00997740">
        <w:t>14.1.</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521" w:rsidR="00766521">
      <w:r>
        <w:separator/>
      </w:r>
    </w:p>
  </w:endnote>
  <w:endnote w:id="0" w:type="continuationSeparator">
    <w:p w:rsidRDefault="00766521" w:rsidR="007665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521" w:rsidR="00766521">
      <w:r>
        <w:separator/>
      </w:r>
    </w:p>
  </w:footnote>
  <w:footnote w:id="0" w:type="continuationSeparator">
    <w:p w:rsidRDefault="00766521" w:rsidR="007665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FB4C0E">
      <w:rPr>
        <w:noProof/>
      </w:rPr>
      <w:t>3</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E921A0B"/>
    <w:multiLevelType w:val="hybridMultilevel"/>
    <w:tmpl w:val="22600DE4"/>
    <w:lvl w:tplc="38021AB6"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A7721"/>
    <w:rsid w:val="000C20F1"/>
    <w:rsid w:val="000C7F37"/>
    <w:rsid w:val="000E414B"/>
    <w:rsid w:val="000F22FF"/>
    <w:rsid w:val="000F55F6"/>
    <w:rsid w:val="001448A0"/>
    <w:rsid w:val="0016016C"/>
    <w:rsid w:val="00160320"/>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01AF4"/>
    <w:rsid w:val="00313F98"/>
    <w:rsid w:val="003235CD"/>
    <w:rsid w:val="003258FC"/>
    <w:rsid w:val="00325955"/>
    <w:rsid w:val="00327B99"/>
    <w:rsid w:val="00341886"/>
    <w:rsid w:val="00366021"/>
    <w:rsid w:val="00377083"/>
    <w:rsid w:val="003A4406"/>
    <w:rsid w:val="003B0E86"/>
    <w:rsid w:val="003B4C28"/>
    <w:rsid w:val="003E08E5"/>
    <w:rsid w:val="003E0F40"/>
    <w:rsid w:val="003E147C"/>
    <w:rsid w:val="003E25F9"/>
    <w:rsid w:val="003E556F"/>
    <w:rsid w:val="003F28A4"/>
    <w:rsid w:val="004039B7"/>
    <w:rsid w:val="00403D39"/>
    <w:rsid w:val="00405B85"/>
    <w:rsid w:val="004105B6"/>
    <w:rsid w:val="00451DD6"/>
    <w:rsid w:val="00470B34"/>
    <w:rsid w:val="00470B9E"/>
    <w:rsid w:val="004806AD"/>
    <w:rsid w:val="00490F82"/>
    <w:rsid w:val="00497410"/>
    <w:rsid w:val="004B741D"/>
    <w:rsid w:val="004C30EF"/>
    <w:rsid w:val="004C420D"/>
    <w:rsid w:val="004E5065"/>
    <w:rsid w:val="004F70C4"/>
    <w:rsid w:val="00500BBD"/>
    <w:rsid w:val="00502F33"/>
    <w:rsid w:val="0051183E"/>
    <w:rsid w:val="00512D34"/>
    <w:rsid w:val="00521F89"/>
    <w:rsid w:val="0055624C"/>
    <w:rsid w:val="00570B0B"/>
    <w:rsid w:val="00580AE3"/>
    <w:rsid w:val="005917F2"/>
    <w:rsid w:val="005B403D"/>
    <w:rsid w:val="005D2412"/>
    <w:rsid w:val="005D2989"/>
    <w:rsid w:val="005D6E10"/>
    <w:rsid w:val="00607E75"/>
    <w:rsid w:val="006139EC"/>
    <w:rsid w:val="006235FB"/>
    <w:rsid w:val="00626EC3"/>
    <w:rsid w:val="0064434C"/>
    <w:rsid w:val="006826C2"/>
    <w:rsid w:val="006837ED"/>
    <w:rsid w:val="006921D8"/>
    <w:rsid w:val="006A2408"/>
    <w:rsid w:val="006A56C2"/>
    <w:rsid w:val="006C2A8F"/>
    <w:rsid w:val="006C541C"/>
    <w:rsid w:val="006E44FD"/>
    <w:rsid w:val="006E6779"/>
    <w:rsid w:val="00716850"/>
    <w:rsid w:val="007242CD"/>
    <w:rsid w:val="00725641"/>
    <w:rsid w:val="007400A8"/>
    <w:rsid w:val="007469BF"/>
    <w:rsid w:val="0074711B"/>
    <w:rsid w:val="00764F4E"/>
    <w:rsid w:val="00766521"/>
    <w:rsid w:val="00770E51"/>
    <w:rsid w:val="007747C5"/>
    <w:rsid w:val="00775D35"/>
    <w:rsid w:val="00785200"/>
    <w:rsid w:val="00786F1E"/>
    <w:rsid w:val="0079397E"/>
    <w:rsid w:val="007A7E59"/>
    <w:rsid w:val="007B7C12"/>
    <w:rsid w:val="007C031B"/>
    <w:rsid w:val="007C03FA"/>
    <w:rsid w:val="007C1241"/>
    <w:rsid w:val="007C3FEE"/>
    <w:rsid w:val="0080666F"/>
    <w:rsid w:val="008267B8"/>
    <w:rsid w:val="00845777"/>
    <w:rsid w:val="0084757E"/>
    <w:rsid w:val="008559D4"/>
    <w:rsid w:val="00857D02"/>
    <w:rsid w:val="008737C5"/>
    <w:rsid w:val="008763AA"/>
    <w:rsid w:val="0088689D"/>
    <w:rsid w:val="00886EBE"/>
    <w:rsid w:val="008A0787"/>
    <w:rsid w:val="008C5DC6"/>
    <w:rsid w:val="008F4788"/>
    <w:rsid w:val="008F74F9"/>
    <w:rsid w:val="009001D6"/>
    <w:rsid w:val="00914337"/>
    <w:rsid w:val="00930258"/>
    <w:rsid w:val="0093450C"/>
    <w:rsid w:val="00935547"/>
    <w:rsid w:val="00953C0B"/>
    <w:rsid w:val="00960C63"/>
    <w:rsid w:val="00961D63"/>
    <w:rsid w:val="00963406"/>
    <w:rsid w:val="009650C6"/>
    <w:rsid w:val="00972281"/>
    <w:rsid w:val="009807E2"/>
    <w:rsid w:val="00994095"/>
    <w:rsid w:val="00997740"/>
    <w:rsid w:val="009B4D62"/>
    <w:rsid w:val="009B61F0"/>
    <w:rsid w:val="009C13EB"/>
    <w:rsid w:val="009D695B"/>
    <w:rsid w:val="00A025E8"/>
    <w:rsid w:val="00A07AC6"/>
    <w:rsid w:val="00A14779"/>
    <w:rsid w:val="00A27295"/>
    <w:rsid w:val="00A310E9"/>
    <w:rsid w:val="00A402F9"/>
    <w:rsid w:val="00A45AC5"/>
    <w:rsid w:val="00A508EB"/>
    <w:rsid w:val="00A57A0B"/>
    <w:rsid w:val="00A60716"/>
    <w:rsid w:val="00A81489"/>
    <w:rsid w:val="00A86498"/>
    <w:rsid w:val="00A91ED3"/>
    <w:rsid w:val="00AB37DA"/>
    <w:rsid w:val="00AB56F9"/>
    <w:rsid w:val="00AD24AA"/>
    <w:rsid w:val="00AD4A65"/>
    <w:rsid w:val="00B11D59"/>
    <w:rsid w:val="00B20E4C"/>
    <w:rsid w:val="00B41F79"/>
    <w:rsid w:val="00B9209F"/>
    <w:rsid w:val="00BB2037"/>
    <w:rsid w:val="00BC33DE"/>
    <w:rsid w:val="00BC4DD6"/>
    <w:rsid w:val="00BE718E"/>
    <w:rsid w:val="00BF7940"/>
    <w:rsid w:val="00C15361"/>
    <w:rsid w:val="00C2340C"/>
    <w:rsid w:val="00C26291"/>
    <w:rsid w:val="00C3548B"/>
    <w:rsid w:val="00C43FA3"/>
    <w:rsid w:val="00C4645C"/>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A778E"/>
    <w:rsid w:val="00DB00E4"/>
    <w:rsid w:val="00DB37C5"/>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1165"/>
    <w:rsid w:val="00F81190"/>
    <w:rsid w:val="00F83966"/>
    <w:rsid w:val="00F8686C"/>
    <w:rsid w:val="00FA7686"/>
    <w:rsid w:val="00FB4C0E"/>
    <w:rsid w:val="00FD24EF"/>
    <w:rsid w:val="00FD3E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cstheme="minorBidi" w:eastAsia="Calibri" w:hAnsi="Calibri" w:ascii="Calibri"/>
      <w:color w:val="00000A"/>
      <w:sz w:val="22"/>
      <w:szCs w:val="22"/>
      <w:lang w:eastAsia="en-US"/>
    </w:rPr>
  </w:style>
  <w:style w:styleId="Reetkatablice" w:type="table">
    <w:name w:val="Table Grid"/>
    <w:basedOn w:val="Obinatablica"/>
    <w:uiPriority w:val="59"/>
    <w:rsid w:val="00BB2037"/>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link w:val="Bezproreda"/>
    <w:uiPriority w:val="1"/>
    <w:rsid w:val="00C43FA3"/>
    <w:rPr>
      <w:rFonts w:cstheme="minorBidi" w:eastAsia="Calibri" w:hAnsi="Calibri" w:ascii="Calibri"/>
      <w:color w:val="00000A"/>
      <w:sz w:val="22"/>
      <w:szCs w:val="22"/>
      <w:lang w:eastAsia="en-US"/>
    </w:rPr>
  </w:style>
  <w:style w:styleId="Tekstrezerviranogmjesta" w:type="character">
    <w:name w:val="Placeholder Text"/>
    <w:basedOn w:val="Zadanifontodlomka"/>
    <w:uiPriority w:val="99"/>
    <w:semiHidden/>
    <w:rsid w:val="00FB4C0E"/>
    <w:rPr>
      <w:color w:val="808080"/>
      <w:bdr w:space="0" w:sz="0" w:color="auto" w:val="none"/>
      <w:shd w:fill="CCFFFF" w:color="auto" w:val="clear"/>
    </w:rPr>
  </w:style>
  <w:style w:customStyle="true" w:styleId="eSPISCCParagraphDefaultFont" w:type="character">
    <w:name w:val="eSPIS_CC_Paragraph Default Font"/>
    <w:basedOn w:val="Zadanifontodlomka"/>
    <w:rsid w:val="00FB4C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C0E"/>
    <w:rPr>
      <w:bdr w:space="0" w:sz="0" w:color="auto" w:val="none"/>
      <w:shd w:fill="FFFFCC" w:color="auto" w:val="clear"/>
      <w:lang w:val="hr-HR"/>
    </w:rPr>
  </w:style>
  <w:style w:customStyle="true" w:styleId="PozadinaSvijetloCrvena" w:type="character">
    <w:name w:val="Pozadina_SvijetloCrvena"/>
    <w:basedOn w:val="eSPISCCParagraphDefaultFont"/>
    <w:rsid w:val="00FB4C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C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ascii="Calibri" w:cstheme="minorBidi" w:eastAsia="Calibri" w:hAnsi="Calibri"/>
      <w:color w:val="00000A"/>
      <w:sz w:val="22"/>
      <w:szCs w:val="22"/>
      <w:lang w:eastAsia="en-US"/>
    </w:rPr>
  </w:style>
  <w:style w:styleId="Reetkatablice" w:type="table">
    <w:name w:val="Table Grid"/>
    <w:basedOn w:val="Obinatablica"/>
    <w:uiPriority w:val="59"/>
    <w:rsid w:val="00BB2037"/>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link w:val="Bezproreda"/>
    <w:uiPriority w:val="1"/>
    <w:rsid w:val="00C43FA3"/>
    <w:rPr>
      <w:rFonts w:ascii="Calibri" w:cstheme="minorBidi" w:eastAsia="Calibri" w:hAnsi="Calibri"/>
      <w:color w:val="00000A"/>
      <w:sz w:val="22"/>
      <w:szCs w:val="22"/>
      <w:lang w:eastAsia="en-US"/>
    </w:rPr>
  </w:style>
  <w:style w:styleId="Tekstrezerviranogmjesta" w:type="character">
    <w:name w:val="Placeholder Text"/>
    <w:basedOn w:val="Zadanifontodlomka"/>
    <w:uiPriority w:val="99"/>
    <w:semiHidden/>
    <w:rsid w:val="00FB4C0E"/>
    <w:rPr>
      <w:color w:val="808080"/>
      <w:bdr w:color="auto" w:space="0" w:sz="0" w:val="none"/>
      <w:shd w:color="auto" w:fill="CCFFFF" w:val="clear"/>
    </w:rPr>
  </w:style>
  <w:style w:customStyle="1" w:styleId="eSPISCCParagraphDefaultFont" w:type="character">
    <w:name w:val="eSPIS_CC_Paragraph Default Font"/>
    <w:basedOn w:val="Zadanifontodlomka"/>
    <w:rsid w:val="00FB4C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C0E"/>
    <w:rPr>
      <w:bdr w:color="auto" w:space="0" w:sz="0" w:val="none"/>
      <w:shd w:color="auto" w:fill="FFFFCC" w:val="clear"/>
      <w:lang w:val="hr-HR"/>
    </w:rPr>
  </w:style>
  <w:style w:customStyle="1" w:styleId="PozadinaSvijetloCrvena" w:type="character">
    <w:name w:val="Pozadina_SvijetloCrvena"/>
    <w:basedOn w:val="eSPISCCParagraphDefaultFont"/>
    <w:rsid w:val="00FB4C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C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714701920">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PRETIUM d.o.o. za poljoprivrednu proizvodnju, turizam i ugostiteljstvo</izvorni_sadrzaj>
    <derivirana_varijabla naziv="DomainObject.Predmet.ProtustrankaFormated_1">  PRETIUM d.o.o. za poljoprivrednu proizvodnju, turizam i ugostiteljstvo</derivirana_varijabla>
  </DomainObject.Predmet.ProtustrankaFormated>
  <DomainObject.Predmet.ProtustrankaFormatedOIB>
    <izvorni_sadrzaj>  PRETIUM d.o.o. za poljoprivrednu proizvodnju, turizam i ugostiteljstvo, OIB 10329825642</izvorni_sadrzaj>
    <derivirana_varijabla naziv="DomainObject.Predmet.ProtustrankaFormatedOIB_1">  PRETIUM d.o.o. za poljoprivrednu proizvodnju, turizam i ugostiteljstvo, OIB 10329825642</derivirana_varijabla>
  </DomainObject.Predmet.ProtustrankaFormatedOIB>
  <DomainObject.Predmet.ProtustrankaFormatedWithAdress>
    <izvorni_sadrzaj> PRETIUM d.o.o. za poljoprivrednu proizvodnju, turizam i ugostiteljstvo, A. Paradžika 14, 31000 Osijek</izvorni_sadrzaj>
    <derivirana_varijabla naziv="DomainObject.Predmet.ProtustrankaFormatedWithAdress_1"> PRETIUM d.o.o. za poljoprivrednu proizvodnju, turizam i ugostiteljstvo, A. Paradžika 14, 31000 Osijek</derivirana_varijabla>
  </DomainObject.Predmet.ProtustrankaFormatedWithAdress>
  <DomainObject.Predmet.ProtustrankaFormatedWithAdressOIB>
    <izvorni_sadrzaj> PRETIUM d.o.o. za poljoprivrednu proizvodnju, turizam i ugostiteljstvo, OIB 10329825642, A. Paradžika 14, 31000 Osijek</izvorni_sadrzaj>
    <derivirana_varijabla naziv="DomainObject.Predmet.ProtustrankaFormatedWithAdressOIB_1"> PRETIUM d.o.o. za poljoprivrednu proizvodnju, turizam i ugostiteljstvo, OIB 10329825642, A. Paradžika 14, 31000 Osijek</derivirana_varijabla>
  </DomainObject.Predmet.ProtustrankaFormatedWithAdressOIB>
  <DomainObject.Predmet.ProtustrankaWithAdress>
    <izvorni_sadrzaj>PRETIUM d.o.o. za poljoprivrednu proizvodnju, turizam i ugostiteljstvo A. Paradžika 14, 31000 Osijek</izvorni_sadrzaj>
    <derivirana_varijabla naziv="DomainObject.Predmet.ProtustrankaWithAdress_1">PRETIUM d.o.o. za poljoprivrednu proizvodnju, turizam i ugostiteljstvo A. Paradžika 14, 31000 Osijek</derivirana_varijabla>
  </DomainObject.Predmet.ProtustrankaWithAdress>
  <DomainObject.Predmet.ProtustrankaWithAdressOIB>
    <izvorni_sadrzaj>PRETIUM d.o.o. za poljoprivrednu proizvodnju, turizam i ugostiteljstvo, OIB 10329825642, A. Paradžika 14, 31000 Osijek</izvorni_sadrzaj>
    <derivirana_varijabla naziv="DomainObject.Predmet.ProtustrankaWithAdressOIB_1">PRETIUM d.o.o. za poljoprivrednu proizvodnju, turizam i ugostiteljstvo, OIB 10329825642, A. Paradžika 14, 31000 Osijek</derivirana_varijabla>
  </DomainObject.Predmet.ProtustrankaWithAdressOIB>
  <DomainObject.Predmet.ProtustrankaNazivFormated>
    <izvorni_sadrzaj>PRETIUM d.o.o. za poljoprivrednu proizvodnju, turizam i ugostiteljstvo</izvorni_sadrzaj>
    <derivirana_varijabla naziv="DomainObject.Predmet.ProtustrankaNazivFormated_1">PRETIUM d.o.o. za poljoprivrednu proizvodnju, turizam i ugostiteljstvo</derivirana_varijabla>
  </DomainObject.Predmet.ProtustrankaNazivFormated>
  <DomainObject.Predmet.ProtustrankaNazivFormatedOIB>
    <izvorni_sadrzaj>PRETIUM d.o.o. za poljoprivrednu proizvodnju, turizam i ugostiteljstvo, OIB 10329825642</izvorni_sadrzaj>
    <derivirana_varijabla naziv="DomainObject.Predmet.ProtustrankaNazivFormatedOIB_1">PRETIUM d.o.o. za poljoprivrednu proizvodnju, turizam i ugostiteljstvo, OIB 10329825642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PRETIUM d.o.o. za poljoprivrednu proizvodnju, turizam i ugostiteljstvo</izvorni_sadrzaj>
    <derivirana_varijabla naziv="DomainObject.Predmet.StrankaFormated_1">  PRETIUM d.o.o. za poljoprivrednu proizvodnju, turizam i ugostiteljstvo</derivirana_varijabla>
  </DomainObject.Predmet.StrankaFormated>
  <DomainObject.Predmet.StrankaFormatedOIB>
    <izvorni_sadrzaj>  PRETIUM d.o.o. za poljoprivrednu proizvodnju, turizam i ugostiteljstvo, OIB 10329825642</izvorni_sadrzaj>
    <derivirana_varijabla naziv="DomainObject.Predmet.StrankaFormatedOIB_1">  PRETIUM d.o.o. za poljoprivrednu proizvodnju, turizam i ugostiteljstvo, OIB 10329825642</derivirana_varijabla>
  </DomainObject.Predmet.StrankaFormatedOIB>
  <DomainObject.Predmet.StrankaFormatedWithAdress>
    <izvorni_sadrzaj> PRETIUM d.o.o. za poljoprivrednu proizvodnju, turizam i ugostiteljstvo, A. Paradžika 14, 31000 Osijek</izvorni_sadrzaj>
    <derivirana_varijabla naziv="DomainObject.Predmet.StrankaFormatedWithAdress_1"> PRETIUM d.o.o. za poljoprivrednu proizvodnju, turizam i ugostiteljstvo, A. Paradžika 14, 31000 Osijek</derivirana_varijabla>
  </DomainObject.Predmet.StrankaFormatedWithAdress>
  <DomainObject.Predmet.StrankaFormatedWithAdressOIB>
    <izvorni_sadrzaj> PRETIUM d.o.o. za poljoprivrednu proizvodnju, turizam i ugostiteljstvo, OIB 10329825642, A. Paradžika 14, 31000 Osijek</izvorni_sadrzaj>
    <derivirana_varijabla naziv="DomainObject.Predmet.StrankaFormatedWithAdressOIB_1"> PRETIUM d.o.o. za poljoprivrednu proizvodnju, turizam i ugostiteljstvo, OIB 10329825642, A. Paradžika 14, 31000 Osijek</derivirana_varijabla>
  </DomainObject.Predmet.StrankaFormatedWithAdressOIB>
  <DomainObject.Predmet.StrankaWithAdress>
    <izvorni_sadrzaj>PRETIUM d.o.o. za poljoprivrednu proizvodnju, turizam i ugostiteljstvo A. Paradžika 14,31000 Osijek</izvorni_sadrzaj>
    <derivirana_varijabla naziv="DomainObject.Predmet.StrankaWithAdress_1">PRETIUM d.o.o. za poljoprivrednu proizvodnju, turizam i ugostiteljstvo A. Paradžika 14,31000 Osijek</derivirana_varijabla>
  </DomainObject.Predmet.StrankaWithAdress>
  <DomainObject.Predmet.StrankaWithAdressOIB>
    <izvorni_sadrzaj>PRETIUM d.o.o. za poljoprivrednu proizvodnju, turizam i ugostiteljstvo, OIB 10329825642, A. Paradžika 14,31000 Osijek</izvorni_sadrzaj>
    <derivirana_varijabla naziv="DomainObject.Predmet.StrankaWithAdressOIB_1">PRETIUM d.o.o. za poljoprivrednu proizvodnju, turizam i ugostiteljstvo, OIB 10329825642, A. Paradžika 14,31000 Osijek</derivirana_varijabla>
  </DomainObject.Predmet.StrankaWithAdressOIB>
  <DomainObject.Predmet.StrankaNazivFormated>
    <izvorni_sadrzaj>PRETIUM d.o.o. za poljoprivrednu proizvodnju, turizam i ugostiteljstvo</izvorni_sadrzaj>
    <derivirana_varijabla naziv="DomainObject.Predmet.StrankaNazivFormated_1">PRETIUM d.o.o. za poljoprivrednu proizvodnju, turizam i ugostiteljstvo</derivirana_varijabla>
  </DomainObject.Predmet.StrankaNazivFormated>
  <DomainObject.Predmet.StrankaNazivFormatedOIB>
    <izvorni_sadrzaj>PRETIUM d.o.o. za poljoprivrednu proizvodnju, turizam i ugostiteljstvo, OIB 10329825642</izvorni_sadrzaj>
    <derivirana_varijabla naziv="DomainObject.Predmet.StrankaNazivFormatedOIB_1">PRETIUM d.o.o. za poljoprivrednu proizvodnju, turizam i ugostiteljstvo, OIB 10329825642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PRETIUM d.o.o. za poljoprivrednu proizvodnju, turizam i ugostiteljstvo</item>
    </izvorni_sadrzaj>
    <derivirana_varijabla naziv="DomainObject.Predmet.StrankaListFormated_1">
      <item>PRETIUM d.o.o. za poljoprivrednu proizvodnju, turizam i ugostiteljstvo</item>
    </derivirana_varijabla>
  </DomainObject.Predmet.StrankaListFormated>
  <DomainObject.Predmet.StrankaListFormatedOIB>
    <izvorni_sadrzaj>
      <item>PRETIUM d.o.o. za poljoprivrednu proizvodnju, turizam i ugostiteljstvo, OIB 10329825642</item>
    </izvorni_sadrzaj>
    <derivirana_varijabla naziv="DomainObject.Predmet.StrankaListFormatedOIB_1">
      <item>PRETIUM d.o.o. za poljoprivrednu proizvodnju, turizam i ugostiteljstvo, OIB 10329825642</item>
    </derivirana_varijabla>
  </DomainObject.Predmet.StrankaListFormatedOIB>
  <DomainObject.Predmet.StrankaListFormatedWithAdress>
    <izvorni_sadrzaj>
      <item>PRETIUM d.o.o. za poljoprivrednu proizvodnju, turizam i ugostiteljstvo, A. Paradžika 14, 31000 Osijek</item>
    </izvorni_sadrzaj>
    <derivirana_varijabla naziv="DomainObject.Predmet.StrankaListFormatedWithAdress_1">
      <item>PRETIUM d.o.o. za poljoprivrednu proizvodnju, turizam i ugostiteljstvo, A. Paradžika 14, 31000 Osijek</item>
    </derivirana_varijabla>
  </DomainObject.Predmet.StrankaListFormatedWithAdress>
  <DomainObject.Predmet.StrankaListFormatedWithAdressOIB>
    <izvorni_sadrzaj>
      <item>PRETIUM d.o.o. za poljoprivrednu proizvodnju, turizam i ugostiteljstvo, OIB 10329825642, A. Paradžika 14, 31000 Osijek</item>
    </izvorni_sadrzaj>
    <derivirana_varijabla naziv="DomainObject.Predmet.StrankaListFormatedWithAdressOIB_1">
      <item>PRETIUM d.o.o. za poljoprivrednu proizvodnju, turizam i ugostiteljstvo, OIB 10329825642, A. Paradžika 14, 31000 Osijek</item>
    </derivirana_varijabla>
  </DomainObject.Predmet.StrankaListFormatedWithAdressOIB>
  <DomainObject.Predmet.StrankaListNazivFormated>
    <izvorni_sadrzaj>
      <item>PRETIUM d.o.o. za poljoprivrednu proizvodnju, turizam i ugostiteljstvo</item>
    </izvorni_sadrzaj>
    <derivirana_varijabla naziv="DomainObject.Predmet.StrankaListNazivFormated_1">
      <item>PRETIUM d.o.o. za poljoprivrednu proizvodnju, turizam i ugostiteljstvo</item>
    </derivirana_varijabla>
  </DomainObject.Predmet.StrankaListNazivFormated>
  <DomainObject.Predmet.StrankaListNazivFormatedOIB>
    <izvorni_sadrzaj>
      <item>PRETIUM d.o.o. za poljoprivrednu proizvodnju, turizam i ugostiteljstvo, OIB 10329825642</item>
    </izvorni_sadrzaj>
    <derivirana_varijabla naziv="DomainObject.Predmet.StrankaListNazivFormatedOIB_1">
      <item>PRETIUM d.o.o. za poljoprivrednu proizvodnju, turizam i ugostiteljstvo, OIB 10329825642</item>
    </derivirana_varijabla>
  </DomainObject.Predmet.StrankaListNazivFormatedOIB>
  <DomainObject.Predmet.ProtuStrankaListFormated>
    <izvorni_sadrzaj>
      <item>PRETIUM d.o.o. za poljoprivrednu proizvodnju, turizam i ugostiteljstvo</item>
    </izvorni_sadrzaj>
    <derivirana_varijabla naziv="DomainObject.Predmet.ProtuStrankaListFormated_1">
      <item>PRETIUM d.o.o. za poljoprivrednu proizvodnju, turizam i ugostiteljstvo</item>
    </derivirana_varijabla>
  </DomainObject.Predmet.ProtuStrankaListFormated>
  <DomainObject.Predmet.ProtuStrankaListFormatedOIB>
    <izvorni_sadrzaj>
      <item>PRETIUM d.o.o. za poljoprivrednu proizvodnju, turizam i ugostiteljstvo, OIB 10329825642</item>
    </izvorni_sadrzaj>
    <derivirana_varijabla naziv="DomainObject.Predmet.ProtuStrankaListFormatedOIB_1">
      <item>PRETIUM d.o.o. za poljoprivrednu proizvodnju, turizam i ugostiteljstvo, OIB 10329825642</item>
    </derivirana_varijabla>
  </DomainObject.Predmet.ProtuStrankaListFormatedOIB>
  <DomainObject.Predmet.ProtuStrankaListFormatedWithAdress>
    <izvorni_sadrzaj>
      <item>PRETIUM d.o.o. za poljoprivrednu proizvodnju, turizam i ugostiteljstvo, A. Paradžika 14, 31000 Osijek</item>
    </izvorni_sadrzaj>
    <derivirana_varijabla naziv="DomainObject.Predmet.ProtuStrankaListFormatedWithAdress_1">
      <item>PRETIUM d.o.o. za poljoprivrednu proizvodnju, turizam i ugostiteljstvo, A. Paradžika 14, 31000 Osijek</item>
    </derivirana_varijabla>
  </DomainObject.Predmet.ProtuStrankaListFormatedWithAdress>
  <DomainObject.Predmet.ProtuStrankaListFormatedWithAdressOIB>
    <izvorni_sadrzaj>
      <item>PRETIUM d.o.o. za poljoprivrednu proizvodnju, turizam i ugostiteljstvo, OIB 10329825642, A. Paradžika 14, 31000 Osijek</item>
    </izvorni_sadrzaj>
    <derivirana_varijabla naziv="DomainObject.Predmet.ProtuStrankaListFormatedWithAdressOIB_1">
      <item>PRETIUM d.o.o. za poljoprivrednu proizvodnju, turizam i ugostiteljstvo, OIB 10329825642, A. Paradžika 14, 31000 Osijek</item>
    </derivirana_varijabla>
  </DomainObject.Predmet.ProtuStrankaListFormatedWithAdressOIB>
  <DomainObject.Predmet.ProtuStrankaListNazivFormated>
    <izvorni_sadrzaj>
      <item>PRETIUM d.o.o. za poljoprivrednu proizvodnju, turizam i ugostiteljstvo</item>
    </izvorni_sadrzaj>
    <derivirana_varijabla naziv="DomainObject.Predmet.ProtuStrankaListNazivFormated_1">
      <item>PRETIUM d.o.o. za poljoprivrednu proizvodnju, turizam i ugostiteljstvo</item>
    </derivirana_varijabla>
  </DomainObject.Predmet.ProtuStrankaListNazivFormated>
  <DomainObject.Predmet.ProtuStrankaListNazivFormatedOIB>
    <izvorni_sadrzaj>
      <item>PRETIUM d.o.o. za poljoprivrednu proizvodnju, turizam i ugostiteljstvo, OIB 10329825642</item>
    </izvorni_sadrzaj>
    <derivirana_varijabla naziv="DomainObject.Predmet.ProtuStrankaListNazivFormatedOIB_1">
      <item>PRETIUM d.o.o. za poljoprivrednu proizvodnju, turizam i ugostiteljstvo, OIB 10329825642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PRETIUM d.o.o. za poljoprivrednu proizvodnju, turizam i ugostiteljstvo</izvorni_sadrzaj>
    <derivirana_varijabla naziv="DomainObject.Predmet.StrankaIDrugi_1">PRETIUM d.o.o. za poljoprivrednu proizvodnju, turizam i ugostiteljstvo</derivirana_varijabla>
  </DomainObject.Predmet.StrankaIDrugi>
  <DomainObject.Predmet.ProtustrankaIDrugi>
    <izvorni_sadrzaj>PRETIUM d.o.o. za poljoprivrednu proizvodnju, turizam i ugostiteljstvo</izvorni_sadrzaj>
    <derivirana_varijabla naziv="DomainObject.Predmet.ProtustrankaIDrugi_1">PRETIUM d.o.o. za poljoprivrednu proizvodnju, turizam i ugostiteljstvo</derivirana_varijabla>
  </DomainObject.Predmet.ProtustrankaIDrugi>
  <DomainObject.Predmet.StrankaIDrugiAdressOIB>
    <izvorni_sadrzaj>PRETIUM d.o.o. za poljoprivrednu proizvodnju, turizam i ugostiteljstvo, OIB 10329825642, A. Paradžika 14, 31000 Osijek</izvorni_sadrzaj>
    <derivirana_varijabla naziv="DomainObject.Predmet.StrankaIDrugiAdressOIB_1">PRETIUM d.o.o. za poljoprivrednu proizvodnju, turizam i ugostiteljstvo, OIB 10329825642, A. Paradžika 14, 31000 Osijek</derivirana_varijabla>
  </DomainObject.Predmet.StrankaIDrugiAdressOIB>
  <DomainObject.Predmet.ProtustrankaIDrugiAdressOIB>
    <izvorni_sadrzaj>PRETIUM d.o.o. za poljoprivrednu proizvodnju, turizam i ugostiteljstvo, OIB 10329825642, A. Paradžika 14, 31000 Osijek</izvorni_sadrzaj>
    <derivirana_varijabla naziv="DomainObject.Predmet.ProtustrankaIDrugiAdressOIB_1">PRETIUM d.o.o. za poljoprivrednu proizvodnju, turizam i ugostiteljstvo, OIB 10329825642, A. Paradžika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PRETIUM d.o.o. za poljoprivrednu proizvodnju, turizam i ugostiteljstvo</item>
      <item>PRETIUM d.o.o. za poljoprivrednu proizvodnju, turizam i ugostiteljstvo</item>
    </izvorni_sadrzaj>
    <derivirana_varijabla naziv="DomainObject.Predmet.SudioniciListNaziv_1">
      <item>PRETIUM d.o.o. za poljoprivrednu proizvodnju, turizam i ugostiteljstvo</item>
      <item>PRETIUM d.o.o. za poljoprivrednu proizvodnju, turizam i ugostiteljstvo</item>
    </derivirana_varijabla>
  </DomainObject.Predmet.SudioniciListNaziv>
  <DomainObject.Predmet.SudioniciListAdressOIB>
    <izvorni_sadrzaj>
      <item>PRETIUM d.o.o. za poljoprivrednu proizvodnju, turizam i ugostiteljstvo, OIB 10329825642, A. Paradžika 14,31000 Osijek</item>
      <item>PRETIUM d.o.o. za poljoprivrednu proizvodnju, turizam i ugostiteljstvo, OIB 10329825642, A. Paradžika 14,31000 Osijek</item>
    </izvorni_sadrzaj>
    <derivirana_varijabla naziv="DomainObject.Predmet.SudioniciListAdressOIB_1">
      <item>PRETIUM d.o.o. za poljoprivrednu proizvodnju, turizam i ugostiteljstvo, OIB 10329825642, A. Paradžika 14,31000 Osijek</item>
      <item>PRETIUM d.o.o. za poljoprivrednu proizvodnju, turizam i ugostiteljstvo, OIB 10329825642, A. Paradžika 14,31000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10329825642</item>
      <item>, OIB 10329825642</item>
    </izvorni_sadrzaj>
    <derivirana_varijabla naziv="DomainObject.Predmet.SudioniciListNazivOIB_1">
      <item>, OIB 10329825642</item>
      <item>, OIB 10329825642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CA1F05-3827-4485-96D3-422F3C7566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659</properties:Words>
  <properties:Characters>3478</properties:Characters>
  <properties:Lines>116</properties:Lines>
  <properties:Paragraphs>26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2017-12-13T13:06:00Z</dcterms:created>
  <dc:creator>hermanj</dc:creator>
  <cp:lastModifiedBy>Danijela Sekulić</cp:lastModifiedBy>
  <cp:lastPrinted>2017-12-14T13:04:00Z</cp:lastPrinted>
  <dcterms:modified xmlns:xsi="http://www.w3.org/2001/XMLSchema-instance" xsi:type="dcterms:W3CDTF">2017-12-14T13:05:00Z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