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dbab" w14:paraId="2a1dbab"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754BC9" w:rsidP="00754BC9" w:rsidR="00754BC9">
      <w:pPr>
        <w:ind w:firstLine="720"/>
        <w:jc w:val="both"/>
      </w:pPr>
      <w:r>
        <w:t>Trgovački sud u Zagrebu po sucu pojedincu Mirjani Chour Hršak, u prethodnom postupku nad dužnikom HEF – High End Flowlines d.o.o. za trgovinu i usluge, Zagreb, Radnička cesta 52, OIB: 03218474588, MBS: 080233465,</w:t>
      </w:r>
      <w:r>
        <w:rPr>
          <w:rFonts w:cs="Arial"/>
          <w:sz w:val="18"/>
          <w:szCs w:val="18"/>
        </w:rPr>
        <w:t xml:space="preserve"> </w:t>
      </w:r>
      <w:r>
        <w:t xml:space="preserve">dana 15. siječnja 2019. </w:t>
      </w:r>
    </w:p>
    <w:p w:rsidRDefault="000977FD" w:rsidP="000977FD" w:rsidR="000977FD">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FA0042" w:rsidR="00D3541D" w:rsidRPr="00FA0042">
      <w:pPr>
        <w:pStyle w:val="Odlomakpopisa"/>
        <w:numPr>
          <w:ilvl w:val="0"/>
          <w:numId w:val="1"/>
        </w:numPr>
        <w:jc w:val="both"/>
        <w:rPr>
          <w:bCs/>
        </w:rPr>
      </w:pPr>
      <w:r>
        <w:t xml:space="preserve">Otvara se stečajni postupak nad dužnikom </w:t>
      </w:r>
      <w:r w:rsidR="00754BC9" w:rsidRPr="00754BC9">
        <w:t>HEF – High End Flowlines d.o.o. za trgovinu i usluge, Zagreb, Radnička cesta 52, OIB: 03218474588, MBS: 080233465</w:t>
      </w:r>
      <w:r w:rsidR="00687EFC">
        <w:t>.</w:t>
      </w:r>
    </w:p>
    <w:p w:rsidRDefault="00206193" w:rsidP="00FA0042" w:rsidR="00206193" w:rsidRPr="00206193">
      <w:pPr>
        <w:pStyle w:val="Odlomakpopisa"/>
        <w:jc w:val="both"/>
        <w:rPr>
          <w:bCs/>
        </w:rPr>
      </w:pPr>
    </w:p>
    <w:p w:rsidRDefault="000977FD" w:rsidP="00FA0042" w:rsidR="000977FD">
      <w:pPr>
        <w:pStyle w:val="Odlomakpopisa"/>
        <w:numPr>
          <w:ilvl w:val="0"/>
          <w:numId w:val="1"/>
        </w:numPr>
        <w:jc w:val="both"/>
      </w:pPr>
      <w:r w:rsidRPr="00FA0042">
        <w:rPr>
          <w:bCs/>
        </w:rPr>
        <w:t>Za</w:t>
      </w:r>
      <w:r>
        <w:t xml:space="preserve"> </w:t>
      </w:r>
      <w:r w:rsidRPr="00FA0042">
        <w:rPr>
          <w:bCs/>
        </w:rPr>
        <w:t>stečajnog  upravitelja imenuje se</w:t>
      </w:r>
      <w:r w:rsidRPr="00FA0042">
        <w:rPr>
          <w:b/>
        </w:rPr>
        <w:t xml:space="preserve"> </w:t>
      </w:r>
      <w:r w:rsidR="001F4098">
        <w:t>Goran Brozović, Zagreb, Pavlenski put 5, OIB: 39833571469</w:t>
      </w:r>
      <w:r w:rsidRPr="00896166">
        <w:t>.</w:t>
      </w:r>
    </w:p>
    <w:p w:rsidRDefault="00BA4E15" w:rsidP="009A6E91" w:rsidR="00BA4E15">
      <w:pPr>
        <w:pStyle w:val="Odlomakpopisa"/>
        <w:jc w:val="both"/>
      </w:pPr>
    </w:p>
    <w:p w:rsidRDefault="000977FD" w:rsidP="00FA0042" w:rsidR="000977FD">
      <w:pPr>
        <w:pStyle w:val="Odlomakpopisa"/>
        <w:numPr>
          <w:ilvl w:val="0"/>
          <w:numId w:val="1"/>
        </w:numPr>
        <w:jc w:val="both"/>
      </w:pPr>
      <w:r>
        <w:t xml:space="preserve">Stečajni postupak otvara se s danom </w:t>
      </w:r>
      <w:r w:rsidR="00374786">
        <w:t>15</w:t>
      </w:r>
      <w:r>
        <w:t xml:space="preserve">. </w:t>
      </w:r>
      <w:r w:rsidR="00374786">
        <w:t>siječnja</w:t>
      </w:r>
      <w:r>
        <w:t xml:space="preserve"> 201</w:t>
      </w:r>
      <w:r w:rsidR="00374786">
        <w:t>9</w:t>
      </w:r>
      <w:r>
        <w:t>.  u 1</w:t>
      </w:r>
      <w:r w:rsidR="000C7CFB">
        <w:t>2</w:t>
      </w:r>
      <w:r>
        <w:t>,</w:t>
      </w:r>
      <w:r w:rsidR="006E6DD1">
        <w:t>3</w:t>
      </w:r>
      <w:r>
        <w:t xml:space="preserve">0 sati.  </w:t>
      </w:r>
    </w:p>
    <w:p w:rsidRDefault="000977FD" w:rsidP="000977FD" w:rsidR="000977FD">
      <w:pPr>
        <w:jc w:val="both"/>
      </w:pPr>
    </w:p>
    <w:p w:rsidRDefault="000977FD" w:rsidP="00FA0042" w:rsidR="000977FD">
      <w:pPr>
        <w:pStyle w:val="Odlomakpopisa"/>
        <w:numPr>
          <w:ilvl w:val="0"/>
          <w:numId w:val="1"/>
        </w:numPr>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74786">
        <w:t>G</w:t>
      </w:r>
      <w:r w:rsidR="001F4098">
        <w:t>oran</w:t>
      </w:r>
      <w:r w:rsidR="00374786">
        <w:t xml:space="preserve"> B</w:t>
      </w:r>
      <w:r w:rsidR="001F4098">
        <w:t>rozović</w:t>
      </w:r>
      <w:r w:rsidR="00374786">
        <w:t>, Zagreb, Pavlenski put 5</w:t>
      </w:r>
      <w:r w:rsidR="001F4098">
        <w:t>.</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pPr>
        <w:ind w:left="705"/>
        <w:jc w:val="both"/>
      </w:pPr>
      <w:r>
        <w:t xml:space="preserve">Prijavi tražbine je potrebno priložiti i potvrdu o uplaćenoj pristojbi prema tarifnom broju 23. st. 2., </w:t>
      </w:r>
      <w:r w:rsidR="007A6B21">
        <w:t>uplata za korist Državnog proračuna Republike Hrvatske, broj IBAN: HR1210010051863000160, model 64, poziv na broj 5045-20735-937-18, opis plaćanja:</w:t>
      </w:r>
      <w:r w:rsidR="008E11D8">
        <w:t xml:space="preserve"> </w:t>
      </w:r>
      <w:r w:rsidR="007A6B21">
        <w:t>Pristojbe iz predmeta St-</w:t>
      </w:r>
      <w:r w:rsidR="00445E47">
        <w:t>2657</w:t>
      </w:r>
      <w:r w:rsidR="007A6B21">
        <w:t>-1</w:t>
      </w:r>
      <w:r w:rsidR="00914026">
        <w:t>6</w:t>
      </w:r>
      <w:r w:rsidR="007A6B21">
        <w:t>)</w:t>
      </w:r>
      <w:r w:rsidR="007A6B21" w:rsidRPr="003A007A">
        <w:t xml:space="preserve">, na adresu: </w:t>
      </w:r>
      <w:r w:rsidR="001F4098">
        <w:t>Goran Brozović, Zagreb, Pavlenski put 5.</w:t>
      </w: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FA0042" w:rsidR="000977FD">
      <w:pPr>
        <w:pStyle w:val="Odlomakpopisa"/>
        <w:numPr>
          <w:ilvl w:val="0"/>
          <w:numId w:val="1"/>
        </w:numPr>
        <w:jc w:val="both"/>
      </w:pPr>
      <w:r>
        <w:lastRenderedPageBreak/>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FA0042" w:rsidR="000977FD">
      <w:pPr>
        <w:pStyle w:val="Odlomakpopisa"/>
        <w:numPr>
          <w:ilvl w:val="0"/>
          <w:numId w:val="1"/>
        </w:numPr>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FA0042" w:rsidR="000977FD">
      <w:pPr>
        <w:pStyle w:val="Odlomakpopisa"/>
        <w:numPr>
          <w:ilvl w:val="0"/>
          <w:numId w:val="1"/>
        </w:numPr>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FA0042" w:rsidR="0096138B">
      <w:pPr>
        <w:pStyle w:val="Odlomakpopisa"/>
        <w:numPr>
          <w:ilvl w:val="0"/>
          <w:numId w:val="1"/>
        </w:numPr>
        <w:jc w:val="both"/>
      </w:pPr>
      <w:r>
        <w:t xml:space="preserve">Ročište vjerovnika na kojem se ispituju prijavljene tražbine - ispitno ročište određuje se za dan </w:t>
      </w:r>
    </w:p>
    <w:p w:rsidRDefault="0096138B" w:rsidP="0096138B" w:rsidR="0096138B">
      <w:pPr>
        <w:pStyle w:val="Odlomakpopisa"/>
      </w:pPr>
    </w:p>
    <w:p w:rsidRDefault="001F5EEA" w:rsidP="0096138B" w:rsidR="0096138B" w:rsidRPr="00102342">
      <w:pPr>
        <w:pStyle w:val="Odlomakpopisa"/>
        <w:jc w:val="center"/>
        <w:rPr>
          <w:b/>
        </w:rPr>
      </w:pPr>
      <w:r>
        <w:rPr>
          <w:b/>
        </w:rPr>
        <w:t>7</w:t>
      </w:r>
      <w:r w:rsidR="000977FD" w:rsidRPr="00102342">
        <w:rPr>
          <w:b/>
        </w:rPr>
        <w:t xml:space="preserve">. </w:t>
      </w:r>
      <w:r>
        <w:rPr>
          <w:b/>
        </w:rPr>
        <w:t>svibnja</w:t>
      </w:r>
      <w:r w:rsidR="000977FD" w:rsidRPr="00102342">
        <w:rPr>
          <w:b/>
        </w:rPr>
        <w:t xml:space="preserve"> 201</w:t>
      </w:r>
      <w:r w:rsidR="0096138B" w:rsidRPr="00102342">
        <w:rPr>
          <w:b/>
        </w:rPr>
        <w:t>9</w:t>
      </w:r>
      <w:r w:rsidR="000977FD" w:rsidRPr="00102342">
        <w:rPr>
          <w:b/>
        </w:rPr>
        <w:t xml:space="preserve">. godine u </w:t>
      </w:r>
      <w:r w:rsidR="0096138B" w:rsidRPr="00102342">
        <w:rPr>
          <w:b/>
        </w:rPr>
        <w:t>09</w:t>
      </w:r>
      <w:r w:rsidR="000977FD" w:rsidRPr="00102342">
        <w:rPr>
          <w:b/>
        </w:rPr>
        <w:t>,</w:t>
      </w:r>
      <w:r w:rsidR="0096138B"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FA0042" w:rsidR="000977FD">
      <w:pPr>
        <w:pStyle w:val="Odlomakpopisa"/>
        <w:numPr>
          <w:ilvl w:val="0"/>
          <w:numId w:val="1"/>
        </w:numPr>
        <w:jc w:val="both"/>
      </w:pPr>
      <w:r>
        <w:t xml:space="preserve">Oglas o otvaranju stečajnog postupka istaknut je na e- oglasnoj ploči ovog suda dana </w:t>
      </w:r>
      <w:r w:rsidR="00355348">
        <w:t>15</w:t>
      </w:r>
      <w:r>
        <w:t xml:space="preserve">. </w:t>
      </w:r>
      <w:r w:rsidR="00355348">
        <w:t>siječnja</w:t>
      </w:r>
      <w:r>
        <w:t xml:space="preserve"> 201</w:t>
      </w:r>
      <w:r w:rsidR="00355348">
        <w:t>9</w:t>
      </w:r>
      <w:r>
        <w:t xml:space="preserve">. godine. </w:t>
      </w:r>
    </w:p>
    <w:p w:rsidRDefault="000977FD" w:rsidP="000977FD" w:rsidR="000977FD">
      <w:pPr>
        <w:pStyle w:val="Odlomakpopisa"/>
      </w:pPr>
    </w:p>
    <w:p w:rsidRDefault="000977FD" w:rsidP="00FA0042" w:rsidR="000977FD">
      <w:pPr>
        <w:pStyle w:val="Odlomakpopisa"/>
        <w:numPr>
          <w:ilvl w:val="0"/>
          <w:numId w:val="1"/>
        </w:numPr>
        <w:jc w:val="both"/>
      </w:pPr>
      <w:r>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0977FD" w:rsidR="000977FD">
      <w:pPr>
        <w:ind w:firstLine="708"/>
        <w:jc w:val="both"/>
      </w:pPr>
      <w:r>
        <w:t xml:space="preserve">Predlagatelj FINA </w:t>
      </w:r>
      <w:r w:rsidR="000977FD">
        <w:t>podnijela je  ovom sudu prijedlog za otvaranje</w:t>
      </w:r>
      <w:r w:rsidR="00D90DE1">
        <w:t xml:space="preserve"> </w:t>
      </w:r>
      <w:r w:rsidR="000977FD">
        <w:t>stečajnog postupka</w:t>
      </w:r>
      <w:r w:rsidR="00ED3D99">
        <w:t xml:space="preserve"> </w:t>
      </w:r>
      <w:r w:rsidR="000977FD">
        <w:t xml:space="preserve">nad dužnikom </w:t>
      </w:r>
      <w:r w:rsidR="001F4098">
        <w:t>HEF – High End Flowlines d.o.o. za trgovinu i usluge, Zagreb, Radnička cesta 52, OIB: 03218474588, MBS: 080233465</w:t>
      </w:r>
      <w:r w:rsidR="00932F37">
        <w:t xml:space="preserve">. </w:t>
      </w:r>
      <w:r w:rsidR="000977FD">
        <w:t xml:space="preserve">Dužnik je nesposoban za plaćanje jer ima kod FINA-e evidentirane neizvršene osnove za plaćanje u razdoblju duljem od </w:t>
      </w:r>
      <w:r w:rsidR="007E359D">
        <w:t>60</w:t>
      </w:r>
      <w:r w:rsidR="000977FD">
        <w:t xml:space="preserve"> dana, a koje je trebalo na temelju valjanih osnova za plaćanje bez daljnjeg pristanka dužnika naplatiti s bilo kojeg od njegovih računa, odnosno na dan </w:t>
      </w:r>
      <w:r w:rsidR="00ED3D99">
        <w:t>1</w:t>
      </w:r>
      <w:r w:rsidR="000C7CFB">
        <w:t>6</w:t>
      </w:r>
      <w:r w:rsidR="000977FD">
        <w:t>.</w:t>
      </w:r>
      <w:r w:rsidR="005F42BF">
        <w:t xml:space="preserve"> </w:t>
      </w:r>
      <w:r w:rsidR="00ED3D99">
        <w:t>ožujka</w:t>
      </w:r>
      <w:r w:rsidR="000977FD">
        <w:t xml:space="preserve"> 201</w:t>
      </w:r>
      <w:r w:rsidR="000C7CFB">
        <w:t>6</w:t>
      </w:r>
      <w:r w:rsidR="000977FD">
        <w:t xml:space="preserve">. godine u razdoblju od </w:t>
      </w:r>
      <w:r w:rsidR="000C7CFB">
        <w:t>120</w:t>
      </w:r>
      <w:r w:rsidR="000977FD">
        <w:t xml:space="preserve"> dana iznos od </w:t>
      </w:r>
      <w:r w:rsidR="000C7CFB">
        <w:t>207.889,40</w:t>
      </w:r>
      <w:r w:rsidR="005F42BF">
        <w:t xml:space="preserve"> </w:t>
      </w:r>
      <w:r w:rsidR="000977FD">
        <w:t>kuna.</w:t>
      </w:r>
      <w:r w:rsidR="000977FD">
        <w:tab/>
      </w:r>
    </w:p>
    <w:p w:rsidRDefault="000977FD" w:rsidP="000977FD" w:rsidR="000977FD">
      <w:pPr>
        <w:ind w:firstLine="708"/>
        <w:jc w:val="both"/>
      </w:pPr>
      <w:r>
        <w:t xml:space="preserve">Rješenjem od </w:t>
      </w:r>
      <w:r w:rsidR="00390194">
        <w:t>6</w:t>
      </w:r>
      <w:r>
        <w:t>.</w:t>
      </w:r>
      <w:r w:rsidR="008C4E4D">
        <w:t xml:space="preserve"> </w:t>
      </w:r>
      <w:r w:rsidR="00390194">
        <w:t>veljače</w:t>
      </w:r>
      <w:r>
        <w:t xml:space="preserve"> 201</w:t>
      </w:r>
      <w:r w:rsidR="00390194">
        <w:t>7</w:t>
      </w:r>
      <w:r>
        <w:t xml:space="preserve">.  godine pokrenut je prethodni postupak za utvrđivanje uvjeta za otvaranje stečajnog postupka. </w:t>
      </w:r>
    </w:p>
    <w:p w:rsidRDefault="000977FD" w:rsidP="000977FD" w:rsidR="000977FD">
      <w:pPr>
        <w:jc w:val="both"/>
      </w:pPr>
      <w:r>
        <w:lastRenderedPageBreak/>
        <w:tab/>
        <w:t>Na ročišt</w:t>
      </w:r>
      <w:r w:rsidR="008E2DBB">
        <w:t>e</w:t>
      </w:r>
      <w:r>
        <w:t xml:space="preserve"> za utvrđenje uvjeta dužnik </w:t>
      </w:r>
      <w:r w:rsidR="008E2DBB">
        <w:t xml:space="preserve">je </w:t>
      </w:r>
      <w:r w:rsidR="002B6B1F">
        <w:t>pristupio</w:t>
      </w:r>
      <w:r w:rsidR="0074642F">
        <w:t xml:space="preserve"> i naveo da nastoji podmirit</w:t>
      </w:r>
      <w:r w:rsidR="0000445E">
        <w:t>i</w:t>
      </w:r>
      <w:r w:rsidR="0074642F">
        <w:t xml:space="preserve"> svoja dugovanja</w:t>
      </w:r>
      <w:r w:rsidR="00390194">
        <w:t>, a privremeni stečajni</w:t>
      </w:r>
      <w:r w:rsidR="008E2DBB">
        <w:t xml:space="preserve"> upravitelj</w:t>
      </w:r>
      <w:r w:rsidR="0074642F">
        <w:t xml:space="preserve"> </w:t>
      </w:r>
      <w:r w:rsidR="008E2DBB">
        <w:t xml:space="preserve">je </w:t>
      </w:r>
      <w:r w:rsidR="0074642F">
        <w:t xml:space="preserve">izvijestio sud </w:t>
      </w:r>
      <w:r w:rsidR="008E2DBB">
        <w:t xml:space="preserve">da dužnik </w:t>
      </w:r>
      <w:r w:rsidR="0000445E">
        <w:t xml:space="preserve">ima blokiran račun na dan 10. siječnja 2019. u trajanju od 1149 dana za iznos od 715.926,19 kn, te da od imovine raspolaže </w:t>
      </w:r>
      <w:r w:rsidR="009F0625">
        <w:t>samo s dva automobila, a financijski izvještaj je zadnji put predao 2016. Smatra da postoje stečajni razlozi nesposobnost za plaćanje i prezaduženost.</w:t>
      </w:r>
    </w:p>
    <w:p w:rsidRDefault="000977FD" w:rsidP="000977FD" w:rsidR="000977FD">
      <w:pPr>
        <w:ind w:firstLine="708"/>
        <w:jc w:val="both"/>
      </w:pPr>
      <w:r>
        <w:t xml:space="preserve">Iz potvrde FINA-e proizlazi  da je žiro račun stečajnog dužnika na dan </w:t>
      </w:r>
      <w:r w:rsidR="009F0625">
        <w:t>10</w:t>
      </w:r>
      <w:r>
        <w:t xml:space="preserve">. </w:t>
      </w:r>
      <w:r w:rsidR="009F0625">
        <w:t>siječnja 2019</w:t>
      </w:r>
      <w:r>
        <w:t xml:space="preserve">. godine blokiran neprekidno </w:t>
      </w:r>
      <w:r w:rsidR="009F0625">
        <w:t>1149</w:t>
      </w:r>
      <w:r>
        <w:t xml:space="preserve"> dana sa iznosom od </w:t>
      </w:r>
      <w:r w:rsidR="009F0625">
        <w:t xml:space="preserve">715.926,19 </w:t>
      </w:r>
      <w:r>
        <w:t>kuna.</w:t>
      </w:r>
    </w:p>
    <w:p w:rsidRDefault="000977FD" w:rsidP="000977FD" w:rsidR="000977FD">
      <w:pPr>
        <w:ind w:firstLine="708"/>
        <w:jc w:val="both"/>
      </w:pPr>
    </w:p>
    <w:p w:rsidRDefault="000977FD" w:rsidP="000977FD" w:rsidR="000977FD">
      <w:pPr>
        <w:ind w:firstLine="708"/>
        <w:jc w:val="both"/>
      </w:pPr>
      <w:r>
        <w:t xml:space="preserve">Prema čl. 5. </w:t>
      </w:r>
      <w:r w:rsidR="004154D5">
        <w:t xml:space="preserve">SZ-a </w:t>
      </w:r>
      <w:r>
        <w:t>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1F4098" w:rsidP="000977FD" w:rsidR="000977FD">
      <w:pPr>
        <w:jc w:val="center"/>
      </w:pPr>
      <w:r>
        <w:t xml:space="preserve">U </w:t>
      </w:r>
      <w:r w:rsidR="000977FD">
        <w:t>Zagreb</w:t>
      </w:r>
      <w:r>
        <w:t>u</w:t>
      </w:r>
      <w:r w:rsidR="000977FD">
        <w:t xml:space="preserve"> </w:t>
      </w:r>
      <w:r>
        <w:t>15</w:t>
      </w:r>
      <w:r w:rsidR="000977FD">
        <w:t>.</w:t>
      </w:r>
      <w:r w:rsidR="001767A6">
        <w:t xml:space="preserve"> </w:t>
      </w:r>
      <w:r>
        <w:t>siječnja</w:t>
      </w:r>
      <w:r w:rsidR="000977FD">
        <w:t xml:space="preserve"> 201</w:t>
      </w:r>
      <w:r>
        <w:t>9</w:t>
      </w:r>
      <w:r w:rsidR="000977FD">
        <w:t xml:space="preserve">.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2754A9">
        <w:t>, v.r.</w:t>
      </w:r>
    </w:p>
    <w:p w:rsidRDefault="000977FD" w:rsidP="000977FD" w:rsidR="000977FD"/>
    <w:p w:rsidRDefault="00E17B1C" w:rsidP="000977FD" w:rsidR="00E17B1C"/>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pPr>
        <w:ind w:left="360"/>
        <w:jc w:val="both"/>
      </w:pPr>
    </w:p>
    <w:p w:rsidRDefault="000977FD" w:rsidP="000977FD" w:rsidR="000977FD"/>
    <w:p w:rsidRDefault="002754A9" w:rsidP="002754A9" w:rsidR="002754A9">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2754A9" w:rsidP="002754A9" w:rsidR="000977FD">
      <w:pPr>
        <w:ind w:left="4956"/>
      </w:pPr>
      <w:r>
        <w:rPr>
          <w:rFonts w:eastAsiaTheme="minorHAnsi"/>
          <w:lang w:eastAsia="en-US"/>
        </w:rPr>
        <w:t>Natalija Perković</w:t>
      </w:r>
    </w:p>
    <w:p w:rsidRDefault="00B10463" w:rsidR="00367176"/>
    <w:sectPr w:rsidSect="007E40E1"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B10463">
          <w:rPr>
            <w:noProof/>
          </w:rPr>
          <w:t>3</w:t>
        </w:r>
        <w:r>
          <w:fldChar w:fldCharType="end"/>
        </w:r>
        <w:r>
          <w:t xml:space="preserve">                                          34. St-</w:t>
        </w:r>
        <w:r w:rsidR="001F4098">
          <w:t>2657</w:t>
        </w:r>
        <w:r w:rsidR="008E11D8">
          <w:t>/201</w:t>
        </w:r>
        <w:r w:rsidR="00086C3C">
          <w:t>6</w:t>
        </w:r>
        <w:r>
          <w:t>-</w:t>
        </w:r>
        <w:r w:rsidR="00086C3C">
          <w:t>3</w:t>
        </w:r>
        <w:r w:rsidR="001F4098">
          <w:t>4</w:t>
        </w:r>
      </w:p>
    </w:sdtContent>
  </w:sdt>
  <w:p w:rsidRDefault="00B10463"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0E1" w:rsidR="007E40E1">
    <w:pPr>
      <w:pStyle w:val="Zaglavlje"/>
    </w:pPr>
    <w:r>
      <w:tab/>
    </w:r>
    <w:r>
      <w:tab/>
      <w:t>34. St-</w:t>
    </w:r>
    <w:r w:rsidR="001F4098">
      <w:t>2657</w:t>
    </w:r>
    <w:r>
      <w:t>/201</w:t>
    </w:r>
    <w:r w:rsidR="009413EF">
      <w:t>6</w:t>
    </w:r>
    <w:r w:rsidR="0076199D">
      <w:t>-3</w:t>
    </w:r>
    <w:r w:rsidR="001F4098">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0445E"/>
    <w:rsid w:val="00037D1A"/>
    <w:rsid w:val="00066ABE"/>
    <w:rsid w:val="00086C3C"/>
    <w:rsid w:val="000977FD"/>
    <w:rsid w:val="000C7CFB"/>
    <w:rsid w:val="00102342"/>
    <w:rsid w:val="001767A6"/>
    <w:rsid w:val="001F4098"/>
    <w:rsid w:val="001F5EEA"/>
    <w:rsid w:val="00205672"/>
    <w:rsid w:val="00206193"/>
    <w:rsid w:val="0024518D"/>
    <w:rsid w:val="002754A9"/>
    <w:rsid w:val="002871EC"/>
    <w:rsid w:val="002B6B1F"/>
    <w:rsid w:val="00330356"/>
    <w:rsid w:val="003435BD"/>
    <w:rsid w:val="00355348"/>
    <w:rsid w:val="003575B1"/>
    <w:rsid w:val="00374786"/>
    <w:rsid w:val="00390194"/>
    <w:rsid w:val="003944B4"/>
    <w:rsid w:val="004154D5"/>
    <w:rsid w:val="00445E47"/>
    <w:rsid w:val="00455A97"/>
    <w:rsid w:val="00481595"/>
    <w:rsid w:val="00521C6C"/>
    <w:rsid w:val="00524536"/>
    <w:rsid w:val="00547E51"/>
    <w:rsid w:val="005B2F9A"/>
    <w:rsid w:val="005F42BF"/>
    <w:rsid w:val="00687EFC"/>
    <w:rsid w:val="006E6DD1"/>
    <w:rsid w:val="00737E35"/>
    <w:rsid w:val="0074642F"/>
    <w:rsid w:val="00747BA1"/>
    <w:rsid w:val="00754BC9"/>
    <w:rsid w:val="007615D1"/>
    <w:rsid w:val="0076199D"/>
    <w:rsid w:val="00791ACF"/>
    <w:rsid w:val="007A6B21"/>
    <w:rsid w:val="007E359D"/>
    <w:rsid w:val="007E40E1"/>
    <w:rsid w:val="00864083"/>
    <w:rsid w:val="008B7F45"/>
    <w:rsid w:val="008C4E4D"/>
    <w:rsid w:val="008E11D8"/>
    <w:rsid w:val="008E2DBB"/>
    <w:rsid w:val="00914026"/>
    <w:rsid w:val="00920DBC"/>
    <w:rsid w:val="00926D29"/>
    <w:rsid w:val="00932F37"/>
    <w:rsid w:val="009413EF"/>
    <w:rsid w:val="0096138B"/>
    <w:rsid w:val="00973ED5"/>
    <w:rsid w:val="009A6E91"/>
    <w:rsid w:val="009D51F5"/>
    <w:rsid w:val="009F0625"/>
    <w:rsid w:val="00AB0829"/>
    <w:rsid w:val="00B02750"/>
    <w:rsid w:val="00B10463"/>
    <w:rsid w:val="00B521A3"/>
    <w:rsid w:val="00B54447"/>
    <w:rsid w:val="00B87241"/>
    <w:rsid w:val="00BA4E15"/>
    <w:rsid w:val="00BB67EF"/>
    <w:rsid w:val="00BC163B"/>
    <w:rsid w:val="00C15264"/>
    <w:rsid w:val="00C5355A"/>
    <w:rsid w:val="00C66AD7"/>
    <w:rsid w:val="00C86A2D"/>
    <w:rsid w:val="00CA3E2A"/>
    <w:rsid w:val="00D06D24"/>
    <w:rsid w:val="00D32194"/>
    <w:rsid w:val="00D3541D"/>
    <w:rsid w:val="00D4291D"/>
    <w:rsid w:val="00D46A78"/>
    <w:rsid w:val="00D623C4"/>
    <w:rsid w:val="00D90DE1"/>
    <w:rsid w:val="00DB691D"/>
    <w:rsid w:val="00E17B1C"/>
    <w:rsid w:val="00E55C2E"/>
    <w:rsid w:val="00E76BA6"/>
    <w:rsid w:val="00E960B8"/>
    <w:rsid w:val="00ED3D99"/>
    <w:rsid w:val="00EF3EFB"/>
    <w:rsid w:val="00F61DBF"/>
    <w:rsid w:val="00F83CE9"/>
    <w:rsid w:val="00F97501"/>
    <w:rsid w:val="00FA0042"/>
    <w:rsid w:val="00FA0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2754A9"/>
    <w:rPr>
      <w:color w:val="808080"/>
      <w:bdr w:space="0" w:sz="0" w:color="auto" w:val="none"/>
      <w:shd w:fill="auto" w:color="auto" w:val="clear"/>
    </w:rPr>
  </w:style>
  <w:style w:customStyle="true" w:styleId="eSPISCCParagraphDefaultFont" w:type="character">
    <w:name w:val="eSPIS_CC_Paragraph Default Font"/>
    <w:basedOn w:val="Zadanifontodlomka"/>
    <w:rsid w:val="002754A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754A9"/>
    <w:rPr>
      <w:bCs/>
      <w:bdr w:space="0" w:sz="0" w:color="auto" w:val="none"/>
      <w:shd w:fill="FFFFCC" w:color="auto" w:val="clear"/>
      <w:lang w:val="hr-HR"/>
    </w:rPr>
  </w:style>
  <w:style w:customStyle="true" w:styleId="PozadinaSvijetloCrvena" w:type="character">
    <w:name w:val="Pozadina_SvijetloCrvena"/>
    <w:basedOn w:val="eSPISCCParagraphDefaultFont"/>
    <w:rsid w:val="002754A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54A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2754A9"/>
    <w:rPr>
      <w:color w:val="808080"/>
      <w:bdr w:color="auto" w:space="0" w:sz="0" w:val="none"/>
      <w:shd w:color="auto" w:fill="auto" w:val="clear"/>
    </w:rPr>
  </w:style>
  <w:style w:customStyle="1" w:styleId="eSPISCCParagraphDefaultFont" w:type="character">
    <w:name w:val="eSPIS_CC_Paragraph Default Font"/>
    <w:basedOn w:val="Zadanifontodlomka"/>
    <w:rsid w:val="002754A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754A9"/>
    <w:rPr>
      <w:bCs/>
      <w:bdr w:color="auto" w:space="0" w:sz="0" w:val="none"/>
      <w:shd w:color="auto" w:fill="FFFFCC" w:val="clear"/>
      <w:lang w:val="hr-HR"/>
    </w:rPr>
  </w:style>
  <w:style w:customStyle="1" w:styleId="PozadinaSvijetloCrvena" w:type="character">
    <w:name w:val="Pozadina_SvijetloCrvena"/>
    <w:basedOn w:val="eSPISCCParagraphDefaultFont"/>
    <w:rsid w:val="002754A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754A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9018234">
      <w:bodyDiv w:val="true"/>
      <w:marLeft w:val="0"/>
      <w:marRight w:val="0"/>
      <w:marTop w:val="0"/>
      <w:marBottom w:val="0"/>
      <w:divBdr>
        <w:top w:space="0" w:sz="0" w:color="auto" w:val="none"/>
        <w:left w:space="0" w:sz="0" w:color="auto" w:val="none"/>
        <w:bottom w:space="0" w:sz="0" w:color="auto" w:val="none"/>
        <w:right w:space="0" w:sz="0" w:color="auto" w:val="none"/>
      </w:divBdr>
    </w:div>
    <w:div w:id="1922063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St-2657/2016-34</izvorni_sadrzaj>
    <derivirana_varijabla naziv="DomainObject.Oznaka_1">St-2657/2016-34</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2657</izvorni_sadrzaj>
    <derivirana_varijabla naziv="DomainObject.Predmet.Broj_1">2657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St-2657/2016</izvorni_sadrzaj>
    <derivirana_varijabla naziv="DomainObject.Predmet.OznakaBroj_1">St-2657/2016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HEF - High End Flowlines d.o.o. za trgovinu i usluge zastupanog po punomoćniku Marina Novaković Lovreković; Daniel Lovreković</izvorni_sadrzaj>
    <derivirana_varijabla naziv="DomainObject.Predmet.ProtustrankaFormated_1">  HEF - High End Flowlines d.o.o. za trgovinu i usluge zastupanog po punomoćniku Marina Novaković Lovreković; Daniel Lovreković</derivirana_varijabla>
  </DomainObject.Predmet.ProtustrankaFormated>
  <DomainObject.Predmet.ProtustrankaFormatedOIB>
    <izvorni_sadrzaj>  HEF - High End Flowlines d.o.o. za trgovinu i usluge, OIB 03218474588 zastupanog po punomoćniku Marina Novaković Lovreković; Daniel Lovreković</izvorni_sadrzaj>
    <derivirana_varijabla naziv="DomainObject.Predmet.ProtustrankaFormatedOIB_1">  HEF - High End Flowlines d.o.o. za trgovinu i usluge, OIB 03218474588 zastupanog po punomoćniku Marina Novaković Lovreković; Daniel Lovreković</derivirana_varijabla>
  </DomainObject.Predmet.ProtustrankaFormatedOIB>
  <DomainObject.Predmet.ProtustrankaFormatedWithAdress>
    <izvorni_sadrzaj> HEF - High End Flowlines d.o.o. za trgovinu i usluge, Radnička cesta 52, 10000 Zagreb zastupanog po punomoćniku Marina Novaković Lovreković; Daniel Lovreković</izvorni_sadrzaj>
    <derivirana_varijabla naziv="DomainObject.Predmet.ProtustrankaFormatedWithAdress_1"> HEF - High End Flowlines d.o.o. za trgovinu i usluge, Radnička cesta 52, 10000 Zagreb zastupanog po punomoćniku Marina Novaković Lovreković; Daniel Lovreković</derivirana_varijabla>
  </DomainObject.Predmet.ProtustrankaFormatedWithAdress>
  <DomainObject.Predmet.ProtustrankaFormatedWithAdressOIB>
    <izvorni_sadrzaj> HEF - High End Flowlines d.o.o. za trgovinu i usluge, OIB 03218474588, Radnička cesta 52, 10000 Zagreb zastupanog po punomoćniku Marina Novaković Lovreković; Daniel Lovreković</izvorni_sadrzaj>
    <derivirana_varijabla naziv="DomainObject.Predmet.ProtustrankaFormatedWithAdressOIB_1"> HEF - High End Flowlines d.o.o. za trgovinu i usluge, OIB 03218474588, Radnička cesta 52, 10000 Zagreb zastupanog po punomoćniku Marina Novaković Lovreković; Daniel Lovreković</derivirana_varijabla>
  </DomainObject.Predmet.ProtustrankaFormatedWithAdressOIB>
  <DomainObject.Predmet.ProtustrankaWithAdress>
    <izvorni_sadrzaj>HEF - High End Flowlines d.o.o. za trgovinu i usluge Radnička cesta 52, 10000 Zagreb</izvorni_sadrzaj>
    <derivirana_varijabla naziv="DomainObject.Predmet.ProtustrankaWithAdress_1">HEF - High End Flowlines d.o.o. za trgovinu i usluge Radnička cesta 52, 10000 Zagreb</derivirana_varijabla>
  </DomainObject.Predmet.ProtustrankaWithAdress>
  <DomainObject.Predmet.ProtustrankaWithAdressOIB>
    <izvorni_sadrzaj>HEF - High End Flowlines d.o.o. za trgovinu i usluge, OIB 03218474588, Radnička cesta 52, 10000 Zagreb</izvorni_sadrzaj>
    <derivirana_varijabla naziv="DomainObject.Predmet.ProtustrankaWithAdressOIB_1">HEF - High End Flowlines d.o.o. za trgovinu i usluge, OIB 03218474588, Radnička cesta 52, 10000 Zagreb</derivirana_varijabla>
  </DomainObject.Predmet.ProtustrankaWithAdressOIB>
  <DomainObject.Predmet.ProtustrankaNazivFormated>
    <izvorni_sadrzaj>HEF - High End Flowlines d.o.o. za trgovinu i usluge</izvorni_sadrzaj>
    <derivirana_varijabla naziv="DomainObject.Predmet.ProtustrankaNazivFormated_1">HEF - High End Flowlines d.o.o. za trgovinu i usluge</derivirana_varijabla>
  </DomainObject.Predmet.ProtustrankaNazivFormated>
  <DomainObject.Predmet.ProtustrankaNazivFormatedOIB>
    <izvorni_sadrzaj>HEF - High End Flowlines d.o.o. za trgovinu i usluge, OIB 03218474588</izvorni_sadrzaj>
    <derivirana_varijabla naziv="DomainObject.Predmet.ProtustrankaNazivFormatedOIB_1">HEF - High End Flowlines d.o.o. za trgovinu i usluge, OIB 03218474588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HEF - High End Flowlines d.o.o. za trgovinu i usluge zastupanog po punomoćniku Marina Novaković Lovreković; Daniel Lovreković</item>
    </izvorni_sadrzaj>
    <derivirana_varijabla naziv="DomainObject.Predmet.ProtuStrankaListFormated_1">
      <item>HEF - High End Flowlines d.o.o. za trgovinu i usluge zastupanog po punomoćniku Marina Novaković Lovreković; Daniel Lovreković</item>
    </derivirana_varijabla>
  </DomainObject.Predmet.ProtuStrankaListFormated>
  <DomainObject.Predmet.ProtuStrankaListFormatedOIB>
    <izvorni_sadrzaj>
      <item>HEF - High End Flowlines d.o.o. za trgovinu i usluge, OIB 03218474588 zastupanog po punomoćniku Marina Novaković Lovreković; Daniel Lovreković</item>
    </izvorni_sadrzaj>
    <derivirana_varijabla naziv="DomainObject.Predmet.ProtuStrankaListFormatedOIB_1">
      <item>HEF - High End Flowlines d.o.o. za trgovinu i usluge, OIB 03218474588 zastupanog po punomoćniku Marina Novaković Lovreković; Daniel Lovreković</item>
    </derivirana_varijabla>
  </DomainObject.Predmet.ProtuStrankaListFormatedOIB>
  <DomainObject.Predmet.ProtuStrankaListFormatedWithAdress>
    <izvorni_sadrzaj>
      <item>HEF - High End Flowlines d.o.o. za trgovinu i usluge, Radnička cesta 52, 10000 Zagreb zastupanog po punomoćniku Marina Novaković Lovreković; Daniel Lovreković</item>
    </izvorni_sadrzaj>
    <derivirana_varijabla naziv="DomainObject.Predmet.ProtuStrankaListFormatedWithAdress_1">
      <item>HEF - High End Flowlines d.o.o. za trgovinu i usluge, Radnička cesta 52, 10000 Zagreb zastupanog po punomoćniku Marina Novaković Lovreković; Daniel Lovreković</item>
    </derivirana_varijabla>
  </DomainObject.Predmet.ProtuStrankaListFormatedWithAdress>
  <DomainObject.Predmet.ProtuStrankaListFormatedWithAdressOIB>
    <izvorni_sadrzaj>
      <item>HEF - High End Flowlines d.o.o. za trgovinu i usluge, OIB 03218474588, Radnička cesta 52, 10000 Zagreb zastupanog po punomoćniku Marina Novaković Lovreković; Daniel Lovreković</item>
    </izvorni_sadrzaj>
    <derivirana_varijabla naziv="DomainObject.Predmet.ProtuStrankaListFormatedWithAdressOIB_1">
      <item>HEF - High End Flowlines d.o.o. za trgovinu i usluge, OIB 03218474588, Radnička cesta 52, 10000 Zagreb zastupanog po punomoćniku Marina Novaković Lovreković; Daniel Lovreković</item>
    </derivirana_varijabla>
  </DomainObject.Predmet.ProtuStrankaListFormatedWithAdressOIB>
  <DomainObject.Predmet.ProtuStrankaListNazivFormated>
    <izvorni_sadrzaj>
      <item>HEF - High End Flowlines d.o.o. za trgovinu i usluge</item>
    </izvorni_sadrzaj>
    <derivirana_varijabla naziv="DomainObject.Predmet.ProtuStrankaListNazivFormated_1">
      <item>HEF - High End Flowlines d.o.o. za trgovinu i usluge</item>
    </derivirana_varijabla>
  </DomainObject.Predmet.ProtuStrankaListNazivFormated>
  <DomainObject.Predmet.ProtuStrankaListNazivFormatedOIB>
    <izvorni_sadrzaj>
      <item>HEF - High End Flowlines d.o.o. za trgovinu i usluge, OIB 03218474588</item>
    </izvorni_sadrzaj>
    <derivirana_varijabla naziv="DomainObject.Predmet.ProtuStrankaListNazivFormatedOIB_1">
      <item>HEF - High End Flowlines d.o.o. za trgovinu i usluge, OIB 03218474588</item>
    </derivirana_varijabla>
  </DomainObject.Predmet.ProtuStrankaListNazivFormatedOIB>
  <DomainObject.Predmet.OstaliListFormated>
    <izvorni_sadrzaj>
      <item>Marina Novaković Lovreković punomoćnica sudionika u postupku HEF - High End Flowlines d.o.o. za trgovinu i usluge</item>
      <item>Daniel Lovreković punomoćnik sudionika u postupku HEF - High End Flowlines d.o.o. za trgovinu i usluge</item>
      <item>Odvjetničko društvo Matić i partneri društvo s ograničenom odgovornošću</item>
      <item>Goran Brozović</item>
    </izvorni_sadrzaj>
    <derivirana_varijabla naziv="DomainObject.Predmet.OstaliListFormated_1">
      <item>Marina Novaković Lovreković punomoćnica sudionika u postupku HEF - High End Flowlines d.o.o. za trgovinu i usluge</item>
      <item>Daniel Lovreković punomoćnik sudionika u postupku HEF - High End Flowlines d.o.o. za trgovinu i usluge</item>
      <item>Odvjetničko društvo Matić i partneri društvo s ograničenom odgovornošću</item>
      <item>Goran Brozović</item>
    </derivirana_varijabla>
  </DomainObject.Predmet.OstaliListFormated>
  <DomainObject.Predmet.OstaliListFormatedOIB>
    <izvorni_sadrzaj>
      <item>Marina Novaković Lovreković, OIB 16910364472 punomoćnica sudionika u postupku HEF - High End Flowlines d.o.o. za trgovinu i usluge</item>
      <item>Daniel Lovreković, OIB 56391400051 punomoćnik sudionika u postupku HEF - High End Flowlines d.o.o. za trgovinu i usluge</item>
      <item>Odvjetničko društvo Matić i partneri društvo s ograničenom odgovornošću, OIB 83070324046</item>
      <item>Goran Brozović, OIB 39833571469</item>
    </izvorni_sadrzaj>
    <derivirana_varijabla naziv="DomainObject.Predmet.OstaliListFormatedOIB_1">
      <item>Marina Novaković Lovreković, OIB 16910364472 punomoćnica sudionika u postupku HEF - High End Flowlines d.o.o. za trgovinu i usluge</item>
      <item>Daniel Lovreković, OIB 56391400051 punomoćnik sudionika u postupku HEF - High End Flowlines d.o.o. za trgovinu i usluge</item>
      <item>Odvjetničko društvo Matić i partneri društvo s ograničenom odgovornošću, OIB 83070324046</item>
      <item>Goran Brozović, OIB 39833571469</item>
    </derivirana_varijabla>
  </DomainObject.Predmet.OstaliListFormatedOIB>
  <DomainObject.Predmet.OstaliListFormatedWithAdress>
    <izvorni_sadrzaj>
      <item>Marina Novaković Lovreković, Strossmayerov Trg 1, 10000 Zagreb punomoćnica sudionika u postupku HEF - High End Flowlines d.o.o. za trgovinu i usluge</item>
      <item>Daniel Lovreković, Strossmayerov Trg 1, 10000 Zagreb punomoćnik sudionika u postupku HEF - High End Flowlines d.o.o. za trgovinu i usluge</item>
      <item>Odvjetničko društvo Matić i partneri društvo s ograničenom odgovornošću, Trg hrvatskih velikana 4, 10000 Zagreb</item>
      <item>Goran Brozović, Pavlenski Put 5, 10000 Zagreb</item>
    </izvorni_sadrzaj>
    <derivirana_varijabla naziv="DomainObject.Predmet.OstaliListFormatedWithAdress_1">
      <item>Marina Novaković Lovreković, Strossmayerov Trg 1, 10000 Zagreb punomoćnica sudionika u postupku HEF - High End Flowlines d.o.o. za trgovinu i usluge</item>
      <item>Daniel Lovreković, Strossmayerov Trg 1, 10000 Zagreb punomoćnik sudionika u postupku HEF - High End Flowlines d.o.o. za trgovinu i usluge</item>
      <item>Odvjetničko društvo Matić i partneri društvo s ograničenom odgovornošću, Trg hrvatskih velikana 4, 10000 Zagreb</item>
      <item>Goran Brozović, Pavlenski Put 5, 10000 Zagreb</item>
    </derivirana_varijabla>
  </DomainObject.Predmet.OstaliListFormatedWithAdress>
  <DomainObject.Predmet.OstaliListFormatedWithAdressOIB>
    <izvorni_sadrzaj>
      <item>Marina Novaković Lovreković, OIB 16910364472, Strossmayerov Trg 1, 10000 Zagreb punomoćnica sudionika u postupku HEF - High End Flowlines d.o.o. za trgovinu i usluge</item>
      <item>Daniel Lovreković, OIB 56391400051, Strossmayerov Trg 1, 10000 Zagreb punomoćnik sudionika u postupku HEF - High End Flowlines d.o.o. za trgovinu i usluge</item>
      <item>Odvjetničko društvo Matić i partneri društvo s ograničenom odgovornošću, OIB 83070324046, Trg hrvatskih velikana 4, 10000 Zagreb</item>
      <item>Goran Brozović, OIB 39833571469, Pavlenski Put 5, 10000 Zagreb</item>
    </izvorni_sadrzaj>
    <derivirana_varijabla naziv="DomainObject.Predmet.OstaliListFormatedWithAdressOIB_1">
      <item>Marina Novaković Lovreković, OIB 16910364472, Strossmayerov Trg 1, 10000 Zagreb punomoćnica sudionika u postupku HEF - High End Flowlines d.o.o. za trgovinu i usluge</item>
      <item>Daniel Lovreković, OIB 56391400051, Strossmayerov Trg 1, 10000 Zagreb punomoćnik sudionika u postupku HEF - High End Flowlines d.o.o. za trgovinu i usluge</item>
      <item>Odvjetničko društvo Matić i partneri društvo s ograničenom odgovornošću, OIB 83070324046, Trg hrvatskih velikana 4, 10000 Zagreb</item>
      <item>Goran Brozović, OIB 39833571469, Pavlenski Put 5, 10000 Zagreb</item>
    </derivirana_varijabla>
  </DomainObject.Predmet.OstaliListFormatedWithAdressOIB>
  <DomainObject.Predmet.OstaliListNazivFormated>
    <izvorni_sadrzaj>
      <item>Marina Novaković Lovreković</item>
      <item>Daniel Lovreković</item>
      <item>Odvjetničko društvo Matić i partneri društvo s ograničenom odgovornošću</item>
      <item>Goran Brozović</item>
    </izvorni_sadrzaj>
    <derivirana_varijabla naziv="DomainObject.Predmet.OstaliListNazivFormated_1">
      <item>Marina Novaković Lovreković</item>
      <item>Daniel Lovreković</item>
      <item>Odvjetničko društvo Matić i partneri društvo s ograničenom odgovornošću</item>
      <item>Goran Brozović</item>
    </derivirana_varijabla>
  </DomainObject.Predmet.OstaliListNazivFormated>
  <DomainObject.Predmet.OstaliListNazivFormatedOIB>
    <izvorni_sadrzaj>
      <item>Marina Novaković Lovreković, OIB 16910364472</item>
      <item>Daniel Lovreković, OIB 56391400051</item>
      <item>Odvjetničko društvo Matić i partneri društvo s ograničenom odgovornošću, OIB 83070324046</item>
      <item>Goran Brozović, OIB 39833571469</item>
    </izvorni_sadrzaj>
    <derivirana_varijabla naziv="DomainObject.Predmet.OstaliListNazivFormatedOIB_1">
      <item>Marina Novaković Lovreković, OIB 16910364472</item>
      <item>Daniel Lovreković, OIB 56391400051</item>
      <item>Odvjetničko društvo Matić i partneri društvo s ograničenom odgovornošću, OIB 83070324046</item>
      <item>Goran Brozović, OIB 39833571469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St-2657/2016-34</izvorni_sadrzaj>
    <derivirana_varijabla naziv="DomainObject.PoslovniBrojDokumenta_1">St-2657/2016-34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HEF - High End Flowlines d.o.o. za trgovinu i usluge</izvorni_sadrzaj>
    <derivirana_varijabla naziv="DomainObject.Predmet.ProtustrankaIDrugi_1">HEF - High End Flowlines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HEF - High End Flowlines d.o.o. za trgovinu i usluge, OIB 03218474588, Radnička cesta 52, 10000 Zagreb</izvorni_sadrzaj>
    <derivirana_varijabla naziv="DomainObject.Predmet.ProtustrankaIDrugiAdressOIB_1">HEF - High End Flowlines d.o.o. za trgovinu i usluge, OIB 03218474588,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HEF - High End Flowlines d.o.o. za trgovinu i usluge</item>
      <item>Marina Novaković Lovreković</item>
      <item>Daniel Lovreković</item>
      <item>Odvjetničko društvo Matić i partneri društvo s ograničenom odgovornošću</item>
      <item>Goran Brozović</item>
    </izvorni_sadrzaj>
    <derivirana_varijabla naziv="DomainObject.Predmet.SudioniciListNaziv_1">
      <item>FINA Regionalni centar Zagreb</item>
      <item>HEF - High End Flowlines d.o.o. za trgovinu i usluge</item>
      <item>Marina Novaković Lovreković</item>
      <item>Daniel Lovreković</item>
      <item>Odvjetničko društvo Matić i partneri društvo s ograničenom odgovornošću</item>
      <item>Goran Brozović</item>
    </derivirana_varijabla>
  </DomainObject.Predmet.SudioniciListNaziv>
  <DomainObject.Predmet.SudioniciListAdressOIB>
    <izvorni_sadrzaj>
      <item>FINA Regionalni centar Zagreb, OIB 85821130368, Trg svibanjskih žrtava 1995. 1,10000 Zagreb</item>
      <item>HEF - High End Flowlines d.o.o. za trgovinu i usluge, OIB 03218474588, Radnička cesta 52,10000 Zagreb</item>
      <item>Marina Novaković Lovreković, OIB 16910364472, Strossmayerov Trg 1,10000 Zagreb</item>
      <item>Daniel Lovreković, OIB 56391400051, Strossmayerov Trg 1,10000 Zagreb</item>
      <item>Odvjetničko društvo Matić i partneri društvo s ograničenom odgovornošću, OIB 83070324046, Trg hrvatskih velikana 4,10000 Zagreb</item>
      <item>Goran Brozović, OIB 39833571469, Pavlenski Put 5,10000 Zagreb</item>
    </izvorni_sadrzaj>
    <derivirana_varijabla naziv="DomainObject.Predmet.SudioniciListAdressOIB_1">
      <item>FINA Regionalni centar Zagreb, OIB 85821130368, Trg svibanjskih žrtava 1995. 1,10000 Zagreb</item>
      <item>HEF - High End Flowlines d.o.o. za trgovinu i usluge, OIB 03218474588, Radnička cesta 52,10000 Zagreb</item>
      <item>Marina Novaković Lovreković, OIB 16910364472, Strossmayerov Trg 1,10000 Zagreb</item>
      <item>Daniel Lovreković, OIB 56391400051, Strossmayerov Trg 1,10000 Zagreb</item>
      <item>Odvjetničko društvo Matić i partneri društvo s ograničenom odgovornošću, OIB 83070324046, Trg hrvatskih velikana 4,10000 Zagreb</item>
      <item>Goran Brozović, OIB 39833571469, Pavlenski Put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03218474588</item>
      <item>, OIB 16910364472</item>
      <item>, OIB 56391400051</item>
      <item>, OIB 83070324046</item>
      <item>, OIB 39833571469</item>
    </izvorni_sadrzaj>
    <derivirana_varijabla naziv="DomainObject.Predmet.SudioniciListNazivOIB_1">
      <item>, OIB 85821130368</item>
      <item>, OIB 03218474588</item>
      <item>, OIB 16910364472</item>
      <item>, OIB 56391400051</item>
      <item>, OIB 83070324046</item>
      <item>, OIB 39833571469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St-2657/2016-28</izvorni_sadrzaj>
    <derivirana_varijabla naziv="DomainObject.PredzadnjaOdlukaIzPredmeta.Oznaka_1">St-2657/2016-28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5605</properties:Characters>
  <properties:Lines>134</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2019-01-15T10:35:00Z</dcterms:created>
  <dc:creator>Maja Hajtek</dc:creator>
  <cp:lastModifiedBy>Natalija Perković</cp:lastModifiedBy>
  <cp:lastPrinted>2019-01-15T11:10:00Z</cp:lastPrinted>
  <dcterms:modified xmlns:xsi="http://www.w3.org/2001/XMLSchema-instance" xsi:type="dcterms:W3CDTF">2019-01-15T11:14:00Z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St-2657/2016-34 / Odluka - Rješenje - otvaranje stečajnog postupka (St-2657-16_Rješenje_-_otvaranje_stečaja.docx)</vt:lpwstr>
  </prop:property>
  <prop:property name="CC_coloring" pid="4" fmtid="{D5CDD505-2E9C-101B-9397-08002B2CF9AE}">
    <vt:bool>false</vt:bool>
  </prop:property>
  <prop:property name="BrojStranica" pid="5" fmtid="{D5CDD505-2E9C-101B-9397-08002B2CF9AE}">
    <vt:i4>3</vt:i4>
  </prop:property>
</prop:Properties>
</file>