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e3bb" w14:paraId="ae7e3bb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99601E">
        <w:rPr>
          <w:rFonts w:hAnsi="Times New Roman" w:ascii="Times New Roman"/>
          <w:szCs w:val="24"/>
          <w:lang w:val="hr-HR"/>
        </w:rPr>
        <w:t>5437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797897">
        <w:rPr>
          <w:rFonts w:hAnsi="Times New Roman" w:ascii="Times New Roman"/>
          <w:szCs w:val="24"/>
          <w:lang w:val="hr-HR"/>
        </w:rPr>
        <w:t>-42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99601E">
        <w:rPr>
          <w:rFonts w:hAnsi="Times New Roman" w:ascii="Times New Roman"/>
          <w:szCs w:val="24"/>
          <w:lang w:val="hr-HR"/>
        </w:rPr>
        <w:t>5437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99601E">
        <w:rPr>
          <w:rFonts w:hAnsi="Times New Roman" w:ascii="Times New Roman"/>
          <w:szCs w:val="24"/>
          <w:lang w:val="hr-HR"/>
        </w:rPr>
        <w:t>29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99601E"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99601E" w:rsidRPr="0099601E">
        <w:rPr>
          <w:rFonts w:hAnsi="Times New Roman" w:ascii="Times New Roman"/>
          <w:szCs w:val="24"/>
        </w:rPr>
        <w:t>KNJIGOTISAK BERČUK d.o.o. u stečaju, Zagreb, Domobranska ulica 3, OIB 36274770483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 xml:space="preserve">spitnom ročištu održanom </w:t>
      </w:r>
      <w:r w:rsidR="0099601E">
        <w:rPr>
          <w:rFonts w:hAnsi="Times New Roman" w:ascii="Times New Roman"/>
          <w:szCs w:val="24"/>
          <w:lang w:val="hr-HR"/>
        </w:rPr>
        <w:t>dana 29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99601E"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37D87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9601E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CA2649" w:rsidR="00837D87" w:rsidRPr="00837D87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CA2649" w:rsidR="00837D87" w:rsidRPr="00837D87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34E73" w:rsidP="00FE0017" w:rsidR="00837D87" w:rsidRPr="00837D87">
            <w:pPr>
              <w:jc w:val="both"/>
              <w:rPr>
                <w:rFonts w:hAnsi="Times New Roman" w:ascii="Times New Roman"/>
                <w:color w:themeColor="text1" w:val="000000"/>
              </w:rPr>
            </w:pPr>
            <w:r w:rsidRPr="00A34E73">
              <w:rPr>
                <w:rFonts w:hAnsi="Times New Roman" w:ascii="Times New Roman"/>
                <w:color w:themeColor="text1" w:val="000000"/>
              </w:rPr>
              <w:t>TRGO FORTUNA d.o.o., OIB  89675547748, Sv.Nedelja, Miroslava Krleže 5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34E73" w:rsidP="00CA2649" w:rsidR="00837D87" w:rsidRPr="00837D87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>
              <w:rPr>
                <w:rFonts w:hAnsi="Times New Roman" w:ascii="Times New Roman"/>
                <w:color w:themeColor="text1" w:val="000000"/>
              </w:rPr>
              <w:t>22,88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FE0017">
        <w:rPr>
          <w:rFonts w:hAnsi="Times New Roman" w:ascii="Times New Roman"/>
          <w:lang w:val="hr-HR"/>
        </w:rPr>
        <w:t>rđivanja osporene tražbine</w:t>
      </w:r>
      <w:r w:rsidR="0027453A">
        <w:rPr>
          <w:rFonts w:hAnsi="Times New Roman" w:ascii="Times New Roman"/>
          <w:lang w:val="hr-HR"/>
        </w:rPr>
        <w:t xml:space="preserve">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FE0017">
        <w:rPr>
          <w:rFonts w:cs="Times New Roman"/>
        </w:rPr>
        <w:t>ročištu održanom dana 29</w:t>
      </w:r>
      <w:r w:rsidRPr="000A6927">
        <w:rPr>
          <w:rFonts w:cs="Times New Roman"/>
        </w:rPr>
        <w:t xml:space="preserve">. </w:t>
      </w:r>
      <w:r w:rsidR="00FE0017">
        <w:rPr>
          <w:rFonts w:cs="Times New Roman"/>
        </w:rPr>
        <w:t>svibnja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A34E73">
        <w:rPr>
          <w:color w:themeColor="text1" w:val="000000"/>
        </w:rPr>
        <w:t xml:space="preserve">TRGO FORTUNA d.o.o., OIB  89675547748, </w:t>
      </w:r>
      <w:r w:rsidR="00A34E73" w:rsidRPr="00894741">
        <w:rPr>
          <w:color w:themeColor="text1" w:val="000000"/>
        </w:rPr>
        <w:t>Sv.Nedelja, Miroslava Krleže 5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A34E73">
        <w:rPr>
          <w:color w:themeColor="text1" w:val="000000"/>
        </w:rPr>
        <w:t>22,88 kn</w:t>
      </w:r>
      <w:r w:rsidR="000B0893">
        <w:rPr>
          <w:color w:themeColor="text1" w:val="000000"/>
        </w:rPr>
        <w:t>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A34E73">
        <w:rPr>
          <w:rFonts w:hAnsi="Times New Roman" w:ascii="Times New Roman"/>
          <w:color w:themeColor="text1" w:val="000000"/>
        </w:rPr>
        <w:t>22,88</w:t>
      </w:r>
      <w:r w:rsidR="00FE0017">
        <w:rPr>
          <w:rFonts w:hAnsi="Times New Roman" w:ascii="Times New Roman"/>
          <w:color w:themeColor="text1" w:val="000000"/>
        </w:rPr>
        <w:t xml:space="preserve">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a iz razloga, </w:t>
      </w:r>
      <w:r w:rsidR="00A34E73" w:rsidRPr="00A34E73">
        <w:rPr>
          <w:rFonts w:hAnsi="Times New Roman" w:ascii="Times New Roman"/>
        </w:rPr>
        <w:t>jer se radi o tražbini koja je u zastari.</w:t>
      </w:r>
      <w:r w:rsidR="00A34E73" w:rsidRPr="00A34E73">
        <w:rPr>
          <w:rFonts w:hAnsi="Times New Roman" w:ascii="Times New Roman"/>
        </w:rPr>
        <w:tab/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FE0017">
        <w:rPr>
          <w:rFonts w:hAnsi="Times New Roman" w:ascii="Times New Roman"/>
          <w:szCs w:val="24"/>
          <w:lang w:val="hr-HR"/>
        </w:rPr>
        <w:t xml:space="preserve"> 29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FE0017">
        <w:rPr>
          <w:rFonts w:hAnsi="Times New Roman" w:ascii="Times New Roman"/>
          <w:szCs w:val="24"/>
          <w:lang w:val="hr-HR"/>
        </w:rPr>
        <w:t>svibnja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</w:t>
      </w:r>
      <w:r w:rsidR="00797897">
        <w:rPr>
          <w:rFonts w:hAnsi="Times New Roman" w:ascii="Times New Roman"/>
          <w:szCs w:val="24"/>
          <w:lang w:val="hr-HR"/>
        </w:rPr>
        <w:t xml:space="preserve">   </w:t>
      </w:r>
      <w:r w:rsidR="00797897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797897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A34E73" w:rsidP="0005362E" w:rsidR="00A34E73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</w:t>
      </w:r>
      <w:r w:rsidR="0048611D">
        <w:rPr>
          <w:rFonts w:hAnsi="Times New Roman" w:ascii="Times New Roman"/>
          <w:szCs w:val="24"/>
          <w:lang w:val="hr-HR"/>
        </w:rPr>
        <w:t>rješenja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797897" w:rsidP="006F7248" w:rsidR="00797897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797897" w:rsidP="006F7248" w:rsidR="00797897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D7F29" w:rsidP="00797897" w:rsidR="002D7F29" w:rsidRPr="00A34E73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A34E73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7897" w:rsidRPr="0079789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FE0017">
          <w:rPr>
            <w:rFonts w:hAnsi="Times New Roman" w:ascii="Times New Roman"/>
            <w:szCs w:val="24"/>
            <w:lang w:val="hr-HR"/>
          </w:rPr>
          <w:t>5437</w:t>
        </w:r>
        <w:r w:rsidR="000B0893">
          <w:rPr>
            <w:rFonts w:hAnsi="Times New Roman" w:ascii="Times New Roman"/>
            <w:szCs w:val="24"/>
            <w:lang w:val="hr-HR"/>
          </w:rPr>
          <w:t>/16</w:t>
        </w:r>
      </w:p>
      <w:p w:rsidRDefault="00797897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0B0893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163ED"/>
    <w:rsid w:val="003234E1"/>
    <w:rsid w:val="00340618"/>
    <w:rsid w:val="003707DE"/>
    <w:rsid w:val="00382D8B"/>
    <w:rsid w:val="00413F2A"/>
    <w:rsid w:val="00440C14"/>
    <w:rsid w:val="00447046"/>
    <w:rsid w:val="0048611D"/>
    <w:rsid w:val="004D74B9"/>
    <w:rsid w:val="004F2A9F"/>
    <w:rsid w:val="004F30B4"/>
    <w:rsid w:val="005103F8"/>
    <w:rsid w:val="00515137"/>
    <w:rsid w:val="00536653"/>
    <w:rsid w:val="00554F2F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797897"/>
    <w:rsid w:val="00824713"/>
    <w:rsid w:val="00837D87"/>
    <w:rsid w:val="00874E93"/>
    <w:rsid w:val="00902637"/>
    <w:rsid w:val="00937A9C"/>
    <w:rsid w:val="00945BDA"/>
    <w:rsid w:val="00946A5C"/>
    <w:rsid w:val="009574BE"/>
    <w:rsid w:val="00966BFE"/>
    <w:rsid w:val="0099601E"/>
    <w:rsid w:val="00A34E73"/>
    <w:rsid w:val="00A6631F"/>
    <w:rsid w:val="00B00BE7"/>
    <w:rsid w:val="00B57248"/>
    <w:rsid w:val="00B9745D"/>
    <w:rsid w:val="00BB4567"/>
    <w:rsid w:val="00BC05D1"/>
    <w:rsid w:val="00BE7E19"/>
    <w:rsid w:val="00C51DF1"/>
    <w:rsid w:val="00C62C45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A2038"/>
    <w:rsid w:val="00FE0017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78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78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8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8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8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78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78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8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8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8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TRGO FORTUNA d.o.o.</izvorni_sadrzaj>
    <derivirana_varijabla naziv="DomainObject.Primjedba_1">TRGO FORTUNA d.o.o.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KNJIGOTISAK BERČUK d.o.o.</izvorni_sadrzaj>
    <derivirana_varijabla naziv="DomainObject.Predmet.ProtustrankaFormated_1">  KNJIGOTISAK BERČUK d.o.o.</derivirana_varijabla>
  </DomainObject.Predmet.ProtustrankaFormated>
  <DomainObject.Predmet.ProtustrankaFormatedOIB>
    <izvorni_sadrzaj>  KNJIGOTISAK BERČUK d.o.o., OIB 36274770483</izvorni_sadrzaj>
    <derivirana_varijabla naziv="DomainObject.Predmet.ProtustrankaFormatedOIB_1">  KNJIGOTISAK BERČUK d.o.o., OIB 36274770483</derivirana_varijabla>
  </DomainObject.Predmet.ProtustrankaFormatedOIB>
  <DomainObject.Predmet.ProtustrankaFormatedWithAdress>
    <izvorni_sadrzaj> KNJIGOTISAK BERČUK d.o.o., Domobranska ulica 3, 10000 Zagreb</izvorni_sadrzaj>
    <derivirana_varijabla naziv="DomainObject.Predmet.ProtustrankaFormatedWithAdress_1"> KNJIGOTISAK BERČUK d.o.o., Domobranska ulica 3, 10000 Zagreb</derivirana_varijabla>
  </DomainObject.Predmet.ProtustrankaFormatedWithAdress>
  <DomainObject.Predmet.ProtustrankaFormatedWithAdressOIB>
    <izvorni_sadrzaj> KNJIGOTISAK BERČUK d.o.o., OIB 36274770483, Domobranska ulica 3, 10000 Zagreb</izvorni_sadrzaj>
    <derivirana_varijabla naziv="DomainObject.Predmet.ProtustrankaFormatedWithAdressOIB_1"> KNJIGOTISAK BERČUK d.o.o., OIB 36274770483, Domobranska ulica 3, 10000 Zagreb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</item>
    </izvorni_sadrzaj>
    <derivirana_varijabla naziv="DomainObject.Predmet.ProtuStrankaListFormated_1">
      <item>KNJIGOTISAK BERČUK d.o.o.</item>
    </derivirana_varijabla>
  </DomainObject.Predmet.ProtuStrankaListFormated>
  <DomainObject.Predmet.ProtuStrankaListFormatedOIB>
    <izvorni_sadrzaj>
      <item>KNJIGOTISAK BERČUK d.o.o., OIB 36274770483</item>
    </izvorni_sadrzaj>
    <derivirana_varijabla naziv="DomainObject.Predmet.ProtuStrankaListFormatedOIB_1">
      <item>KNJIGOTISAK BERČUK d.o.o., OIB 36274770483</item>
    </derivirana_varijabla>
  </DomainObject.Predmet.ProtuStrankaListFormatedOIB>
  <DomainObject.Predmet.ProtuStrankaListFormatedWithAdress>
    <izvorni_sadrzaj>
      <item>KNJIGOTISAK BERČUK d.o.o., Domobranska ulica 3, 10000 Zagreb</item>
    </izvorni_sadrzaj>
    <derivirana_varijabla naziv="DomainObject.Predmet.ProtuStrankaListFormatedWithAdress_1">
      <item>KNJIGOTISAK BERČUK d.o.o., Domobranska ulica 3, 10000 Zagreb</item>
    </derivirana_varijabla>
  </DomainObject.Predmet.ProtuStrankaListFormatedWithAdress>
  <DomainObject.Predmet.ProtuStrankaListFormatedWithAdressOIB>
    <izvorni_sadrzaj>
      <item>KNJIGOTISAK BERČUK d.o.o., OIB 36274770483, Domobranska ulica 3, 10000 Zagreb</item>
    </izvorni_sadrzaj>
    <derivirana_varijabla naziv="DomainObject.Predmet.ProtuStrankaListFormatedWithAdressOIB_1">
      <item>KNJIGOTISAK BERČUK d.o.o., OIB 36274770483, Domobranska ulica 3, 10000 Zagreb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</item>
    </izvorni_sadrzaj>
    <derivirana_varijabla naziv="DomainObject.Predmet.OstaliListFormated_1">
      <item>Gordana Boljanović</item>
    </derivirana_varijabla>
  </DomainObject.Predmet.OstaliListFormated>
  <DomainObject.Predmet.OstaliListFormatedOIB>
    <izvorni_sadrzaj>
      <item>Gordana Boljanović, OIB 38906650205</item>
    </izvorni_sadrzaj>
    <derivirana_varijabla naziv="DomainObject.Predmet.OstaliListFormatedOIB_1">
      <item>Gordana Boljanović, OIB 38906650205</item>
    </derivirana_varijabla>
  </DomainObject.Predmet.OstaliListFormatedOIB>
  <DomainObject.Predmet.OstaliListFormatedWithAdress>
    <izvorni_sadrzaj>
      <item>Gordana Boljanović, Domobranska 3, 10000 Zagreb</item>
    </izvorni_sadrzaj>
    <derivirana_varijabla naziv="DomainObject.Predmet.OstaliListFormatedWithAdress_1">
      <item>Gordana Boljanović, Domobranska 3, 10000 Zagreb</item>
    </derivirana_varijabla>
  </DomainObject.Predmet.OstaliListFormatedWithAdress>
  <DomainObject.Predmet.OstaliListFormatedWithAdressOIB>
    <izvorni_sadrzaj>
      <item>Gordana Boljanović, OIB 38906650205, Domobranska 3, 10000 Zagreb</item>
    </izvorni_sadrzaj>
    <derivirana_varijabla naziv="DomainObject.Predmet.OstaliListFormatedWithAdressOIB_1">
      <item>Gordana Boljanović, OIB 38906650205, Domobranska 3, 10000 Zagreb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St-5437/2016-40</izvorni_sadrzaj>
    <derivirana_varijabla naziv="DomainObject.PredzadnjaOdlukaIzPredmeta.Oznaka_1">St-5437/2016-40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1663</properties:Characters>
  <properties:Lines>60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2019-05-29T09:34:00Z</dcterms:created>
  <dc:creator>Monika Grbac</dc:creator>
  <cp:lastModifiedBy>Monika Grbac</cp:lastModifiedBy>
  <cp:lastPrinted>2019-02-20T10:41:00Z</cp:lastPrinted>
  <dcterms:modified xmlns:xsi="http://www.w3.org/2001/XMLSchema-instance" xsi:type="dcterms:W3CDTF">2019-05-29T09:48:00Z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(st-5437-16- br.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