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bfcf" w14:paraId="77abfcf" w:rsidRDefault="008310BD" w:rsidP="008310BD" w:rsidR="008310BD" w:rsidRPr="008310BD">
      <w:pPr>
        <w:spacing w:lineRule="auto" w:line="276" w:after="200"/>
        <w15:collapsed w:val="false"/>
      </w:pPr>
      <w:bookmarkStart w:name="_GoBack" w:id="0"/>
      <w:bookmarkEnd w:id="0"/>
      <w:r w:rsidRPr="008310BD">
        <w:t xml:space="preserve">             </w:t>
      </w:r>
      <w:r w:rsidRPr="008310BD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310BD" w:rsidP="008310BD" w:rsidR="008310BD" w:rsidRPr="008310B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8310BD" w:rsidP="008310BD" w:rsidR="008310BD" w:rsidRPr="008310B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8310BD" w:rsidP="008310BD" w:rsidR="008310BD" w:rsidRPr="008310B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310BD" w:rsidP="008310BD" w:rsidR="008310BD" w:rsidRPr="008310BD">
      <w:pPr>
        <w:spacing w:lineRule="auto" w:line="276" w:after="200"/>
      </w:pPr>
    </w:p>
    <w:p w:rsidRDefault="008310BD" w:rsidP="008310BD" w:rsidR="008310BD" w:rsidRPr="008310BD">
      <w:pPr>
        <w:tabs>
          <w:tab w:pos="4677" w:val="center"/>
          <w:tab w:pos="7407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310BD" w:rsidP="008310BD" w:rsidR="008310BD" w:rsidRPr="008310B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10BD" w:rsidP="008310BD" w:rsidR="008310BD" w:rsidRPr="008310B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310BD" w:rsidP="008310BD" w:rsidR="008310BD" w:rsidRPr="008310B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10BD" w:rsidP="008310BD" w:rsidR="008310BD" w:rsidRPr="008310B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povodom prijedloga za otvaranje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PAPE UGOSTITELJSTVO</w:t>
      </w: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Benkovac, Šetalište kneza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branimira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50/A, </w:t>
      </w: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26415998982</w:t>
      </w: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>,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8310BD" w:rsidP="008310BD" w:rsidR="008310BD" w:rsidRPr="008310BD">
      <w:pPr>
        <w:tabs>
          <w:tab w:pos="195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310BD" w:rsidP="008310BD" w:rsidR="008310BD" w:rsidRPr="008310B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8310BD" w:rsidP="008310BD" w:rsidR="008310BD" w:rsidRPr="008310B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10BD" w:rsidP="008310BD" w:rsidR="008310BD" w:rsidRPr="008310B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primitka </w:t>
      </w:r>
      <w:proofErr w:type="spellStart"/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zaključka, dostaviti podatak na okolnost je li uvodno označeni dužnik podmirio predmetno dugovanje </w:t>
      </w:r>
      <w:r w:rsidRPr="008310BD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kojeg je podnesen prijedlog za otvaranje stečajnoga postupka nad istim </w:t>
      </w: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>tj. podatke o stanju računa i blokadi dužnika.</w:t>
      </w:r>
    </w:p>
    <w:p w:rsidRDefault="008310BD" w:rsidP="008310BD" w:rsidR="008310BD" w:rsidRPr="008310B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8310BD" w:rsidP="008310BD" w:rsidR="008310BD" w:rsidRPr="008310B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10BD" w:rsidP="008310BD" w:rsidR="008310BD" w:rsidRPr="008310B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10BD" w:rsidP="008310BD" w:rsidR="008310BD" w:rsidRPr="008310B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 srpnja</w:t>
      </w: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8310BD" w:rsidP="008310BD" w:rsidR="008310BD" w:rsidRPr="008310BD">
      <w:pPr>
        <w:tabs>
          <w:tab w:pos="8505" w:val="left"/>
        </w:tabs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10BD" w:rsidP="008310BD" w:rsidR="008310BD" w:rsidRPr="008310BD">
      <w:pPr>
        <w:tabs>
          <w:tab w:pos="8505" w:val="left"/>
        </w:tabs>
        <w:rPr>
          <w:rFonts w:cs="Times New Roman" w:hAnsi="Times New Roman" w:ascii="Times New Roman"/>
          <w:sz w:val="24"/>
          <w:szCs w:val="24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8310BD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8310BD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8310BD">
        <w:rPr>
          <w:rFonts w:cs="Times New Roman" w:hAnsi="Times New Roman" w:ascii="Times New Roman"/>
          <w:sz w:val="24"/>
          <w:szCs w:val="24"/>
        </w:rPr>
        <w:t>-ovlaštena službenica:                                     Sutkinja:</w:t>
      </w:r>
    </w:p>
    <w:p w:rsidRDefault="008310BD" w:rsidP="008310BD" w:rsidR="008310BD" w:rsidRPr="008310BD">
      <w:pPr>
        <w:tabs>
          <w:tab w:pos="8505" w:val="left"/>
        </w:tabs>
        <w:ind w:firstLine="703"/>
        <w:rPr>
          <w:rFonts w:cs="Times New Roman" w:hAnsi="Times New Roman" w:ascii="Times New Roman"/>
          <w:sz w:val="24"/>
          <w:szCs w:val="24"/>
        </w:rPr>
      </w:pPr>
      <w:r w:rsidRPr="008310BD">
        <w:rPr>
          <w:rFonts w:cs="Times New Roman" w:hAnsi="Times New Roman" w:ascii="Times New Roman"/>
          <w:sz w:val="24"/>
          <w:szCs w:val="24"/>
        </w:rPr>
        <w:t xml:space="preserve">Nena </w:t>
      </w:r>
      <w:proofErr w:type="spellStart"/>
      <w:r w:rsidRPr="008310BD">
        <w:rPr>
          <w:rFonts w:cs="Times New Roman" w:hAnsi="Times New Roman" w:ascii="Times New Roman"/>
          <w:sz w:val="24"/>
          <w:szCs w:val="24"/>
        </w:rPr>
        <w:t>Mužanović</w:t>
      </w:r>
      <w:proofErr w:type="spellEnd"/>
      <w:r w:rsidRPr="008310B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8310BD" w:rsidP="008310BD" w:rsidR="008310BD" w:rsidRPr="008310BD">
      <w:pPr>
        <w:tabs>
          <w:tab w:pos="8505" w:val="left"/>
        </w:tabs>
        <w:spacing w:lineRule="auto" w:line="276" w:after="200"/>
      </w:pPr>
    </w:p>
    <w:p w:rsidRDefault="008310BD" w:rsidP="008310BD" w:rsidR="008310BD" w:rsidRPr="008310BD">
      <w:pPr>
        <w:tabs>
          <w:tab w:pos="6840" w:val="left"/>
        </w:tabs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310BD" w:rsidP="008310BD" w:rsidR="008310BD" w:rsidRPr="008310B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10BD" w:rsidP="008310BD" w:rsidR="008310BD" w:rsidRPr="008310B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310BD" w:rsidP="008310BD" w:rsidR="008310BD" w:rsidRPr="008310B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310BD" w:rsidP="008310BD" w:rsidR="008310BD" w:rsidRPr="008310B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10BD" w:rsidP="008310BD" w:rsidR="008310BD" w:rsidRPr="008310B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10BD" w:rsidP="008310BD" w:rsidR="008310BD" w:rsidRPr="008310B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8310BD" w:rsidP="008310BD" w:rsidR="008310BD" w:rsidRPr="008310BD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20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</w:t>
      </w:r>
    </w:p>
    <w:p w:rsidRDefault="008310BD" w:rsidP="008310BD" w:rsidR="008310BD" w:rsidRPr="008310BD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200"/>
        <w:contextualSpacing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  <w:r w:rsidRPr="008310BD">
        <w:rPr>
          <w:rFonts w:cs="Times New Roman" w:eastAsia="Times New Roman" w:hAnsi="Times New Roman" w:ascii="Times New Roman"/>
          <w:sz w:val="24"/>
          <w:szCs w:val="24"/>
          <w:lang w:eastAsia="hr-HR"/>
        </w:rPr>
        <w:t>putem e-Oglasne ploče</w:t>
      </w:r>
    </w:p>
    <w:p w:rsidRDefault="008310BD" w:rsidP="008310BD" w:rsidR="008310BD" w:rsidRPr="008310BD">
      <w:pPr>
        <w:spacing w:lineRule="auto" w:line="276" w:after="200"/>
        <w:rPr>
          <w:rFonts w:cs="Times New Roman" w:eastAsia="Calibri" w:hAnsi="Calibri" w:ascii="Calibri"/>
        </w:rPr>
      </w:pPr>
    </w:p>
    <w:p w:rsidRDefault="008310BD" w:rsidP="008310BD" w:rsidR="008310BD" w:rsidRPr="008310BD">
      <w:pPr>
        <w:spacing w:lineRule="auto" w:line="276" w:after="200"/>
      </w:pPr>
    </w:p>
    <w:sectPr w:rsidR="008310BD" w:rsidRPr="008310B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0BD" w:rsidP="008310BD" w:rsidR="008310BD">
      <w:pPr>
        <w:spacing w:lineRule="auto" w:line="240"/>
      </w:pPr>
      <w:r>
        <w:separator/>
      </w:r>
    </w:p>
  </w:endnote>
  <w:endnote w:id="0" w:type="continuationSeparator">
    <w:p w:rsidRDefault="008310BD" w:rsidP="008310BD" w:rsidR="008310BD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0BD" w:rsidP="008310BD" w:rsidR="008310BD">
      <w:pPr>
        <w:spacing w:lineRule="auto" w:line="240"/>
      </w:pPr>
      <w:r>
        <w:separator/>
      </w:r>
    </w:p>
  </w:footnote>
  <w:footnote w:id="0" w:type="continuationSeparator">
    <w:p w:rsidRDefault="008310BD" w:rsidP="008310BD" w:rsidR="008310BD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0BD" w:rsidP="00CF54DB" w:rsidR="00CF54DB" w:rsidRPr="008F0252">
    <w:pPr>
      <w:spacing w:lineRule="auto" w:line="240"/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F0252">
      <w:rPr>
        <w:rFonts w:eastAsia="Times New Roman" w:hAnsi="Times New Roman" w:ascii="Times New Roman"/>
        <w:sz w:val="24"/>
        <w:szCs w:val="24"/>
        <w:lang w:eastAsia="hr-HR"/>
      </w:rPr>
      <w:t>Poslovni broj: 3</w:t>
    </w:r>
    <w:r>
      <w:rPr>
        <w:rFonts w:eastAsia="Times New Roman" w:hAnsi="Times New Roman" w:ascii="Times New Roman"/>
        <w:sz w:val="24"/>
        <w:szCs w:val="24"/>
        <w:lang w:eastAsia="hr-HR"/>
      </w:rPr>
      <w:t>.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 xml:space="preserve"> St-</w:t>
    </w:r>
    <w:r>
      <w:rPr>
        <w:rFonts w:eastAsia="Times New Roman" w:hAnsi="Times New Roman" w:ascii="Times New Roman"/>
        <w:sz w:val="24"/>
        <w:szCs w:val="24"/>
        <w:lang w:eastAsia="hr-HR"/>
      </w:rPr>
      <w:t>86/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201</w:t>
    </w:r>
    <w:r>
      <w:rPr>
        <w:rFonts w:eastAsia="Times New Roman" w:hAnsi="Times New Roman" w:ascii="Times New Roman"/>
        <w:sz w:val="24"/>
        <w:szCs w:val="24"/>
        <w:lang w:eastAsia="hr-HR"/>
      </w:rPr>
      <w:t>8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-</w:t>
    </w:r>
    <w:r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E6B06" w:rsidR="00CF54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10BD"/>
    <w:rsid w:val="008310BD"/>
    <w:rsid w:val="008E6B06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10BD"/>
    <w:pPr>
      <w:tabs>
        <w:tab w:pos="4536" w:val="center"/>
        <w:tab w:pos="9072" w:val="right"/>
      </w:tabs>
      <w:spacing w:lineRule="auto" w:line="24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8310BD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0BD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10B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10BD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8310BD"/>
  </w:style>
  <w:style w:styleId="Tekstrezerviranogmjesta" w:type="character">
    <w:name w:val="Placeholder Text"/>
    <w:basedOn w:val="Zadanifontodlomka"/>
    <w:uiPriority w:val="99"/>
    <w:semiHidden/>
    <w:rsid w:val="008E6B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6B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B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B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B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10BD"/>
    <w:pPr>
      <w:tabs>
        <w:tab w:pos="4536" w:val="center"/>
        <w:tab w:pos="9072" w:val="right"/>
      </w:tabs>
      <w:spacing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8310BD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0BD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10B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10BD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310BD"/>
  </w:style>
  <w:style w:styleId="Tekstrezerviranogmjesta" w:type="character">
    <w:name w:val="Placeholder Text"/>
    <w:basedOn w:val="Zadanifontodlomka"/>
    <w:uiPriority w:val="99"/>
    <w:semiHidden/>
    <w:rsid w:val="008E6B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6B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B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B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B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St-86/2018</izvorni_sadrzaj>
    <derivirana_varijabla naziv="DomainObject.Predmet.OznakaBroj_1">St-86/2018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PAPE UGOSTITELJSTVO j.d.o.o. za ugostiteljstvo i trgovinu</izvorni_sadrzaj>
    <derivirana_varijabla naziv="DomainObject.Predmet.ProtustrankaFormated_1">  PAPE UGOSTITELJSTVO j.d.o.o. za ugostiteljstvo i trgovinu</derivirana_varijabla>
  </DomainObject.Predmet.ProtustrankaFormated>
  <DomainObject.Predmet.ProtustrankaFormatedOIB>
    <izvorni_sadrzaj>  PAPE UGOSTITELJSTVO j.d.o.o. za ugostiteljstvo i trgovinu, OIB 26415998982</izvorni_sadrzaj>
    <derivirana_varijabla naziv="DomainObject.Predmet.ProtustrankaFormatedOIB_1">  PAPE UGOSTITELJSTVO j.d.o.o. za ugostiteljstvo i trgovinu, OIB 26415998982</derivirana_varijabla>
  </DomainObject.Predmet.ProtustrankaFormatedOIB>
  <DomainObject.Predmet.ProtustrankaFormatedWithAdress>
    <izvorni_sadrzaj> PAPE UGOSTITELJSTVO j.d.o.o. za ugostiteljstvo i trgovinu, Šetalište kneza Branimira 50/A, 23420 Benkovac</izvorni_sadrzaj>
    <derivirana_varijabla naziv="DomainObject.Predmet.ProtustrankaFormatedWithAdress_1"> PAPE UGOSTITELJSTVO j.d.o.o. za ugostiteljstvo i trgovinu, Šetalište kneza Branimira 50/A, 23420 Benkovac</derivirana_varijabla>
  </DomainObject.Predmet.ProtustrankaFormatedWithAdress>
  <DomainObject.Predmet.ProtustrankaFormatedWithAdressOIB>
    <izvorni_sadrzaj> PAPE UGOSTITELJSTVO j.d.o.o. za ugostiteljstvo i trgovinu, OIB 26415998982, Šetalište kneza Branimira 50/A, 23420 Benkovac</izvorni_sadrzaj>
    <derivirana_varijabla naziv="DomainObject.Predmet.ProtustrankaFormatedWithAdressOIB_1"> PAPE UGOSTITELJSTVO j.d.o.o. za ugostiteljstvo i trgovinu, OIB 26415998982, Šetalište kneza Branimira 50/A, 23420 Benkovac</derivirana_varijabla>
  </DomainObject.Predmet.ProtustrankaFormatedWithAdressOIB>
  <DomainObject.Predmet.ProtustrankaWithAdress>
    <izvorni_sadrzaj>PAPE UGOSTITELJSTVO j.d.o.o. za ugostiteljstvo i trgovinu Šetalište kneza Branimira 50/A, 23420 Benkovac</izvorni_sadrzaj>
    <derivirana_varijabla naziv="DomainObject.Predmet.ProtustrankaWithAdress_1">PAPE UGOSTITELJSTVO j.d.o.o. za ugostiteljstvo i trgovinu Šetalište kneza Branimira 50/A, 23420 Benkovac</derivirana_varijabla>
  </DomainObject.Predmet.ProtustrankaWithAdress>
  <DomainObject.Predmet.ProtustrankaWithAdressOIB>
    <izvorni_sadrzaj>PAPE UGOSTITELJSTVO j.d.o.o. za ugostiteljstvo i trgovinu, OIB 26415998982, Šetalište kneza Branimira 50/A, 23420 Benkovac</izvorni_sadrzaj>
    <derivirana_varijabla naziv="DomainObject.Predmet.ProtustrankaWithAdressOIB_1">PAPE UGOSTITELJSTVO j.d.o.o. za ugostiteljstvo i trgovinu, OIB 26415998982, Šetalište kneza Branimira 50/A, 23420 Benkovac</derivirana_varijabla>
  </DomainObject.Predmet.ProtustrankaWithAdressOIB>
  <DomainObject.Predmet.ProtustrankaNazivFormated>
    <izvorni_sadrzaj>PAPE UGOSTITELJSTVO j.d.o.o. za ugostiteljstvo i trgovinu</izvorni_sadrzaj>
    <derivirana_varijabla naziv="DomainObject.Predmet.ProtustrankaNazivFormated_1">PAPE UGOSTITELJSTVO j.d.o.o. za ugostiteljstvo i trgovinu</derivirana_varijabla>
  </DomainObject.Predmet.ProtustrankaNazivFormated>
  <DomainObject.Predmet.ProtustrankaNazivFormatedOIB>
    <izvorni_sadrzaj>PAPE UGOSTITELJSTVO j.d.o.o. za ugostiteljstvo i trgovinu, OIB 26415998982</izvorni_sadrzaj>
    <derivirana_varijabla naziv="DomainObject.Predmet.ProtustrankaNazivFormatedOIB_1">PAPE UGOSTITELJSTVO j.d.o.o. za ugostiteljstvo i trgovinu, OIB 26415998982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Zadar; Dragan Tintor</izvorni_sadrzaj>
    <derivirana_varijabla naziv="DomainObject.Predmet.StrankaFormated_1">  Financijska agencija Podružnica Zadar; Dragan Tintor</derivirana_varijabla>
  </DomainObject.Predmet.StrankaFormated>
  <DomainObject.Predmet.StrankaFormatedOIB>
    <izvorni_sadrzaj>  Financijska agencija Podružnica Zadar, OIB 85821130368; Dragan Tintor, OIB 33774997492</izvorni_sadrzaj>
    <derivirana_varijabla naziv="DomainObject.Predmet.StrankaFormatedOIB_1">  Financijska agencija Podružnica Zadar, OIB 85821130368; Dragan Tintor, OIB 33774997492</derivirana_varijabla>
  </DomainObject.Predmet.StrankaFormatedOIB>
  <DomainObject.Predmet.StrankaFormatedWithAdress>
    <izvorni_sadrzaj> Financijska agencija Podružnica Zadar; Dragan Tintor, ŠETALIŠTE KNEZA BRANIMIRA 50 A (ranije: BENKOVAC, ŠETALIŠTE KNEZA BRANIMIRA, 50), 23420 Benkovac</izvorni_sadrzaj>
    <derivirana_varijabla naziv="DomainObject.Predmet.StrankaFormatedWithAdress_1"> Financijska agencija Podružnica Zadar; Dragan Tintor, ŠETALIŠTE KNEZA BRANIMIRA 50 A (ranije: BENKOVAC, ŠETALIŠTE KNEZA BRANIMIRA, 50), 23420 Benkovac</derivirana_varijabla>
  </DomainObject.Predmet.StrankaFormatedWithAdress>
  <DomainObject.Predmet.StrankaFormatedWithAdressOIB>
    <izvorni_sadrzaj> Financijska agencija Podružnica Zadar, OIB 85821130368; Dragan Tintor, OIB 33774997492, ŠETALIŠTE KNEZA BRANIMIRA 50 A (ranije: BENKOVAC, ŠETALIŠTE KNEZA BRANIMIRA, 50), 23420 Benkovac</izvorni_sadrzaj>
    <derivirana_varijabla naziv="DomainObject.Predmet.StrankaFormatedWithAdressOIB_1"> Financijska agencija Podružnica Zadar, OIB 85821130368; Dragan Tintor, OIB 33774997492, ŠETALIŠTE KNEZA BRANIMIRA 50 A (ranije: BENKOVAC, ŠETALIŠTE KNEZA BRANIMIRA, 50), 23420 Benkovac</derivirana_varijabla>
  </DomainObject.Predmet.StrankaFormatedWithAdressOIB>
  <DomainObject.Predmet.StrankaWithAdress>
    <izvorni_sadrzaj>Financijska agencija Podružnica Zadar ,Dragan Tintor ŠETALIŠTE KNEZA BRANIMIRA 50 A (ranije: BENKOVAC, ŠETALIŠTE KNEZA BRANIMIRA, 50),23420 Benkovac</izvorni_sadrzaj>
    <derivirana_varijabla naziv="DomainObject.Predmet.StrankaWithAdress_1">Financijska agencija Podružnica Zadar ,Dragan Tintor ŠETALIŠTE KNEZA BRANIMIRA 50 A (ranije: BENKOVAC, ŠETALIŠTE KNEZA BRANIMIRA, 50),23420 Benkovac</derivirana_varijabla>
  </DomainObject.Predmet.StrankaWithAdress>
  <DomainObject.Predmet.StrankaWithAdressOIB>
    <izvorni_sadrzaj>Financijska agencija Podružnica Zadar, OIB 85821130368,Dragan Tintor, OIB 33774997492, ŠETALIŠTE KNEZA BRANIMIRA 50 A (ranije: BENKOVAC, ŠETALIŠTE KNEZA BRANIMIRA, 50),23420 Benkovac</izvorni_sadrzaj>
    <derivirana_varijabla naziv="DomainObject.Predmet.StrankaWithAdressOIB_1">Financijska agencija Podružnica Zadar, OIB 85821130368,Dragan Tintor, OIB 33774997492, ŠETALIŠTE KNEZA BRANIMIRA 50 A (ranije: BENKOVAC, ŠETALIŠTE KNEZA BRANIMIRA, 50),23420 Benkovac</derivirana_varijabla>
  </DomainObject.Predmet.StrankaWithAdressOIB>
  <DomainObject.Predmet.StrankaNazivFormated>
    <izvorni_sadrzaj>Financijska agencija Podružnica Zadar,Dragan Tintor</izvorni_sadrzaj>
    <derivirana_varijabla naziv="DomainObject.Predmet.StrankaNazivFormated_1">Financijska agencija Podružnica Zadar,Dragan Tintor</derivirana_varijabla>
  </DomainObject.Predmet.StrankaNazivFormated>
  <DomainObject.Predmet.StrankaNazivFormatedOIB>
    <izvorni_sadrzaj>Financijska agencija Podružnica Zadar, OIB 85821130368,Dragan Tintor, OIB 33774997492</izvorni_sadrzaj>
    <derivirana_varijabla naziv="DomainObject.Predmet.StrankaNazivFormatedOIB_1">Financijska agencija Podružnica Zadar, OIB 85821130368,Dragan Tintor, OIB 33774997492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27365.67</izvorni_sadrzaj>
    <derivirana_varijabla naziv="DomainObject.Predmet.TrenutnaVrijednost_1">27365.67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 Podružnica Zadar</item>
      <item>Dragan Tintor</item>
    </izvorni_sadrzaj>
    <derivirana_varijabla naziv="DomainObject.Predmet.StrankaListFormated_1">
      <item>Financijska agencija Podružnica Zadar</item>
      <item>Dragan Tintor</item>
    </derivirana_varijabla>
  </DomainObject.Predmet.StrankaListFormated>
  <DomainObject.Predmet.StrankaListFormatedOIB>
    <izvorni_sadrzaj>
      <item>Financijska agencija Podružnica Zadar, OIB 85821130368</item>
      <item>Dragan Tintor, OIB 33774997492</item>
    </izvorni_sadrzaj>
    <derivirana_varijabla naziv="DomainObject.Predmet.StrankaListFormatedOIB_1">
      <item>Financijska agencija Podružnica Zadar, OIB 85821130368</item>
      <item>Dragan Tintor, OIB 33774997492</item>
    </derivirana_varijabla>
  </DomainObject.Predmet.StrankaListFormatedOIB>
  <DomainObject.Predmet.StrankaListFormatedWithAdress>
    <izvorni_sadrzaj>
      <item>Financijska agencija Podružnica Zadar</item>
      <item>Dragan Tintor, ŠETALIŠTE KNEZA BRANIMIRA 50 A (ranije: BENKOVAC, ŠETALIŠTE KNEZA BRANIMIRA, 50), 23420 Benkovac</item>
    </izvorni_sadrzaj>
    <derivirana_varijabla naziv="DomainObject.Predmet.StrankaListFormatedWithAdress_1">
      <item>Financijska agencija Podružnica Zadar</item>
      <item>Dragan Tintor, ŠETALIŠTE KNEZA BRANIMIRA 50 A (ranije: BENKOVAC, ŠETALIŠTE KNEZA BRANIMIRA, 50), 23420 Benkovac</item>
    </derivirana_varijabla>
  </DomainObject.Predmet.StrankaListFormatedWithAdress>
  <DomainObject.Predmet.StrankaListFormatedWithAdressOIB>
    <izvorni_sadrzaj>
      <item>Financijska agencija Podružnica Zadar, OIB 85821130368</item>
      <item>Dragan Tintor, OIB 33774997492, ŠETALIŠTE KNEZA BRANIMIRA 50 A (ranije: BENKOVAC, ŠETALIŠTE KNEZA BRANIMIRA, 50), 23420 Benkovac</item>
    </izvorni_sadrzaj>
    <derivirana_varijabla naziv="DomainObject.Predmet.StrankaListFormatedWithAdressOIB_1">
      <item>Financijska agencija Podružnica Zadar, OIB 85821130368</item>
      <item>Dragan Tintor, OIB 33774997492, ŠETALIŠTE KNEZA BRANIMIRA 50 A (ranije: BENKOVAC, ŠETALIŠTE KNEZA BRANIMIRA, 50), 23420 Benkovac</item>
    </derivirana_varijabla>
  </DomainObject.Predmet.StrankaListFormatedWithAdressOIB>
  <DomainObject.Predmet.StrankaListNazivFormated>
    <izvorni_sadrzaj>
      <item>Financijska agencija Podružnica Zadar</item>
      <item>Dragan Tintor</item>
    </izvorni_sadrzaj>
    <derivirana_varijabla naziv="DomainObject.Predmet.StrankaListNazivFormated_1">
      <item>Financijska agencija Podružnica Zadar</item>
      <item>Dragan Tintor</item>
    </derivirana_varijabla>
  </DomainObject.Predmet.StrankaListNazivFormated>
  <DomainObject.Predmet.StrankaListNazivFormatedOIB>
    <izvorni_sadrzaj>
      <item>Financijska agencija Podružnica Zadar, OIB 85821130368</item>
      <item>Dragan Tintor, OIB 33774997492</item>
    </izvorni_sadrzaj>
    <derivirana_varijabla naziv="DomainObject.Predmet.StrankaListNazivFormatedOIB_1">
      <item>Financijska agencija Podružnica Zadar, OIB 85821130368</item>
      <item>Dragan Tintor, OIB 33774997492</item>
    </derivirana_varijabla>
  </DomainObject.Predmet.StrankaListNazivFormatedOIB>
  <DomainObject.Predmet.ProtuStrankaListFormated>
    <izvorni_sadrzaj>
      <item>PAPE UGOSTITELJSTVO j.d.o.o. za ugostiteljstvo i trgovinu</item>
    </izvorni_sadrzaj>
    <derivirana_varijabla naziv="DomainObject.Predmet.ProtuStrankaListFormated_1">
      <item>PAPE UGOSTITELJSTVO j.d.o.o. za ugostiteljstvo i trgovinu</item>
    </derivirana_varijabla>
  </DomainObject.Predmet.ProtuStrankaListFormated>
  <DomainObject.Predmet.ProtuStrankaListFormatedOIB>
    <izvorni_sadrzaj>
      <item>PAPE UGOSTITELJSTVO j.d.o.o. za ugostiteljstvo i trgovinu, OIB 26415998982</item>
    </izvorni_sadrzaj>
    <derivirana_varijabla naziv="DomainObject.Predmet.ProtuStrankaListFormatedOIB_1">
      <item>PAPE UGOSTITELJSTVO j.d.o.o. za ugostiteljstvo i trgovinu, OIB 26415998982</item>
    </derivirana_varijabla>
  </DomainObject.Predmet.ProtuStrankaListFormatedOIB>
  <DomainObject.Predmet.ProtuStrankaListFormatedWithAdress>
    <izvorni_sadrzaj>
      <item>PAPE UGOSTITELJSTVO j.d.o.o. za ugostiteljstvo i trgovinu, Šetalište kneza Branimira 50/A, 23420 Benkovac</item>
    </izvorni_sadrzaj>
    <derivirana_varijabla naziv="DomainObject.Predmet.ProtuStrankaListFormatedWithAdress_1">
      <item>PAPE UGOSTITELJSTVO j.d.o.o. za ugostiteljstvo i trgovinu, Šetalište kneza Branimira 50/A, 23420 Benkovac</item>
    </derivirana_varijabla>
  </DomainObject.Predmet.ProtuStrankaListFormatedWithAdress>
  <DomainObject.Predmet.ProtuStrankaListFormatedWithAdressOIB>
    <izvorni_sadrzaj>
      <item>PAPE UGOSTITELJSTVO j.d.o.o. za ugostiteljstvo i trgovinu, OIB 26415998982, Šetalište kneza Branimira 50/A, 23420 Benkovac</item>
    </izvorni_sadrzaj>
    <derivirana_varijabla naziv="DomainObject.Predmet.ProtuStrankaListFormatedWithAdressOIB_1">
      <item>PAPE UGOSTITELJSTVO j.d.o.o. za ugostiteljstvo i trgovinu, OIB 26415998982, Šetalište kneza Branimira 50/A, 23420 Benkovac</item>
    </derivirana_varijabla>
  </DomainObject.Predmet.ProtuStrankaListFormatedWithAdressOIB>
  <DomainObject.Predmet.ProtuStrankaListNazivFormated>
    <izvorni_sadrzaj>
      <item>PAPE UGOSTITELJSTVO j.d.o.o. za ugostiteljstvo i trgovinu</item>
    </izvorni_sadrzaj>
    <derivirana_varijabla naziv="DomainObject.Predmet.ProtuStrankaListNazivFormated_1">
      <item>PAPE UGOSTITELJSTVO j.d.o.o. za ugostiteljstvo i trgovinu</item>
    </derivirana_varijabla>
  </DomainObject.Predmet.ProtuStrankaListNazivFormated>
  <DomainObject.Predmet.ProtuStrankaListNazivFormatedOIB>
    <izvorni_sadrzaj>
      <item>PAPE UGOSTITELJSTVO j.d.o.o. za ugostiteljstvo i trgovinu, OIB 26415998982</item>
    </izvorni_sadrzaj>
    <derivirana_varijabla naziv="DomainObject.Predmet.ProtuStrankaListNazivFormatedOIB_1">
      <item>PAPE UGOSTITELJSTVO j.d.o.o. za ugostiteljstvo i trgovinu, OIB 26415998982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 i dr.</izvorni_sadrzaj>
    <derivirana_varijabla naziv="DomainObject.Predmet.StrankaIDrugi_1">Financijska agencija Podružnica Zadar i dr.</derivirana_varijabla>
  </DomainObject.Predmet.StrankaIDrugi>
  <DomainObject.Predmet.ProtustrankaIDrugi>
    <izvorni_sadrzaj>PAPE UGOSTITELJSTVO j.d.o.o. za ugostiteljstvo i trgovinu</izvorni_sadrzaj>
    <derivirana_varijabla naziv="DomainObject.Predmet.ProtustrankaIDrugi_1">PAPE UGOSTITELJSTVO j.d.o.o. za ugostiteljstvo i trgovinu</derivirana_varijabla>
  </DomainObject.Predmet.ProtustrankaIDrugi>
  <DomainObject.Predmet.StrankaIDrugiAdressOIB>
    <izvorni_sadrzaj>Financijska agencija Podružnica Zadar, OIB 85821130368 i dr.</izvorni_sadrzaj>
    <derivirana_varijabla naziv="DomainObject.Predmet.StrankaIDrugiAdressOIB_1">Financijska agencija Podružnica Zadar, OIB 85821130368 i dr.</derivirana_varijabla>
  </DomainObject.Predmet.StrankaIDrugiAdressOIB>
  <DomainObject.Predmet.ProtustrankaIDrugiAdressOIB>
    <izvorni_sadrzaj>PAPE UGOSTITELJSTVO j.d.o.o. za ugostiteljstvo i trgovinu, OIB 26415998982, Šetalište kneza Branimira 50/A, 23420 Benkovac</izvorni_sadrzaj>
    <derivirana_varijabla naziv="DomainObject.Predmet.ProtustrankaIDrugiAdressOIB_1">PAPE UGOSTITELJSTVO j.d.o.o. za ugostiteljstvo i trgovinu, OIB 26415998982, Šetalište kneza Branimira 50/A,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PAPE UGOSTITELJSTVO j.d.o.o. za ugostiteljstvo i trgovinu</item>
      <item>Dragan Tintor</item>
    </izvorni_sadrzaj>
    <derivirana_varijabla naziv="DomainObject.Predmet.SudioniciListNaziv_1">
      <item>Financijska agencija Podružnica Zadar</item>
      <item>PAPE UGOSTITELJSTVO j.d.o.o. za ugostiteljstvo i trgovinu</item>
      <item>Dragan Tintor</item>
    </derivirana_varijabla>
  </DomainObject.Predmet.SudioniciListNaziv>
  <DomainObject.Predmet.SudioniciListAdressOIB>
    <izvorni_sadrzaj>
      <item>Financijska agencija Podružnica Zadar, OIB 85821130368</item>
      <item>PAPE UGOSTITELJSTVO j.d.o.o. za ugostiteljstvo i trgovinu, OIB 26415998982, Šetalište kneza Branimira 50/A,23420 Benkovac</item>
      <item>Dragan Tintor, OIB 33774997492, ŠETALIŠTE KNEZA BRANIMIRA 50 A (ranije: BENKOVAC, ŠETALIŠTE KNEZA BRANIMIRA, 50),23420 Benkovac</item>
    </izvorni_sadrzaj>
    <derivirana_varijabla naziv="DomainObject.Predmet.SudioniciListAdressOIB_1">
      <item>Financijska agencija Podružnica Zadar, OIB 85821130368</item>
      <item>PAPE UGOSTITELJSTVO j.d.o.o. za ugostiteljstvo i trgovinu, OIB 26415998982, Šetalište kneza Branimira 50/A,23420 Benkovac</item>
      <item>Dragan Tintor, OIB 33774997492, ŠETALIŠTE KNEZA BRANIMIRA 50 A (ranije: BENKOVAC, ŠETALIŠTE KNEZA BRANIMIRA, 50),23420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26415998982</item>
      <item>, OIB 33774997492</item>
    </izvorni_sadrzaj>
    <derivirana_varijabla naziv="DomainObject.Predmet.SudioniciListNazivOIB_1">
      <item>, OIB 85821130368</item>
      <item>, OIB 26415998982</item>
      <item>, OIB 33774997492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940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2018-07-19T10:50:00Z</dcterms:created>
  <dc:creator>Nena Mužanović</dc:creator>
  <cp:lastModifiedBy>Nena Mužanović</cp:lastModifiedBy>
  <dcterms:modified xmlns:xsi="http://www.w3.org/2001/XMLSchema-instance" xsi:type="dcterms:W3CDTF">2018-07-19T10:53:00Z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(St-86-2018.docx)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