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15036" w14:paraId="d915036" w:rsidRDefault="00970C04" w:rsidP="00970C04" w:rsidR="00970C04">
      <w:pPr>
        <w15:collapsed w:val="false"/>
      </w:pPr>
      <w:bookmarkStart w:name="_GoBack" w:id="0"/>
      <w:bookmarkEnd w:id="0"/>
    </w:p>
    <w:p w:rsidRDefault="00CF6516" w:rsidP="00970C04" w:rsidR="00CF6516"/>
    <w:p w:rsidRDefault="000272C5" w:rsidP="00970C04" w:rsidR="000272C5"/>
    <w:p w:rsidRDefault="0081166A" w:rsidP="00970C04" w:rsidR="000272C5">
      <w:r>
        <w:rPr>
          <w:noProof/>
        </w:rPr>
        <w:drawing>
          <wp:inline distR="0" distL="0" distB="0" distT="0">
            <wp:extent cy="715010"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p>
    <w:p w:rsidRDefault="00970C04" w:rsidP="00970C04" w:rsidR="00970C04" w:rsidRPr="00970C04">
      <w:pPr>
        <w:jc w:val="both"/>
        <w:rPr>
          <w:b/>
        </w:rPr>
      </w:pPr>
      <w:r w:rsidRPr="00970C04">
        <w:rPr>
          <w:b/>
        </w:rPr>
        <w:t xml:space="preserve">REPUBLIKA HRVATSKA                                                          </w:t>
      </w:r>
      <w:r w:rsidR="00B21CE8">
        <w:rPr>
          <w:b/>
        </w:rPr>
        <w:t>Broj:7/ St-503</w:t>
      </w:r>
      <w:r w:rsidR="00CF6516" w:rsidRPr="00CF6516">
        <w:rPr>
          <w:b/>
        </w:rPr>
        <w:t>/201</w:t>
      </w:r>
      <w:r w:rsidR="00B21CE8">
        <w:rPr>
          <w:b/>
        </w:rPr>
        <w:t>1</w:t>
      </w:r>
      <w:r w:rsidR="00CF6516" w:rsidRPr="00CF6516">
        <w:rPr>
          <w:b/>
        </w:rPr>
        <w:t>-</w:t>
      </w:r>
      <w:r w:rsidR="009D77B6">
        <w:rPr>
          <w:b/>
        </w:rPr>
        <w:t>161</w:t>
      </w:r>
      <w:r w:rsidRPr="00970C04">
        <w:rPr>
          <w:b/>
        </w:rPr>
        <w:t xml:space="preserve">      </w:t>
      </w:r>
    </w:p>
    <w:p w:rsidRDefault="00970C04" w:rsidP="00970C04" w:rsidR="00970C04" w:rsidRPr="00970C04">
      <w:pPr>
        <w:jc w:val="both"/>
        <w:rPr>
          <w:b/>
        </w:rPr>
      </w:pPr>
      <w:r w:rsidRPr="00970C04">
        <w:rPr>
          <w:b/>
        </w:rPr>
        <w:t>TRGOVAČKI SUD U OSIJEKU</w:t>
      </w:r>
    </w:p>
    <w:p w:rsidRDefault="00970C04" w:rsidP="00CF6516" w:rsidR="00CF6516">
      <w:pPr>
        <w:jc w:val="both"/>
        <w:rPr>
          <w:b/>
        </w:rPr>
      </w:pPr>
      <w:r w:rsidRPr="00970C04">
        <w:rPr>
          <w:b/>
        </w:rPr>
        <w:t>STALNA SLUŽBA</w:t>
      </w:r>
      <w:r w:rsidR="000A20CA">
        <w:rPr>
          <w:b/>
        </w:rPr>
        <w:t xml:space="preserve"> </w:t>
      </w:r>
      <w:r w:rsidR="00CF6516">
        <w:rPr>
          <w:b/>
        </w:rPr>
        <w:t>U SLAVONSKOM BRODU</w:t>
      </w:r>
    </w:p>
    <w:p w:rsidRDefault="00970C04" w:rsidP="00970C04" w:rsidR="00970C04" w:rsidRPr="00970C04">
      <w:pPr>
        <w:jc w:val="both"/>
        <w:rPr>
          <w:b/>
        </w:rPr>
      </w:pPr>
      <w:r w:rsidRPr="00970C04">
        <w:rPr>
          <w:b/>
        </w:rPr>
        <w:t>Trg pobjede 13</w:t>
      </w:r>
    </w:p>
    <w:p w:rsidRDefault="00970C04" w:rsidP="00970C04" w:rsidR="00970C04">
      <w:pPr>
        <w:jc w:val="both"/>
        <w:rPr>
          <w:b/>
        </w:rPr>
      </w:pPr>
      <w:r w:rsidRPr="00970C04">
        <w:rPr>
          <w:b/>
        </w:rPr>
        <w:t>SLAVONSKI BROD</w:t>
      </w:r>
    </w:p>
    <w:p w:rsidRDefault="004D65FB" w:rsidP="00970C04" w:rsidR="004D65FB" w:rsidRPr="00970C04">
      <w:pPr>
        <w:jc w:val="both"/>
        <w:rPr>
          <w:b/>
        </w:rPr>
      </w:pPr>
    </w:p>
    <w:p w:rsidRDefault="000272C5" w:rsidP="000272C5" w:rsidR="00970C04">
      <w:pPr>
        <w:jc w:val="center"/>
        <w:rPr>
          <w:b/>
        </w:rPr>
      </w:pPr>
      <w:r>
        <w:rPr>
          <w:b/>
        </w:rPr>
        <w:t xml:space="preserve">R E P U B L I K A  H R V A T S K A </w:t>
      </w:r>
    </w:p>
    <w:p w:rsidRDefault="004D65FB" w:rsidP="000272C5" w:rsidR="004D65FB" w:rsidRPr="00970C04">
      <w:pPr>
        <w:jc w:val="center"/>
        <w:rPr>
          <w:b/>
        </w:rPr>
      </w:pPr>
    </w:p>
    <w:p w:rsidRDefault="00970C04" w:rsidP="00970C04" w:rsidR="00970C04" w:rsidRPr="00970C04">
      <w:pPr>
        <w:jc w:val="center"/>
        <w:rPr>
          <w:b/>
        </w:rPr>
      </w:pPr>
      <w:r w:rsidRPr="00970C04">
        <w:rPr>
          <w:b/>
        </w:rPr>
        <w:t>R</w:t>
      </w:r>
      <w:r w:rsidR="000272C5">
        <w:rPr>
          <w:b/>
        </w:rPr>
        <w:t xml:space="preserve"> </w:t>
      </w:r>
      <w:r w:rsidRPr="00970C04">
        <w:rPr>
          <w:b/>
        </w:rPr>
        <w:t>J</w:t>
      </w:r>
      <w:r w:rsidR="000272C5">
        <w:rPr>
          <w:b/>
        </w:rPr>
        <w:t xml:space="preserve"> </w:t>
      </w:r>
      <w:r w:rsidRPr="00970C04">
        <w:rPr>
          <w:b/>
        </w:rPr>
        <w:t>E</w:t>
      </w:r>
      <w:r w:rsidR="000272C5">
        <w:rPr>
          <w:b/>
        </w:rPr>
        <w:t xml:space="preserve"> </w:t>
      </w:r>
      <w:r w:rsidRPr="00970C04">
        <w:rPr>
          <w:b/>
        </w:rPr>
        <w:t>Š</w:t>
      </w:r>
      <w:r w:rsidR="000272C5">
        <w:rPr>
          <w:b/>
        </w:rPr>
        <w:t xml:space="preserve"> </w:t>
      </w:r>
      <w:r w:rsidRPr="00970C04">
        <w:rPr>
          <w:b/>
        </w:rPr>
        <w:t>E</w:t>
      </w:r>
      <w:r w:rsidR="000272C5">
        <w:rPr>
          <w:b/>
        </w:rPr>
        <w:t xml:space="preserve"> </w:t>
      </w:r>
      <w:r w:rsidRPr="00970C04">
        <w:rPr>
          <w:b/>
        </w:rPr>
        <w:t>N</w:t>
      </w:r>
      <w:r w:rsidR="000272C5">
        <w:rPr>
          <w:b/>
        </w:rPr>
        <w:t xml:space="preserve"> </w:t>
      </w:r>
      <w:r w:rsidRPr="00970C04">
        <w:rPr>
          <w:b/>
        </w:rPr>
        <w:t>J</w:t>
      </w:r>
      <w:r w:rsidR="000272C5">
        <w:rPr>
          <w:b/>
        </w:rPr>
        <w:t xml:space="preserve"> </w:t>
      </w:r>
      <w:r w:rsidRPr="00970C04">
        <w:rPr>
          <w:b/>
        </w:rPr>
        <w:t>E</w:t>
      </w:r>
    </w:p>
    <w:p w:rsidRDefault="004D65FB" w:rsidP="00970C04" w:rsidR="004D65FB"/>
    <w:p w:rsidRDefault="00970C04" w:rsidP="003C46D9" w:rsidR="00970C04">
      <w:pPr>
        <w:ind w:firstLine="1440"/>
        <w:jc w:val="both"/>
      </w:pPr>
      <w:r>
        <w:t xml:space="preserve">TRGOVAČKI SUD U OSIJEKU, STALNA SLUŽBA </w:t>
      </w:r>
      <w:r w:rsidR="00CF6516">
        <w:t>U SLAVONSKOM BRODU</w:t>
      </w:r>
      <w:r>
        <w:t xml:space="preserve">, po stečajnoj sutkinji Mirni Vujčić, u stečajnom postupku nad stečajnim dužnikom </w:t>
      </w:r>
      <w:r w:rsidR="00B21CE8" w:rsidRPr="00B21CE8">
        <w:t>DBN ŠPORT d.o.o. za trgovinu i usluge „u stečaju“,  skraćena tvrtka: DBN ŠPORT d.o.o. „u stečaju“, Lipik, Slavonska ulica 49, OIB: 17386105166</w:t>
      </w:r>
      <w:r>
        <w:t xml:space="preserve">, nakon održanog ročišta </w:t>
      </w:r>
      <w:r w:rsidR="003C46D9">
        <w:t xml:space="preserve">za javnu dražbu dana </w:t>
      </w:r>
      <w:r w:rsidR="00B21CE8">
        <w:t xml:space="preserve">09. studenog </w:t>
      </w:r>
      <w:r w:rsidR="0064321A">
        <w:t>201</w:t>
      </w:r>
      <w:r w:rsidR="00CF6516">
        <w:t>6</w:t>
      </w:r>
      <w:r>
        <w:t>. godine radi unovčenja dijela imovine stečajnog dužnika opterećene razlučnim pravom, odlučujući o dos</w:t>
      </w:r>
      <w:r w:rsidR="0046716A">
        <w:t>udi nekretnine</w:t>
      </w:r>
      <w:r w:rsidR="00493B6A">
        <w:t>,</w:t>
      </w:r>
      <w:r w:rsidR="0046716A">
        <w:t xml:space="preserve"> dana </w:t>
      </w:r>
      <w:r w:rsidR="00B21CE8">
        <w:t>10. studenog</w:t>
      </w:r>
      <w:r w:rsidR="0064321A">
        <w:t xml:space="preserve"> </w:t>
      </w:r>
      <w:r w:rsidR="000F31D5">
        <w:t>201</w:t>
      </w:r>
      <w:r w:rsidR="00CF6516">
        <w:t>6</w:t>
      </w:r>
      <w:r>
        <w:t>. godine</w:t>
      </w:r>
    </w:p>
    <w:p w:rsidRDefault="00970C04" w:rsidP="00970C04" w:rsidR="00970C04">
      <w:pPr>
        <w:jc w:val="both"/>
      </w:pPr>
    </w:p>
    <w:p w:rsidRDefault="00970C04" w:rsidP="00970C04" w:rsidR="00970C04">
      <w:pPr>
        <w:jc w:val="center"/>
      </w:pPr>
      <w:r>
        <w:t>r i j e š i o   j e</w:t>
      </w:r>
    </w:p>
    <w:p w:rsidRDefault="004D65FB" w:rsidP="00970C04" w:rsidR="004D65FB"/>
    <w:p w:rsidRDefault="00716639" w:rsidP="00716639" w:rsidR="00970C04">
      <w:pPr>
        <w:jc w:val="both"/>
      </w:pPr>
      <w:r>
        <w:t xml:space="preserve"> </w:t>
      </w:r>
      <w:r>
        <w:tab/>
        <w:t xml:space="preserve"> </w:t>
      </w:r>
      <w:r>
        <w:tab/>
      </w:r>
      <w:r w:rsidR="00970C04">
        <w:t>I Ponuditelju</w:t>
      </w:r>
      <w:r w:rsidR="0090101F">
        <w:t xml:space="preserve"> - kupcu</w:t>
      </w:r>
      <w:r w:rsidR="00970C04">
        <w:t xml:space="preserve"> </w:t>
      </w:r>
      <w:r w:rsidR="00B21CE8" w:rsidRPr="00B21CE8">
        <w:t>TARA GRADNJA d.o.o. za građenje i upravljanje nekretninama, skraćena tvrtka: TARA GRADNJA d.o.o., Požega, Fra Grgura Čevapovića 14, OIB: 14602028799</w:t>
      </w:r>
      <w:r w:rsidR="00415BC4">
        <w:t xml:space="preserve"> </w:t>
      </w:r>
      <w:r w:rsidR="00970C04">
        <w:t>dosuđuje se  imovina – nekretnine u vlasništvu stečajnog dužnika i to:</w:t>
      </w:r>
    </w:p>
    <w:p w:rsidRDefault="00716639" w:rsidP="00415BC4" w:rsidR="00716639"/>
    <w:p w:rsidRDefault="00493B6A" w:rsidP="00B21CE8" w:rsidR="00B21CE8" w:rsidRPr="00B21CE8">
      <w:pPr>
        <w:jc w:val="both"/>
      </w:pPr>
      <w:r>
        <w:t xml:space="preserve"> </w:t>
      </w:r>
      <w:r>
        <w:tab/>
        <w:t xml:space="preserve"> </w:t>
      </w:r>
      <w:r>
        <w:tab/>
      </w:r>
      <w:r w:rsidR="00B21CE8">
        <w:t xml:space="preserve">nekretnine upisane </w:t>
      </w:r>
      <w:r w:rsidR="00B21CE8" w:rsidRPr="00B21CE8">
        <w:t>u zk.ul. 6144 k.o. Požega i to:</w:t>
      </w:r>
    </w:p>
    <w:p w:rsidRDefault="00B21CE8" w:rsidP="00B21CE8" w:rsidR="00B21CE8" w:rsidRPr="00B21CE8">
      <w:pPr>
        <w:jc w:val="both"/>
      </w:pPr>
      <w:r>
        <w:t xml:space="preserve"> </w:t>
      </w:r>
      <w:r>
        <w:tab/>
        <w:t xml:space="preserve"> </w:t>
      </w:r>
      <w:r>
        <w:tab/>
      </w:r>
      <w:r w:rsidRPr="00B21CE8">
        <w:t xml:space="preserve">- kč.br. 4257 Livada Arslanovci sa </w:t>
      </w:r>
      <w:smartTag w:element="metricconverter" w:uri="urn:schemas-microsoft-com:office:smarttags">
        <w:smartTagPr>
          <w:attr w:val="2923 m2" w:name="ProductID"/>
        </w:smartTagPr>
        <w:r w:rsidRPr="00B21CE8">
          <w:t>2923 m2</w:t>
        </w:r>
      </w:smartTag>
    </w:p>
    <w:p w:rsidRDefault="00B21CE8" w:rsidP="00B21CE8" w:rsidR="00B21CE8" w:rsidRPr="00B21CE8">
      <w:pPr>
        <w:jc w:val="both"/>
      </w:pPr>
      <w:r>
        <w:t xml:space="preserve"> </w:t>
      </w:r>
      <w:r>
        <w:tab/>
        <w:t xml:space="preserve"> </w:t>
      </w:r>
      <w:r>
        <w:tab/>
      </w:r>
      <w:r w:rsidRPr="00B21CE8">
        <w:t xml:space="preserve">- kč.br. 4258/5 Livada Arslanovci sa </w:t>
      </w:r>
      <w:smartTag w:element="metricconverter" w:uri="urn:schemas-microsoft-com:office:smarttags">
        <w:smartTagPr>
          <w:attr w:val="772 m2" w:name="ProductID"/>
        </w:smartTagPr>
        <w:r w:rsidRPr="00B21CE8">
          <w:t>772 m2</w:t>
        </w:r>
      </w:smartTag>
    </w:p>
    <w:p w:rsidRDefault="00B21CE8" w:rsidP="00B21CE8" w:rsidR="00B21CE8">
      <w:pPr>
        <w:jc w:val="both"/>
      </w:pPr>
      <w:r>
        <w:t xml:space="preserve"> </w:t>
      </w:r>
      <w:r>
        <w:tab/>
        <w:t xml:space="preserve"> </w:t>
      </w:r>
      <w:r>
        <w:tab/>
      </w:r>
      <w:r w:rsidRPr="00B21CE8">
        <w:t>- kč.br. 4258/6 Oranica Arslanovci sa 40 m2</w:t>
      </w:r>
    </w:p>
    <w:p w:rsidRDefault="00BB3DA2" w:rsidP="00B21CE8" w:rsidR="00BB3DA2">
      <w:pPr>
        <w:jc w:val="both"/>
      </w:pPr>
    </w:p>
    <w:p w:rsidRDefault="000A04FF" w:rsidP="00970C04" w:rsidR="00970C04">
      <w:pPr>
        <w:jc w:val="both"/>
      </w:pPr>
      <w:r>
        <w:t xml:space="preserve"> </w:t>
      </w:r>
      <w:r>
        <w:tab/>
        <w:t xml:space="preserve"> </w:t>
      </w:r>
      <w:r>
        <w:tab/>
      </w:r>
      <w:r w:rsidR="00970C04">
        <w:t>II Kupac je duž</w:t>
      </w:r>
      <w:r w:rsidR="00C43904">
        <w:t>an na ime kupovnine za predmetne nekretnine</w:t>
      </w:r>
      <w:r w:rsidR="00970C04">
        <w:t xml:space="preserve"> uplatiti iznos</w:t>
      </w:r>
      <w:r>
        <w:t xml:space="preserve"> </w:t>
      </w:r>
      <w:r w:rsidR="00970C04">
        <w:t xml:space="preserve">od </w:t>
      </w:r>
      <w:r w:rsidR="00B21CE8">
        <w:t>387</w:t>
      </w:r>
      <w:r w:rsidR="00415659">
        <w:t>.</w:t>
      </w:r>
      <w:r w:rsidR="00B21CE8">
        <w:t>0</w:t>
      </w:r>
      <w:r w:rsidR="00415659">
        <w:t>00</w:t>
      </w:r>
      <w:r>
        <w:t>,</w:t>
      </w:r>
      <w:r w:rsidR="00415659">
        <w:t>00</w:t>
      </w:r>
      <w:r w:rsidR="002C4031">
        <w:t xml:space="preserve"> Kn</w:t>
      </w:r>
      <w:r w:rsidR="00970C04">
        <w:t xml:space="preserve"> umanjen za iznos uplaćene jamčevine u roku od 30 dana od dana zaključenja sudske javne dražbe tj. dana prodaje na depozitni  račun ovog  suda br. HR31 2390 0011 3000 0020 0, mode</w:t>
      </w:r>
      <w:r>
        <w:t>l HR05 s pozivom na broj 221-</w:t>
      </w:r>
      <w:r w:rsidR="00B21CE8">
        <w:t>503</w:t>
      </w:r>
      <w:r w:rsidR="002C4031">
        <w:t>-201</w:t>
      </w:r>
      <w:r w:rsidR="00B21CE8">
        <w:t>1</w:t>
      </w:r>
      <w:r w:rsidR="00970C04">
        <w:t>.  Ukoliko kupac kao jedini ponuditelj u ovome roku ne uplati kupovninu prodaja će se oglasiti nevažećom i odrediti nova dražba uz uvjete određene za prodaju koja oglašena nevažećom, a kupac gubi pravo na povrat jamčevine</w:t>
      </w:r>
      <w:r>
        <w:t>.</w:t>
      </w:r>
    </w:p>
    <w:p w:rsidRDefault="00764F30" w:rsidP="00B21CE8" w:rsidR="00764F30">
      <w:pPr>
        <w:jc w:val="center"/>
      </w:pPr>
    </w:p>
    <w:p w:rsidRDefault="000A04FF" w:rsidP="000A04FF" w:rsidR="009D77B6">
      <w:pPr>
        <w:jc w:val="both"/>
      </w:pPr>
      <w:r>
        <w:t xml:space="preserve"> </w:t>
      </w:r>
      <w:r>
        <w:tab/>
        <w:t xml:space="preserve"> </w:t>
      </w:r>
      <w:r>
        <w:tab/>
      </w:r>
      <w:r w:rsidR="00970C04">
        <w:t xml:space="preserve"> III Određuje se upis prava vlasništva u korist kupca</w:t>
      </w:r>
      <w:r w:rsidR="00C43904">
        <w:t xml:space="preserve"> </w:t>
      </w:r>
      <w:r w:rsidR="00B21CE8" w:rsidRPr="00B21CE8">
        <w:t xml:space="preserve">TARA GRADNJA d.o.o. za građenje i upravljanje nekretninama, skraćena tvrtka: TARA GRADNJA d.o.o., Požega, Fra Grgura Čevapovića 14, OIB: 14602028799 </w:t>
      </w:r>
      <w:r w:rsidRPr="000A04FF">
        <w:t xml:space="preserve"> </w:t>
      </w:r>
      <w:r w:rsidR="00970C04">
        <w:t xml:space="preserve">na dosuđenim nekretninama upisanim u </w:t>
      </w:r>
      <w:r w:rsidR="00B21CE8">
        <w:t xml:space="preserve">zk.ul. 6144 k.o. Požega i to </w:t>
      </w:r>
      <w:r w:rsidR="00B21CE8" w:rsidRPr="00B21CE8">
        <w:t xml:space="preserve">kč.br. 4257 Livada Arslanovci sa </w:t>
      </w:r>
      <w:smartTag w:element="metricconverter" w:uri="urn:schemas-microsoft-com:office:smarttags">
        <w:smartTagPr>
          <w:attr w:val="2923 m2" w:name="ProductID"/>
        </w:smartTagPr>
        <w:r w:rsidR="00B21CE8" w:rsidRPr="00B21CE8">
          <w:t>2923 m2</w:t>
        </w:r>
        <w:r w:rsidR="00B21CE8">
          <w:t xml:space="preserve">, </w:t>
        </w:r>
      </w:smartTag>
      <w:r w:rsidR="00B21CE8" w:rsidRPr="00B21CE8">
        <w:t xml:space="preserve">kč.br. 4258/5 Livada Arslanovci sa </w:t>
      </w:r>
      <w:smartTag w:element="metricconverter" w:uri="urn:schemas-microsoft-com:office:smarttags">
        <w:smartTagPr>
          <w:attr w:val="772 m2" w:name="ProductID"/>
        </w:smartTagPr>
        <w:r w:rsidR="00B21CE8" w:rsidRPr="00B21CE8">
          <w:t>772 m2</w:t>
        </w:r>
        <w:r w:rsidR="00B21CE8">
          <w:t xml:space="preserve"> i </w:t>
        </w:r>
      </w:smartTag>
      <w:r w:rsidR="00B21CE8" w:rsidRPr="00B21CE8">
        <w:t>kč.br. 4258/6 Oranica Arslanovci sa 40 m2</w:t>
      </w:r>
      <w:r w:rsidR="00B21CE8">
        <w:t>,</w:t>
      </w:r>
      <w:r w:rsidR="006F4CDA">
        <w:t xml:space="preserve"> </w:t>
      </w:r>
      <w:r w:rsidR="00970C04">
        <w:t xml:space="preserve">a nakon pravomoćnosti </w:t>
      </w:r>
    </w:p>
    <w:p w:rsidRDefault="009D77B6" w:rsidP="000A04FF" w:rsidR="009D77B6">
      <w:pPr>
        <w:jc w:val="both"/>
      </w:pPr>
    </w:p>
    <w:p w:rsidRDefault="009D77B6" w:rsidP="009D77B6" w:rsidR="009D77B6">
      <w:pPr>
        <w:jc w:val="right"/>
      </w:pPr>
      <w:r w:rsidRPr="009D77B6">
        <w:rPr>
          <w:b/>
        </w:rPr>
        <w:lastRenderedPageBreak/>
        <w:t xml:space="preserve">Broj:7/ St-503/2011-161      </w:t>
      </w:r>
    </w:p>
    <w:p w:rsidRDefault="009D77B6" w:rsidP="000A04FF" w:rsidR="009D77B6">
      <w:pPr>
        <w:jc w:val="both"/>
      </w:pPr>
    </w:p>
    <w:p w:rsidRDefault="00970C04" w:rsidP="000A04FF" w:rsidR="00970C04">
      <w:pPr>
        <w:jc w:val="both"/>
      </w:pPr>
      <w:r>
        <w:t>ovoga rješenja o dosudi i nakon što kupac položi - uplati  iznos kupovnine naveden u točci II izreke ovoga rješenja.</w:t>
      </w:r>
    </w:p>
    <w:p w:rsidRDefault="00970C04" w:rsidP="00970C04" w:rsidR="00970C04">
      <w:pPr>
        <w:jc w:val="both"/>
      </w:pPr>
    </w:p>
    <w:p w:rsidRDefault="00970C04" w:rsidP="000A04FF" w:rsidR="00737069">
      <w:pPr>
        <w:ind w:firstLine="1440"/>
        <w:jc w:val="both"/>
      </w:pPr>
      <w:r>
        <w:t>IV Određuje se brisanje tereta i prava koja prestaju prodajom u zemljišnim</w:t>
      </w:r>
      <w:r w:rsidR="000A04FF">
        <w:t xml:space="preserve"> </w:t>
      </w:r>
      <w:r>
        <w:t>knjigama i to:</w:t>
      </w:r>
    </w:p>
    <w:p w:rsidRDefault="00152B24" w:rsidP="00970C04" w:rsidR="000272C5">
      <w:pPr>
        <w:jc w:val="both"/>
      </w:pPr>
      <w:r>
        <w:t xml:space="preserve">                       </w:t>
      </w:r>
      <w:r w:rsidR="00737069">
        <w:t xml:space="preserve"> </w:t>
      </w:r>
      <w:r w:rsidR="00970C04">
        <w:t>na listu B</w:t>
      </w:r>
      <w:r w:rsidR="00181464">
        <w:t>:</w:t>
      </w:r>
    </w:p>
    <w:p w:rsidRDefault="00970C04" w:rsidP="00B21CE8" w:rsidR="00970C04">
      <w:pPr>
        <w:jc w:val="both"/>
      </w:pPr>
    </w:p>
    <w:p w:rsidRDefault="00415659" w:rsidP="00B21CE8" w:rsidR="008B24F6">
      <w:pPr>
        <w:jc w:val="both"/>
      </w:pPr>
      <w:r>
        <w:t xml:space="preserve"> </w:t>
      </w:r>
      <w:r>
        <w:tab/>
        <w:t xml:space="preserve"> </w:t>
      </w:r>
      <w:r>
        <w:tab/>
        <w:t xml:space="preserve">- </w:t>
      </w:r>
      <w:r w:rsidR="00970C04">
        <w:t xml:space="preserve">redni broj </w:t>
      </w:r>
      <w:r w:rsidR="00B21CE8">
        <w:t>4</w:t>
      </w:r>
      <w:r w:rsidR="00970C04">
        <w:t xml:space="preserve">.1. – </w:t>
      </w:r>
      <w:r w:rsidR="00B21CE8" w:rsidRPr="00B21CE8">
        <w:t>Z-223/2012</w:t>
      </w:r>
      <w:r w:rsidR="00B21CE8">
        <w:t xml:space="preserve"> – zabilježbe otvaranja stečajnog postupka </w:t>
      </w:r>
      <w:r w:rsidR="009D77B6">
        <w:t xml:space="preserve">izvršene </w:t>
      </w:r>
      <w:r w:rsidR="00B21CE8">
        <w:t>po osnovi rješenja</w:t>
      </w:r>
      <w:r w:rsidR="00B21CE8" w:rsidRPr="00B21CE8">
        <w:t xml:space="preserve"> TRGOVAČKOG SUDA U OSIJEKU, STALN</w:t>
      </w:r>
      <w:r w:rsidR="009D77B6">
        <w:t>E</w:t>
      </w:r>
      <w:r w:rsidR="00B21CE8" w:rsidRPr="00B21CE8">
        <w:t xml:space="preserve"> SL</w:t>
      </w:r>
      <w:r w:rsidR="009D77B6">
        <w:t>UŽBE</w:t>
      </w:r>
      <w:r w:rsidR="00B21CE8" w:rsidRPr="00B21CE8">
        <w:t xml:space="preserve"> U SLAV</w:t>
      </w:r>
      <w:r w:rsidR="00B21CE8">
        <w:t>ONSKOM</w:t>
      </w:r>
      <w:r w:rsidR="00B21CE8" w:rsidRPr="00B21CE8">
        <w:t xml:space="preserve"> BRODU, B</w:t>
      </w:r>
      <w:r w:rsidR="00B21CE8">
        <w:t xml:space="preserve">ROJ 7/ST-503/2011-9 </w:t>
      </w:r>
      <w:r w:rsidR="009D77B6">
        <w:t xml:space="preserve">od </w:t>
      </w:r>
      <w:r w:rsidR="00B21CE8">
        <w:t>13.01.2012.</w:t>
      </w:r>
    </w:p>
    <w:p w:rsidRDefault="008B24F6" w:rsidP="008B24F6" w:rsidR="008B24F6">
      <w:pPr>
        <w:jc w:val="both"/>
      </w:pPr>
    </w:p>
    <w:p w:rsidRDefault="001126FB" w:rsidP="00B21CE8" w:rsidR="008B24F6">
      <w:pPr>
        <w:jc w:val="both"/>
      </w:pPr>
      <w:r>
        <w:t xml:space="preserve">                      </w:t>
      </w:r>
      <w:r w:rsidR="00B21CE8">
        <w:t xml:space="preserve">-redni </w:t>
      </w:r>
      <w:r w:rsidR="008B24F6">
        <w:t xml:space="preserve">broj </w:t>
      </w:r>
      <w:r w:rsidR="00B21CE8">
        <w:t>6</w:t>
      </w:r>
      <w:r w:rsidR="008B24F6">
        <w:t xml:space="preserve">.1. – </w:t>
      </w:r>
      <w:r w:rsidR="00B21CE8" w:rsidRPr="00B21CE8">
        <w:t>Z-2040/2014</w:t>
      </w:r>
      <w:r w:rsidR="00B21CE8">
        <w:t xml:space="preserve"> – zabilježbe</w:t>
      </w:r>
      <w:r w:rsidR="00B21CE8" w:rsidRPr="00B21CE8">
        <w:t xml:space="preserve"> rješenja</w:t>
      </w:r>
      <w:r w:rsidR="00B21CE8">
        <w:t xml:space="preserve"> o prodaji u stečajnom postupku izvršene t</w:t>
      </w:r>
      <w:r w:rsidR="00B21CE8" w:rsidRPr="00B21CE8">
        <w:t xml:space="preserve">emeljem </w:t>
      </w:r>
      <w:r w:rsidR="00B21CE8">
        <w:t>r</w:t>
      </w:r>
      <w:r w:rsidR="00B21CE8" w:rsidRPr="00B21CE8">
        <w:t xml:space="preserve">ješenja Trgovačkog suda u Osijeku, </w:t>
      </w:r>
      <w:r w:rsidR="00B21CE8">
        <w:t>S</w:t>
      </w:r>
      <w:r w:rsidR="00B21CE8" w:rsidRPr="00B21CE8">
        <w:t>taln</w:t>
      </w:r>
      <w:r w:rsidR="00B21CE8">
        <w:t>e</w:t>
      </w:r>
      <w:r w:rsidR="00B21CE8" w:rsidRPr="00B21CE8">
        <w:t xml:space="preserve"> služb</w:t>
      </w:r>
      <w:r w:rsidR="00B21CE8">
        <w:t>e</w:t>
      </w:r>
      <w:r w:rsidR="00B21CE8" w:rsidRPr="00B21CE8">
        <w:t xml:space="preserve"> u Slavonskom Brodu broj: 7/</w:t>
      </w:r>
      <w:r w:rsidR="00B21CE8">
        <w:t>S</w:t>
      </w:r>
      <w:r w:rsidR="00B21CE8" w:rsidRPr="00B21CE8">
        <w:t>t-503/2011-64 od 05.05.2014, sukladno odredbi čl</w:t>
      </w:r>
      <w:r w:rsidR="00B21CE8">
        <w:t>anka 164.st.3. Stečajnog zakona.</w:t>
      </w:r>
    </w:p>
    <w:p w:rsidRDefault="00BB3DA2" w:rsidP="00B21CE8" w:rsidR="00BB3DA2">
      <w:pPr>
        <w:jc w:val="both"/>
      </w:pPr>
    </w:p>
    <w:p w:rsidRDefault="00415659" w:rsidP="00BB3DA2" w:rsidR="00222A37">
      <w:pPr>
        <w:jc w:val="both"/>
      </w:pPr>
      <w:r>
        <w:t xml:space="preserve"> </w:t>
      </w:r>
      <w:r>
        <w:tab/>
      </w:r>
      <w:r>
        <w:tab/>
      </w:r>
      <w:r w:rsidR="00222A37">
        <w:t>na listu C</w:t>
      </w:r>
      <w:r w:rsidR="00181464">
        <w:t>:</w:t>
      </w:r>
    </w:p>
    <w:p w:rsidRDefault="00B21CE8" w:rsidP="00222A37" w:rsidR="00B21CE8">
      <w:pPr>
        <w:ind w:left="1416"/>
        <w:jc w:val="both"/>
      </w:pPr>
    </w:p>
    <w:tbl>
      <w:tblPr>
        <w:tblW w:type="dxa" w:w="8925"/>
        <w:shd w:fill="FFFFFF" w:color="auto" w:val="clear"/>
        <w:tblCellMar>
          <w:left w:type="dxa" w:w="0"/>
          <w:right w:type="dxa" w:w="0"/>
        </w:tblCellMar>
        <w:tblLook w:val="04A0" w:noVBand="1" w:noHBand="0" w:lastColumn="0" w:firstColumn="1" w:lastRow="0" w:firstRow="1"/>
      </w:tblPr>
      <w:tblGrid>
        <w:gridCol w:w="8925"/>
      </w:tblGrid>
      <w:tr w:rsidTr="00C86917" w:rsidR="00B21CE8" w:rsidRPr="00B21CE8">
        <w:trPr>
          <w:trHeight w:val="1260"/>
        </w:trPr>
        <w:tc>
          <w:tcPr>
            <w:tcW w:type="auto" w:w="0"/>
            <w:shd w:fill="auto" w:color="auto" w:val="clear"/>
            <w:tcMar>
              <w:top w:type="dxa" w:w="30"/>
              <w:left w:type="dxa" w:w="30"/>
              <w:bottom w:type="dxa" w:w="30"/>
              <w:right w:type="dxa" w:w="30"/>
            </w:tcMar>
            <w:hideMark/>
          </w:tcPr>
          <w:p w:rsidRDefault="00B21CE8" w:rsidP="009D77B6" w:rsidR="00B21CE8" w:rsidRPr="00B21CE8">
            <w:pPr>
              <w:spacing w:lineRule="auto" w:line="276" w:after="200"/>
              <w:jc w:val="both"/>
            </w:pPr>
            <w:r>
              <w:t xml:space="preserve">                      - </w:t>
            </w:r>
            <w:r w:rsidRPr="00B21CE8">
              <w:t xml:space="preserve">redni broj 1.1. - </w:t>
            </w:r>
            <w:r w:rsidRPr="00B21CE8">
              <w:rPr>
                <w:rFonts w:eastAsiaTheme="minorHAnsi"/>
                <w:lang w:eastAsia="en-US"/>
              </w:rPr>
              <w:t xml:space="preserve"> Z-5741/06. – uknjižbe ovršne hipoteke izvršene na temelju Sporazuma o osiguranju novčane tražbine zasnivanjem založnog prava na nekretninama od 18. listopada 2006.g. solemniziranog po javnom bilježniku pod brojem OU-508/06 i ugovora o zajmu od 18. listopada 2006.g. na nekretnine u A za dužni iznos od : 700.000,00 Kn (slovima:sedamstotisućakuna) uz kamate utvrđene odredbom čl. 4 ugovora o zajmu, u korist</w:t>
            </w:r>
            <w:r w:rsidRPr="00B21CE8">
              <w:rPr>
                <w:rFonts w:eastAsiaTheme="minorHAnsi"/>
                <w:bCs/>
                <w:lang w:eastAsia="en-US"/>
              </w:rPr>
              <w:t xml:space="preserve"> CROATIA OSIGURANJA D.D. ZAGREB, POSLOVNICA ČAKOVEC</w:t>
            </w:r>
            <w:r>
              <w:rPr>
                <w:rFonts w:eastAsiaTheme="minorHAnsi"/>
                <w:bCs/>
                <w:lang w:eastAsia="en-US"/>
              </w:rPr>
              <w:t>.</w:t>
            </w:r>
          </w:p>
        </w:tc>
      </w:tr>
    </w:tbl>
    <w:p w:rsidRDefault="00BB3DA2" w:rsidP="009D77B6" w:rsidR="00701EFC">
      <w:pPr>
        <w:ind w:firstLine="708"/>
        <w:jc w:val="both"/>
        <w:rPr>
          <w:b/>
          <w:bCs/>
        </w:rPr>
      </w:pPr>
      <w:r>
        <w:t xml:space="preserve"> </w:t>
      </w:r>
      <w:r>
        <w:tab/>
      </w:r>
      <w:r w:rsidR="00125208">
        <w:t xml:space="preserve">- </w:t>
      </w:r>
      <w:r w:rsidR="00222A37">
        <w:t xml:space="preserve">redni broj </w:t>
      </w:r>
      <w:r w:rsidR="00B21CE8">
        <w:t>2</w:t>
      </w:r>
      <w:r w:rsidR="00222A37">
        <w:t>.1. –</w:t>
      </w:r>
      <w:r w:rsidR="00E537FA">
        <w:t xml:space="preserve"> </w:t>
      </w:r>
      <w:r w:rsidR="00B21CE8" w:rsidRPr="00B21CE8">
        <w:t>Z-915/10</w:t>
      </w:r>
      <w:r w:rsidR="00B21CE8">
        <w:t xml:space="preserve"> – uknjižbe ovršnog prava zaloga izvršene t</w:t>
      </w:r>
      <w:r w:rsidR="00B21CE8" w:rsidRPr="00B21CE8">
        <w:t xml:space="preserve">emeljem rješenja i naloga </w:t>
      </w:r>
      <w:r w:rsidR="009D77B6">
        <w:t>Općinskog suda u Požegi</w:t>
      </w:r>
      <w:r w:rsidR="00B21CE8" w:rsidRPr="00B21CE8">
        <w:t xml:space="preserve"> od 16. veljače 2010 god. br. Ovr. 251/10 na nekretnine u A, a radi osiguranja novčane tražbine u ukupnom iznosu od 5.995.284,10 kuna (4.809.968,08 kuna za glavni dug i 1.185.316,02 kuna na ime kamata) kao i propisanih zateznih zakonskih kamata, koje na iznos glavnog duga od 4.809.968,08 kuna teku od 28. siječnja</w:t>
      </w:r>
      <w:r w:rsidR="00B21CE8">
        <w:t xml:space="preserve"> 2010 god. do isplate, u korist </w:t>
      </w:r>
      <w:r w:rsidR="00B21CE8" w:rsidRPr="00B21CE8">
        <w:rPr>
          <w:bCs/>
        </w:rPr>
        <w:t>REPUBLIKE HRVATSKE - MINISTARSTVA FINANCIJA - POREZNE UPRAVE, PODRUČNI URED POŽEGA</w:t>
      </w:r>
      <w:r w:rsidR="009D77B6">
        <w:rPr>
          <w:bCs/>
        </w:rPr>
        <w:t>.</w:t>
      </w:r>
    </w:p>
    <w:p w:rsidRDefault="00415659" w:rsidP="00415659" w:rsidR="00415659">
      <w:pPr>
        <w:jc w:val="both"/>
      </w:pPr>
    </w:p>
    <w:p w:rsidRDefault="00415659" w:rsidP="00415659" w:rsidR="00B21CE8">
      <w:pPr>
        <w:jc w:val="both"/>
      </w:pPr>
      <w:r>
        <w:t xml:space="preserve"> </w:t>
      </w:r>
      <w:r>
        <w:tab/>
        <w:t xml:space="preserve"> </w:t>
      </w:r>
      <w:r>
        <w:tab/>
        <w:t xml:space="preserve">- redni broj 2.2. - </w:t>
      </w:r>
      <w:r w:rsidR="00B21CE8">
        <w:t>zabilježbe</w:t>
      </w:r>
      <w:r w:rsidR="00B21CE8" w:rsidRPr="00B21CE8">
        <w:t xml:space="preserve"> ovršivost</w:t>
      </w:r>
      <w:r w:rsidR="00B21CE8">
        <w:t>i</w:t>
      </w:r>
      <w:r w:rsidR="00B21CE8" w:rsidRPr="00B21CE8">
        <w:t xml:space="preserve"> tražbine radi čijeg osiguranja je uknjižba dopuštena (čl. 259 st. 2 Ovršnog zakona), time da se na toj nekretnini smije provesti i prema trećoj osobi koja je tu nekretninu kasnije stekla ( čl. 260 st. 1 Ovršnog zakona).</w:t>
      </w:r>
    </w:p>
    <w:p w:rsidRDefault="00970C04" w:rsidP="00970C04" w:rsidR="00970C04">
      <w:pPr>
        <w:jc w:val="both"/>
      </w:pPr>
    </w:p>
    <w:p w:rsidRDefault="00970C04" w:rsidP="000A04FF" w:rsidR="00970C04">
      <w:pPr>
        <w:ind w:firstLine="1440"/>
        <w:jc w:val="both"/>
      </w:pPr>
      <w:r>
        <w:t>V  Nekretnine iz točke I ovoga rješenja predat će se kupcu zaključkom o</w:t>
      </w:r>
      <w:r w:rsidR="000A04FF">
        <w:t xml:space="preserve"> </w:t>
      </w:r>
      <w:r>
        <w:t>predaji nakon što ovo rješenje postaje pravomoćno i nakon što kupac položi iznos kupovnine određen točkom II izreke rješenja.</w:t>
      </w:r>
    </w:p>
    <w:p w:rsidRDefault="00970C04" w:rsidP="00970C04" w:rsidR="00970C04">
      <w:pPr>
        <w:jc w:val="both"/>
      </w:pPr>
    </w:p>
    <w:p w:rsidRDefault="00970C04" w:rsidP="000A04FF" w:rsidR="00970C04">
      <w:pPr>
        <w:jc w:val="both"/>
      </w:pPr>
      <w:r>
        <w:t xml:space="preserve"> </w:t>
      </w:r>
      <w:r>
        <w:tab/>
      </w:r>
      <w:r>
        <w:tab/>
        <w:t xml:space="preserve">VI U zemljišnim knjigama Općinskog suda u </w:t>
      </w:r>
      <w:r w:rsidR="00B21CE8">
        <w:t xml:space="preserve">Požegi na </w:t>
      </w:r>
      <w:r w:rsidR="00B21CE8" w:rsidRPr="00B21CE8">
        <w:t xml:space="preserve">nekretninama upisanim u zk.ul. 6144 k.o. Požega i to kč.br. 4257 Livada Arslanovci sa </w:t>
      </w:r>
      <w:smartTag w:element="metricconverter" w:uri="urn:schemas-microsoft-com:office:smarttags">
        <w:smartTagPr>
          <w:attr w:val="2923 m2" w:name="ProductID"/>
        </w:smartTagPr>
        <w:r w:rsidR="00B21CE8" w:rsidRPr="00B21CE8">
          <w:t xml:space="preserve">2923 m2, </w:t>
        </w:r>
      </w:smartTag>
      <w:r w:rsidR="00B21CE8" w:rsidRPr="00B21CE8">
        <w:t xml:space="preserve">kč.br. 4258/5 Livada Arslanovci sa </w:t>
      </w:r>
      <w:smartTag w:element="metricconverter" w:uri="urn:schemas-microsoft-com:office:smarttags">
        <w:smartTagPr>
          <w:attr w:val="772 m2" w:name="ProductID"/>
        </w:smartTagPr>
        <w:r w:rsidR="00B21CE8" w:rsidRPr="00B21CE8">
          <w:t xml:space="preserve">772 m2 i </w:t>
        </w:r>
      </w:smartTag>
      <w:r w:rsidR="00B21CE8" w:rsidRPr="00B21CE8">
        <w:t>kč.br. 4258/6 Oranica Arslanovci sa 40 m2</w:t>
      </w:r>
      <w:r w:rsidR="00B21CE8">
        <w:t xml:space="preserve"> </w:t>
      </w:r>
      <w:r>
        <w:t>zabilježit će se dosuda nekretnina po osnovi ovoga rješenja.</w:t>
      </w:r>
    </w:p>
    <w:p w:rsidRDefault="00970C04" w:rsidP="00970C04" w:rsidR="00970C04">
      <w:pPr>
        <w:jc w:val="both"/>
      </w:pPr>
    </w:p>
    <w:p w:rsidRDefault="009D77B6" w:rsidP="00970C04" w:rsidR="009D77B6">
      <w:pPr>
        <w:jc w:val="both"/>
      </w:pPr>
    </w:p>
    <w:p w:rsidRDefault="009D77B6" w:rsidP="009D77B6" w:rsidR="009D77B6">
      <w:pPr>
        <w:jc w:val="right"/>
      </w:pPr>
      <w:r w:rsidRPr="009D77B6">
        <w:rPr>
          <w:b/>
        </w:rPr>
        <w:lastRenderedPageBreak/>
        <w:t xml:space="preserve">Broj:7/ St-503/2011-161      </w:t>
      </w:r>
    </w:p>
    <w:p w:rsidRDefault="009D77B6" w:rsidP="00970C04" w:rsidR="009D77B6">
      <w:pPr>
        <w:jc w:val="both"/>
      </w:pPr>
    </w:p>
    <w:p w:rsidRDefault="00AD0DF7" w:rsidP="00970C04" w:rsidR="00970C04">
      <w:pPr>
        <w:ind w:firstLine="1440"/>
        <w:jc w:val="both"/>
      </w:pPr>
      <w:r>
        <w:t xml:space="preserve">VII Upis prava vlasništva iz </w:t>
      </w:r>
      <w:r w:rsidR="00970C04">
        <w:t xml:space="preserve"> točke III  ovog rješenja</w:t>
      </w:r>
      <w:r w:rsidR="00817989">
        <w:t xml:space="preserve"> te upise iz točke IV izreke ovog rješenja</w:t>
      </w:r>
      <w:r w:rsidR="00970C04">
        <w:t xml:space="preserve"> provest će Zemljišnoknjižni odjel Općinskog suda </w:t>
      </w:r>
      <w:r w:rsidR="00B21CE8">
        <w:t>u Požegi</w:t>
      </w:r>
      <w:r w:rsidR="00970C04">
        <w:t xml:space="preserve">  po pravomoćnosti ovog rješenja i na temelju potvrde o uplati kupovnine, dok će upis zabilježbe dosude iz točke VI ovoga rješenja Zemljišnoknjižni odjel Općinskog suda </w:t>
      </w:r>
      <w:r w:rsidR="00B21CE8">
        <w:t>u Požegi</w:t>
      </w:r>
      <w:r w:rsidR="00970C04">
        <w:t xml:space="preserve"> izvršiti i prije pravomoćnosti rješenja, a po zaprimanju rješenja.</w:t>
      </w:r>
    </w:p>
    <w:p w:rsidRDefault="004647CC" w:rsidP="00970C04" w:rsidR="004647CC">
      <w:pPr>
        <w:jc w:val="both"/>
      </w:pPr>
    </w:p>
    <w:p w:rsidRDefault="00970C04" w:rsidP="00970C04" w:rsidR="00970C04">
      <w:pPr>
        <w:jc w:val="both"/>
      </w:pPr>
      <w:r>
        <w:t xml:space="preserve">                                </w:t>
      </w:r>
    </w:p>
    <w:p w:rsidRDefault="00970C04" w:rsidP="007F31DD" w:rsidR="00970C04">
      <w:pPr>
        <w:jc w:val="center"/>
      </w:pPr>
      <w:r>
        <w:t>Obrazloženje</w:t>
      </w:r>
    </w:p>
    <w:p w:rsidRDefault="00970C04" w:rsidP="00970C04" w:rsidR="00970C04">
      <w:pPr>
        <w:jc w:val="both"/>
      </w:pPr>
    </w:p>
    <w:p w:rsidRDefault="00970C04" w:rsidP="00415659" w:rsidR="00970C04">
      <w:pPr>
        <w:ind w:firstLine="1440"/>
        <w:jc w:val="both"/>
      </w:pPr>
      <w:r>
        <w:t>Pravomoćnim rješenjem poslov</w:t>
      </w:r>
      <w:r w:rsidR="00A90E2B">
        <w:t xml:space="preserve">ni broj </w:t>
      </w:r>
      <w:r w:rsidR="003E0BC2">
        <w:t>7/</w:t>
      </w:r>
      <w:r w:rsidR="00A90E2B" w:rsidRPr="0058296A">
        <w:t>St-</w:t>
      </w:r>
      <w:r w:rsidR="00B21CE8">
        <w:t>503</w:t>
      </w:r>
      <w:r w:rsidR="00415659">
        <w:t>/</w:t>
      </w:r>
      <w:r w:rsidR="003E0BC2">
        <w:t>201</w:t>
      </w:r>
      <w:r w:rsidR="00B21CE8">
        <w:t>1</w:t>
      </w:r>
      <w:r w:rsidR="003E0BC2">
        <w:t>-</w:t>
      </w:r>
      <w:r w:rsidR="00B21CE8">
        <w:t>64</w:t>
      </w:r>
      <w:r w:rsidR="0090493C" w:rsidRPr="0058296A">
        <w:t xml:space="preserve"> od </w:t>
      </w:r>
      <w:r w:rsidR="00415659">
        <w:t>0</w:t>
      </w:r>
      <w:r w:rsidR="00B21CE8">
        <w:t>5</w:t>
      </w:r>
      <w:r w:rsidR="00415659">
        <w:t xml:space="preserve">. </w:t>
      </w:r>
      <w:r w:rsidR="00B21CE8">
        <w:t>svibnja</w:t>
      </w:r>
      <w:r w:rsidR="003E0BC2">
        <w:t xml:space="preserve"> 201</w:t>
      </w:r>
      <w:r w:rsidR="00BB3DA2">
        <w:t>4</w:t>
      </w:r>
      <w:r w:rsidR="003E0BC2">
        <w:t>. godine</w:t>
      </w:r>
      <w:r>
        <w:t xml:space="preserve"> određeno je da će se imovina stečajnog dužn</w:t>
      </w:r>
      <w:r w:rsidR="0073193E">
        <w:t>i</w:t>
      </w:r>
      <w:r w:rsidR="009D77B6">
        <w:t>ka koja čini stečajnu masu</w:t>
      </w:r>
      <w:r w:rsidR="0073193E">
        <w:t xml:space="preserve"> </w:t>
      </w:r>
      <w:r w:rsidR="009D77B6">
        <w:t xml:space="preserve">i to </w:t>
      </w:r>
      <w:r>
        <w:t xml:space="preserve"> </w:t>
      </w:r>
      <w:r w:rsidR="00B21CE8" w:rsidRPr="00B21CE8">
        <w:t>nekretnin</w:t>
      </w:r>
      <w:r w:rsidR="009D77B6">
        <w:t>e</w:t>
      </w:r>
      <w:r w:rsidR="00B21CE8" w:rsidRPr="00B21CE8">
        <w:t xml:space="preserve"> upisan</w:t>
      </w:r>
      <w:r w:rsidR="009D77B6">
        <w:t>e</w:t>
      </w:r>
      <w:r w:rsidR="00B21CE8" w:rsidRPr="00B21CE8">
        <w:t xml:space="preserve"> u zk.ul. 6144 k.o. Požega i to kč.br. 4257 Livada Arslanovci sa </w:t>
      </w:r>
      <w:smartTag w:element="metricconverter" w:uri="urn:schemas-microsoft-com:office:smarttags">
        <w:smartTagPr>
          <w:attr w:val="2923 m2" w:name="ProductID"/>
        </w:smartTagPr>
        <w:r w:rsidR="00B21CE8" w:rsidRPr="00B21CE8">
          <w:t xml:space="preserve">2923 m2, </w:t>
        </w:r>
      </w:smartTag>
      <w:r w:rsidR="00B21CE8" w:rsidRPr="00B21CE8">
        <w:t xml:space="preserve">kč.br. 4258/5 Livada Arslanovci sa </w:t>
      </w:r>
      <w:smartTag w:element="metricconverter" w:uri="urn:schemas-microsoft-com:office:smarttags">
        <w:smartTagPr>
          <w:attr w:val="772 m2" w:name="ProductID"/>
        </w:smartTagPr>
        <w:r w:rsidR="00B21CE8" w:rsidRPr="00B21CE8">
          <w:t xml:space="preserve">772 m2 i </w:t>
        </w:r>
      </w:smartTag>
      <w:r w:rsidR="00B21CE8" w:rsidRPr="00B21CE8">
        <w:t>kč.br. 4258/6 Oranica Arslanovci sa 40 m2</w:t>
      </w:r>
      <w:r w:rsidR="00415659">
        <w:t xml:space="preserve">, </w:t>
      </w:r>
      <w:r>
        <w:t>a koje su opterećene razlučnim pravom</w:t>
      </w:r>
      <w:r w:rsidR="004647CC">
        <w:t>,</w:t>
      </w:r>
      <w:r w:rsidR="007E7A2A">
        <w:t xml:space="preserve"> prodavati </w:t>
      </w:r>
      <w:r>
        <w:t>sukladno odredbi čl. 164. Stečajnog zakona  u stečajnom postupku.</w:t>
      </w:r>
    </w:p>
    <w:p w:rsidRDefault="00970C04" w:rsidP="000E4019" w:rsidR="00970C04">
      <w:pPr>
        <w:ind w:firstLine="1416"/>
        <w:jc w:val="both"/>
      </w:pPr>
      <w:r>
        <w:t>Zaključkom</w:t>
      </w:r>
      <w:r w:rsidR="00A90E2B">
        <w:t xml:space="preserve"> ovoga suda poslovni broj </w:t>
      </w:r>
      <w:r w:rsidR="00A90E2B" w:rsidRPr="0058296A">
        <w:t>7/St-</w:t>
      </w:r>
      <w:r w:rsidR="00B21CE8">
        <w:t>503</w:t>
      </w:r>
      <w:r w:rsidR="00952F96">
        <w:t>/201</w:t>
      </w:r>
      <w:r w:rsidR="00B21CE8">
        <w:t>1</w:t>
      </w:r>
      <w:r w:rsidR="00952F96">
        <w:t>-</w:t>
      </w:r>
      <w:r w:rsidR="00B21CE8">
        <w:t>155</w:t>
      </w:r>
      <w:r w:rsidR="000E4019" w:rsidRPr="0058296A">
        <w:t xml:space="preserve"> od </w:t>
      </w:r>
      <w:r w:rsidR="00B21CE8">
        <w:t>12. rujna</w:t>
      </w:r>
      <w:r w:rsidR="004D358E">
        <w:t xml:space="preserve"> 201</w:t>
      </w:r>
      <w:r w:rsidR="00415659">
        <w:t>6</w:t>
      </w:r>
      <w:r w:rsidR="004D358E">
        <w:t>. godine</w:t>
      </w:r>
      <w:r w:rsidR="000E4019" w:rsidRPr="0058296A">
        <w:t xml:space="preserve"> </w:t>
      </w:r>
      <w:r>
        <w:t xml:space="preserve">utvrđena je vrijednost predmetnih nekretnina u iznosu od </w:t>
      </w:r>
      <w:r w:rsidR="00B21CE8">
        <w:t>386.789,45</w:t>
      </w:r>
      <w:r w:rsidR="004D358E">
        <w:t xml:space="preserve"> </w:t>
      </w:r>
      <w:r w:rsidR="004D358E" w:rsidRPr="004D358E">
        <w:t>Kn</w:t>
      </w:r>
      <w:r>
        <w:t xml:space="preserve"> kao vrijednost ispod koje se nekr</w:t>
      </w:r>
      <w:r w:rsidR="0058296A">
        <w:t xml:space="preserve">etnine ne mogu prodati na </w:t>
      </w:r>
      <w:r w:rsidR="00B21CE8">
        <w:t xml:space="preserve">sedamnaestom </w:t>
      </w:r>
      <w:r>
        <w:t>r</w:t>
      </w:r>
      <w:r w:rsidR="00A90E2B">
        <w:t xml:space="preserve">očištu za javnu  dražbu dana </w:t>
      </w:r>
      <w:r w:rsidR="00B21CE8">
        <w:t>09. studenog</w:t>
      </w:r>
      <w:r w:rsidR="00A90E2B">
        <w:t xml:space="preserve"> 201</w:t>
      </w:r>
      <w:r w:rsidR="00415659">
        <w:t>6</w:t>
      </w:r>
      <w:r>
        <w:t>. godine.</w:t>
      </w:r>
    </w:p>
    <w:p w:rsidRDefault="00181464" w:rsidP="000272C5" w:rsidR="0090101F">
      <w:pPr>
        <w:jc w:val="both"/>
      </w:pPr>
      <w:r>
        <w:t xml:space="preserve"> </w:t>
      </w:r>
      <w:r>
        <w:tab/>
      </w:r>
      <w:r>
        <w:tab/>
      </w:r>
      <w:r w:rsidR="00970C04">
        <w:t xml:space="preserve">Na održanom ročištu </w:t>
      </w:r>
      <w:r w:rsidR="000E4019">
        <w:t xml:space="preserve">za javnu dražbu dana </w:t>
      </w:r>
      <w:r w:rsidR="00B21CE8">
        <w:t>09. studenog</w:t>
      </w:r>
      <w:r w:rsidR="003D20E9">
        <w:t xml:space="preserve"> </w:t>
      </w:r>
      <w:r w:rsidR="000E4019">
        <w:t>201</w:t>
      </w:r>
      <w:r w:rsidR="00415659">
        <w:t>6</w:t>
      </w:r>
      <w:r w:rsidR="00970C04">
        <w:t>. godine</w:t>
      </w:r>
      <w:r w:rsidR="0090493C">
        <w:t xml:space="preserve"> </w:t>
      </w:r>
      <w:r w:rsidR="00970C04">
        <w:t xml:space="preserve">najpovoljniju  i jedinu ponudu za kupnju imovine stečajnog dužnika naznačene u točci I izreke ovoga rješenja u iznosu od </w:t>
      </w:r>
      <w:r w:rsidR="00B21CE8">
        <w:t>387.0</w:t>
      </w:r>
      <w:r w:rsidR="00415659">
        <w:t>00,00</w:t>
      </w:r>
      <w:r w:rsidR="007E5D41">
        <w:t xml:space="preserve"> Kn </w:t>
      </w:r>
      <w:r w:rsidR="00970C04">
        <w:t>dao je ponuditelj</w:t>
      </w:r>
      <w:r w:rsidR="007E5D41">
        <w:t xml:space="preserve">  </w:t>
      </w:r>
      <w:r w:rsidR="00B21CE8" w:rsidRPr="00B21CE8">
        <w:t>TARA GRADNJA d.o.o. za građenje i upravljanje nekretninama, skraćena tvrtka: TARA GRADNJA d.o.o., Požega, Fra Grgura Čevapovića 14, OIB: 14602028799</w:t>
      </w:r>
      <w:r w:rsidR="000E4019">
        <w:t xml:space="preserve"> </w:t>
      </w:r>
      <w:r w:rsidR="00970C04">
        <w:t>te je i ispunio uvjete da mu se predmetne nekretnine dosude.</w:t>
      </w:r>
      <w:r>
        <w:t xml:space="preserve"> </w:t>
      </w:r>
    </w:p>
    <w:p w:rsidRDefault="0090101F" w:rsidP="00BB3DA2" w:rsidR="00415659">
      <w:pPr>
        <w:jc w:val="both"/>
      </w:pPr>
      <w:r>
        <w:t xml:space="preserve">                       </w:t>
      </w:r>
      <w:r w:rsidR="0058296A">
        <w:t>Sukladno</w:t>
      </w:r>
      <w:r w:rsidR="0090493C">
        <w:t xml:space="preserve"> tome, u</w:t>
      </w:r>
      <w:r w:rsidR="00F45588">
        <w:t>pise iz točke III. i IV. o</w:t>
      </w:r>
      <w:r w:rsidR="00B21CE8">
        <w:t xml:space="preserve">voga rješenja provest će </w:t>
      </w:r>
      <w:r w:rsidR="00970C04">
        <w:t xml:space="preserve">Zemljišnoknjižni odjel Općinskog suda u </w:t>
      </w:r>
      <w:r w:rsidR="00B21CE8">
        <w:t>Požegi</w:t>
      </w:r>
      <w:r w:rsidR="00415659">
        <w:t xml:space="preserve"> </w:t>
      </w:r>
      <w:r w:rsidR="0058296A">
        <w:t>po pravomoćnosti ovoga rješenja</w:t>
      </w:r>
      <w:r w:rsidR="00BB3DA2">
        <w:t xml:space="preserve">, a radi </w:t>
      </w:r>
      <w:r w:rsidR="00970C04">
        <w:t xml:space="preserve">provedbe ovih upisa Općinskom sudu u </w:t>
      </w:r>
      <w:r w:rsidR="00B21CE8">
        <w:t>Požegi</w:t>
      </w:r>
      <w:r w:rsidR="00970C04">
        <w:t xml:space="preserve"> dostaviti će se rješenje o dosudi s klauzulom pravomoćnosti i potvrdi o uplati kupovnine, dok će zabilježbu</w:t>
      </w:r>
      <w:r w:rsidR="004D65FB">
        <w:rPr>
          <w:b/>
        </w:rPr>
        <w:t xml:space="preserve"> </w:t>
      </w:r>
      <w:r w:rsidR="00970C04">
        <w:t xml:space="preserve">dosude određenu u točci VI izreke rješenja Zemljišnoknjižni odjel Općinskog suda u </w:t>
      </w:r>
      <w:r w:rsidR="00B21CE8">
        <w:t>Požegi</w:t>
      </w:r>
      <w:r w:rsidR="00970C04">
        <w:t xml:space="preserve"> provesti po zaprimanju ovoga rješenja.</w:t>
      </w:r>
      <w:r w:rsidR="00415659">
        <w:t xml:space="preserve"> </w:t>
      </w:r>
    </w:p>
    <w:p w:rsidRDefault="00970C04" w:rsidP="00970C04" w:rsidR="00970C04">
      <w:pPr>
        <w:jc w:val="both"/>
      </w:pPr>
      <w:r>
        <w:t xml:space="preserve"> </w:t>
      </w:r>
      <w:r>
        <w:tab/>
      </w:r>
      <w:r>
        <w:tab/>
        <w:t xml:space="preserve">Stoga je na temelju odredbe čl. 164. Stečajnog zakona (NN 44/96, 29/99, 129/00,123/03, 82/06, 116/10,  125/12 i 133/12) </w:t>
      </w:r>
      <w:r w:rsidR="00BB3DA2">
        <w:t xml:space="preserve">koji se na ovaj odnos primjenjuje na temelju odredbe čl. 441. st. 1 Stečajnog zakona (NN 71/15) </w:t>
      </w:r>
      <w:r w:rsidRPr="00BB3DA2">
        <w:t>i uz pri</w:t>
      </w:r>
      <w:r w:rsidR="007F2CEB" w:rsidRPr="00BB3DA2">
        <w:t xml:space="preserve">mjenu odredbi članaka </w:t>
      </w:r>
      <w:r w:rsidR="000E6DC0" w:rsidRPr="00BB3DA2">
        <w:t>103. do 108.</w:t>
      </w:r>
      <w:r w:rsidR="00DD4401" w:rsidRPr="00BB3DA2">
        <w:t xml:space="preserve"> Ovršnog zakona ( NN 112/</w:t>
      </w:r>
      <w:r w:rsidR="00BB3DA2" w:rsidRPr="00BB3DA2">
        <w:t>12, 25/13, 93/14</w:t>
      </w:r>
      <w:r w:rsidR="00DD4401" w:rsidRPr="00BB3DA2">
        <w:t xml:space="preserve"> )</w:t>
      </w:r>
      <w:r w:rsidR="00673587" w:rsidRPr="00BB3DA2">
        <w:t xml:space="preserve"> </w:t>
      </w:r>
      <w:r w:rsidRPr="00BB3DA2">
        <w:t>o</w:t>
      </w:r>
      <w:r>
        <w:t>dlučeno kao u</w:t>
      </w:r>
      <w:r w:rsidR="0058296A">
        <w:t xml:space="preserve"> izreci rješenja</w:t>
      </w:r>
      <w:r>
        <w:t xml:space="preserve">. </w:t>
      </w:r>
    </w:p>
    <w:p w:rsidRDefault="00970C04" w:rsidP="00970C04" w:rsidR="00970C04">
      <w:pPr>
        <w:jc w:val="both"/>
      </w:pPr>
      <w:r>
        <w:t xml:space="preserve">                      </w:t>
      </w:r>
    </w:p>
    <w:p w:rsidRDefault="00965B47" w:rsidP="00970C04" w:rsidR="00970C04">
      <w:pPr>
        <w:ind w:firstLine="708" w:left="708"/>
        <w:jc w:val="both"/>
      </w:pPr>
      <w:r>
        <w:t xml:space="preserve">U Slavonskom Brodu </w:t>
      </w:r>
      <w:r w:rsidR="00BB3DA2">
        <w:t>10.</w:t>
      </w:r>
      <w:r w:rsidR="000E4019">
        <w:t xml:space="preserve"> </w:t>
      </w:r>
      <w:r w:rsidR="00BB3DA2">
        <w:t xml:space="preserve">studenog </w:t>
      </w:r>
      <w:r w:rsidR="000E4019">
        <w:t>201</w:t>
      </w:r>
      <w:r w:rsidR="00AD4BA6">
        <w:t>6</w:t>
      </w:r>
      <w:r w:rsidR="00970C04">
        <w:t xml:space="preserve">. godine     </w:t>
      </w:r>
    </w:p>
    <w:p w:rsidRDefault="009D77B6" w:rsidP="00970C04" w:rsidR="009D77B6"/>
    <w:p w:rsidRDefault="00970C04" w:rsidP="00970C04" w:rsidR="00970C04">
      <w:r>
        <w:t xml:space="preserve">                                                                                             </w:t>
      </w:r>
      <w:r w:rsidR="007E6BB2">
        <w:t xml:space="preserve">   </w:t>
      </w:r>
      <w:r>
        <w:t xml:space="preserve">  </w:t>
      </w:r>
      <w:r w:rsidR="007A075F">
        <w:t xml:space="preserve">    </w:t>
      </w:r>
      <w:r>
        <w:t xml:space="preserve">  </w:t>
      </w:r>
      <w:r w:rsidR="007E6BB2">
        <w:t xml:space="preserve"> </w:t>
      </w:r>
      <w:r>
        <w:t>Stečajna sutkinja:</w:t>
      </w:r>
    </w:p>
    <w:p w:rsidRDefault="00970C04" w:rsidP="00BB3DA2" w:rsidR="007A075F">
      <w:r>
        <w:t xml:space="preserve">                                                                                                   </w:t>
      </w:r>
      <w:r w:rsidR="00AD4BA6">
        <w:t xml:space="preserve">  </w:t>
      </w:r>
      <w:r w:rsidR="00BB3DA2">
        <w:t xml:space="preserve">    </w:t>
      </w:r>
      <w:r w:rsidR="00AD4BA6">
        <w:t xml:space="preserve"> </w:t>
      </w:r>
      <w:r>
        <w:t xml:space="preserve"> </w:t>
      </w:r>
      <w:r w:rsidR="007E6BB2">
        <w:t xml:space="preserve"> </w:t>
      </w:r>
      <w:r>
        <w:t>Mirna Vujčić</w:t>
      </w:r>
    </w:p>
    <w:p w:rsidRDefault="00970C04" w:rsidP="00970C04" w:rsidR="00970C04"/>
    <w:p w:rsidRDefault="00E81CFC" w:rsidP="00970C04" w:rsidR="00E81CFC">
      <w:pPr>
        <w:rPr>
          <w:b/>
          <w:sz w:val="20"/>
          <w:szCs w:val="20"/>
        </w:rPr>
      </w:pPr>
    </w:p>
    <w:p w:rsidRDefault="009D77B6" w:rsidP="00970C04" w:rsidR="009D77B6">
      <w:pPr>
        <w:rPr>
          <w:b/>
          <w:sz w:val="20"/>
          <w:szCs w:val="20"/>
        </w:rPr>
      </w:pPr>
    </w:p>
    <w:p w:rsidRDefault="00970C04" w:rsidP="00970C04" w:rsidR="00970C04" w:rsidRPr="00243A9E">
      <w:pPr>
        <w:rPr>
          <w:b/>
          <w:sz w:val="20"/>
          <w:szCs w:val="20"/>
        </w:rPr>
      </w:pPr>
      <w:r w:rsidRPr="00243A9E">
        <w:rPr>
          <w:b/>
          <w:sz w:val="20"/>
          <w:szCs w:val="20"/>
        </w:rPr>
        <w:t>NAPUTAK O PRAVNOM LIJEKU</w:t>
      </w:r>
    </w:p>
    <w:p w:rsidRDefault="00BB3DA2" w:rsidP="00BB3DA2" w:rsidR="00BB3DA2" w:rsidRPr="00BB3DA2">
      <w:pPr>
        <w:rPr>
          <w:sz w:val="20"/>
          <w:szCs w:val="20"/>
        </w:rPr>
      </w:pPr>
      <w:r w:rsidRPr="00BB3DA2">
        <w:rPr>
          <w:sz w:val="20"/>
          <w:szCs w:val="20"/>
        </w:rPr>
        <w:t>Protiv ovog rješenja dopuštena je žalba u roku od osam dana</w:t>
      </w:r>
    </w:p>
    <w:p w:rsidRDefault="00BB3DA2" w:rsidP="00BB3DA2" w:rsidR="00BB3DA2" w:rsidRPr="00BB3DA2">
      <w:pPr>
        <w:rPr>
          <w:sz w:val="20"/>
          <w:szCs w:val="20"/>
        </w:rPr>
      </w:pPr>
      <w:r w:rsidRPr="00BB3DA2">
        <w:rPr>
          <w:sz w:val="20"/>
          <w:szCs w:val="20"/>
        </w:rPr>
        <w:t xml:space="preserve"> po isteku osmog dana od dana objave rješenja na mrežnoj stranici</w:t>
      </w:r>
    </w:p>
    <w:p w:rsidRDefault="00BB3DA2" w:rsidP="00BB3DA2" w:rsidR="00BB3DA2" w:rsidRPr="00BB3DA2">
      <w:pPr>
        <w:rPr>
          <w:sz w:val="20"/>
          <w:szCs w:val="20"/>
        </w:rPr>
      </w:pPr>
      <w:r w:rsidRPr="00BB3DA2">
        <w:rPr>
          <w:sz w:val="20"/>
          <w:szCs w:val="20"/>
        </w:rPr>
        <w:t xml:space="preserve"> e-Oglasna ploča sudova. Žalba se podnosi  Visokom trgovačkom </w:t>
      </w:r>
    </w:p>
    <w:p w:rsidRDefault="00BB3DA2" w:rsidP="00BB3DA2" w:rsidR="00970C04">
      <w:r w:rsidRPr="00BB3DA2">
        <w:rPr>
          <w:sz w:val="20"/>
          <w:szCs w:val="20"/>
        </w:rPr>
        <w:t>sudu u Zagrebu  putem ovoga suda  u tri  primjerka</w:t>
      </w:r>
    </w:p>
    <w:p w:rsidRDefault="00442436" w:rsidP="00970C04" w:rsidR="00442436"/>
    <w:p w:rsidRDefault="00764F30" w:rsidP="00970C04" w:rsidR="00764F30"/>
    <w:p w:rsidRDefault="00E81CFC" w:rsidP="00970C04" w:rsidR="00E81CFC"/>
    <w:p w:rsidRDefault="00E81CFC" w:rsidP="00970C04" w:rsidR="00E81CFC"/>
    <w:p w:rsidRDefault="00F25697" w:rsidP="00970C04" w:rsidR="00970C04">
      <w:r>
        <w:t>1. Rješenje nepravomoćno</w:t>
      </w:r>
    </w:p>
    <w:p w:rsidRDefault="00F25697" w:rsidP="00970C04" w:rsidR="00F25697">
      <w:r>
        <w:t xml:space="preserve">2. </w:t>
      </w:r>
      <w:r w:rsidR="00626FF8">
        <w:t>Rješenje objaviti na mrežnoj stranici e-Oglasna ploča sudova, te d</w:t>
      </w:r>
      <w:r w:rsidR="00970C04">
        <w:t>ostaviti:</w:t>
      </w:r>
    </w:p>
    <w:p w:rsidRDefault="00F25697" w:rsidP="00970C04" w:rsidR="000E4019">
      <w:r>
        <w:t>-</w:t>
      </w:r>
      <w:r w:rsidR="00970C04">
        <w:t xml:space="preserve"> kupcu </w:t>
      </w:r>
    </w:p>
    <w:p w:rsidRDefault="00F25697" w:rsidP="00970C04" w:rsidR="00970C04">
      <w:r>
        <w:t xml:space="preserve">- </w:t>
      </w:r>
      <w:r w:rsidR="00BB3DA2">
        <w:t>stečajnom upravitelju</w:t>
      </w:r>
    </w:p>
    <w:p w:rsidRDefault="00311A7C" w:rsidP="00970C04" w:rsidR="00311A7C">
      <w:r>
        <w:t xml:space="preserve">- </w:t>
      </w:r>
      <w:r w:rsidR="00105B27">
        <w:t xml:space="preserve">Općinskom sudu </w:t>
      </w:r>
      <w:r w:rsidR="00BB3DA2">
        <w:t xml:space="preserve">Požega- </w:t>
      </w:r>
      <w:r w:rsidR="00105B27">
        <w:t xml:space="preserve"> </w:t>
      </w:r>
      <w:r>
        <w:t>Zk. odjel</w:t>
      </w:r>
      <w:r w:rsidR="00105B27">
        <w:t>u</w:t>
      </w:r>
      <w:r>
        <w:t>, uz dopis</w:t>
      </w:r>
    </w:p>
    <w:p w:rsidRDefault="00F25697" w:rsidP="003E4E11" w:rsidR="001E7100">
      <w:r>
        <w:t>-</w:t>
      </w:r>
      <w:r w:rsidR="003E4E11">
        <w:t xml:space="preserve"> </w:t>
      </w:r>
      <w:r w:rsidR="00BB3DA2">
        <w:t>Croatia osiguranju d.d.</w:t>
      </w:r>
    </w:p>
    <w:p w:rsidRDefault="00BB3DA2" w:rsidP="003E4E11" w:rsidR="00BB3DA2">
      <w:r>
        <w:t>- ŽDO Građankso-upravni odjel</w:t>
      </w:r>
    </w:p>
    <w:p w:rsidRDefault="00105B27" w:rsidP="003E4E11" w:rsidR="00AF6077">
      <w:r>
        <w:t>- Por</w:t>
      </w:r>
      <w:r w:rsidR="00626FF8">
        <w:t>eznoj</w:t>
      </w:r>
      <w:r>
        <w:t xml:space="preserve"> upravi </w:t>
      </w:r>
      <w:r w:rsidR="00BB3DA2">
        <w:t>ispostava Požega</w:t>
      </w:r>
      <w:r>
        <w:t>,</w:t>
      </w:r>
      <w:r w:rsidR="00AF6077">
        <w:t xml:space="preserve">  po pravomoćnosti</w:t>
      </w:r>
    </w:p>
    <w:p w:rsidRDefault="00F25697" w:rsidP="003E4E11" w:rsidR="00F25697">
      <w:r>
        <w:t xml:space="preserve">3. </w:t>
      </w:r>
      <w:r w:rsidR="00626FF8">
        <w:t>K</w:t>
      </w:r>
      <w:r>
        <w:t>alendar 15 dana</w:t>
      </w:r>
    </w:p>
    <w:p w:rsidRDefault="003E4E11" w:rsidP="003E4E11" w:rsidR="003E4E11">
      <w:r>
        <w:t xml:space="preserve">  </w:t>
      </w:r>
    </w:p>
    <w:p w:rsidRDefault="003E4E11" w:rsidP="003E4E11" w:rsidR="003E4E11"/>
    <w:p w:rsidRDefault="003E4E11" w:rsidP="003E4E11" w:rsidR="003E4E11"/>
    <w:p w:rsidRDefault="003E4E11" w:rsidP="003E4E11" w:rsidR="003E4E11"/>
    <w:p w:rsidRDefault="00970C04" w:rsidP="00970C04" w:rsidR="00970C04"/>
    <w:sectPr w:rsidSect="000C4F57" w:rsidR="00970C04">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7EB0" w:rsidR="00BE7EB0">
      <w:r>
        <w:separator/>
      </w:r>
    </w:p>
  </w:endnote>
  <w:endnote w:id="0" w:type="continuationSeparator">
    <w:p w:rsidRDefault="00BE7EB0" w:rsidR="00BE7E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7EB0" w:rsidR="00BE7EB0">
      <w:r>
        <w:separator/>
      </w:r>
    </w:p>
  </w:footnote>
  <w:footnote w:id="0" w:type="continuationSeparator">
    <w:p w:rsidRDefault="00BE7EB0" w:rsidR="00BE7E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7C43" w:rsidP="00B34825" w:rsidR="00E67C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67C43" w:rsidR="00E67C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7C43" w:rsidP="00B34825" w:rsidR="00E67C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A7815">
      <w:rPr>
        <w:rStyle w:val="Brojstranice"/>
        <w:noProof/>
      </w:rPr>
      <w:t>4</w:t>
    </w:r>
    <w:r>
      <w:rPr>
        <w:rStyle w:val="Brojstranice"/>
      </w:rPr>
      <w:fldChar w:fldCharType="end"/>
    </w:r>
  </w:p>
  <w:p w:rsidRDefault="00E67C43" w:rsidR="00E67C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E58F1"/>
    <w:multiLevelType w:val="hybridMultilevel"/>
    <w:tmpl w:val="7AAA4E7C"/>
    <w:lvl w:tplc="A45E5B3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6F7C4F"/>
    <w:multiLevelType w:val="hybridMultilevel"/>
    <w:tmpl w:val="11C6374C"/>
    <w:lvl w:tplc="94AC354C" w:ilvl="0">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23B108FC"/>
    <w:multiLevelType w:val="hybridMultilevel"/>
    <w:tmpl w:val="9DB6F502"/>
    <w:lvl w:tplc="89AA9FEC" w:ilvl="0">
      <w:start w:val="7"/>
      <w:numFmt w:val="bullet"/>
      <w:lvlText w:val="-"/>
      <w:lvlJc w:val="left"/>
      <w:pPr>
        <w:tabs>
          <w:tab w:pos="1860" w:val="num"/>
        </w:tabs>
        <w:ind w:hanging="360" w:left="1860"/>
      </w:pPr>
      <w:rPr>
        <w:rFonts w:cs="Times New Roman" w:eastAsia="Times New Roman" w:hAnsi="Times New Roman" w:ascii="Times New Roman" w:hint="default"/>
      </w:rPr>
    </w:lvl>
    <w:lvl w:tentative="true" w:tplc="041A0003" w:ilvl="1">
      <w:start w:val="1"/>
      <w:numFmt w:val="bullet"/>
      <w:lvlText w:val="o"/>
      <w:lvlJc w:val="left"/>
      <w:pPr>
        <w:tabs>
          <w:tab w:pos="2580" w:val="num"/>
        </w:tabs>
        <w:ind w:hanging="360" w:left="2580"/>
      </w:pPr>
      <w:rPr>
        <w:rFonts w:cs="Courier New" w:hAnsi="Courier New" w:ascii="Courier New" w:hint="default"/>
      </w:rPr>
    </w:lvl>
    <w:lvl w:tentative="true" w:tplc="041A0005" w:ilvl="2">
      <w:start w:val="1"/>
      <w:numFmt w:val="bullet"/>
      <w:lvlText w:val=""/>
      <w:lvlJc w:val="left"/>
      <w:pPr>
        <w:tabs>
          <w:tab w:pos="3300" w:val="num"/>
        </w:tabs>
        <w:ind w:hanging="360" w:left="3300"/>
      </w:pPr>
      <w:rPr>
        <w:rFonts w:hAnsi="Wingdings" w:ascii="Wingdings" w:hint="default"/>
      </w:rPr>
    </w:lvl>
    <w:lvl w:tentative="true" w:tplc="041A0001" w:ilvl="3">
      <w:start w:val="1"/>
      <w:numFmt w:val="bullet"/>
      <w:lvlText w:val=""/>
      <w:lvlJc w:val="left"/>
      <w:pPr>
        <w:tabs>
          <w:tab w:pos="4020" w:val="num"/>
        </w:tabs>
        <w:ind w:hanging="360" w:left="4020"/>
      </w:pPr>
      <w:rPr>
        <w:rFonts w:hAnsi="Symbol" w:ascii="Symbol" w:hint="default"/>
      </w:rPr>
    </w:lvl>
    <w:lvl w:tentative="true" w:tplc="041A0003" w:ilvl="4">
      <w:start w:val="1"/>
      <w:numFmt w:val="bullet"/>
      <w:lvlText w:val="o"/>
      <w:lvlJc w:val="left"/>
      <w:pPr>
        <w:tabs>
          <w:tab w:pos="4740" w:val="num"/>
        </w:tabs>
        <w:ind w:hanging="360" w:left="4740"/>
      </w:pPr>
      <w:rPr>
        <w:rFonts w:cs="Courier New" w:hAnsi="Courier New" w:ascii="Courier New" w:hint="default"/>
      </w:rPr>
    </w:lvl>
    <w:lvl w:tentative="true" w:tplc="041A0005" w:ilvl="5">
      <w:start w:val="1"/>
      <w:numFmt w:val="bullet"/>
      <w:lvlText w:val=""/>
      <w:lvlJc w:val="left"/>
      <w:pPr>
        <w:tabs>
          <w:tab w:pos="5460" w:val="num"/>
        </w:tabs>
        <w:ind w:hanging="360" w:left="5460"/>
      </w:pPr>
      <w:rPr>
        <w:rFonts w:hAnsi="Wingdings" w:ascii="Wingdings" w:hint="default"/>
      </w:rPr>
    </w:lvl>
    <w:lvl w:tentative="true" w:tplc="041A0001" w:ilvl="6">
      <w:start w:val="1"/>
      <w:numFmt w:val="bullet"/>
      <w:lvlText w:val=""/>
      <w:lvlJc w:val="left"/>
      <w:pPr>
        <w:tabs>
          <w:tab w:pos="6180" w:val="num"/>
        </w:tabs>
        <w:ind w:hanging="360" w:left="6180"/>
      </w:pPr>
      <w:rPr>
        <w:rFonts w:hAnsi="Symbol" w:ascii="Symbol" w:hint="default"/>
      </w:rPr>
    </w:lvl>
    <w:lvl w:tentative="true" w:tplc="041A0003" w:ilvl="7">
      <w:start w:val="1"/>
      <w:numFmt w:val="bullet"/>
      <w:lvlText w:val="o"/>
      <w:lvlJc w:val="left"/>
      <w:pPr>
        <w:tabs>
          <w:tab w:pos="6900" w:val="num"/>
        </w:tabs>
        <w:ind w:hanging="360" w:left="6900"/>
      </w:pPr>
      <w:rPr>
        <w:rFonts w:cs="Courier New" w:hAnsi="Courier New" w:ascii="Courier New" w:hint="default"/>
      </w:rPr>
    </w:lvl>
    <w:lvl w:tentative="true" w:tplc="041A0005" w:ilvl="8">
      <w:start w:val="1"/>
      <w:numFmt w:val="bullet"/>
      <w:lvlText w:val=""/>
      <w:lvlJc w:val="left"/>
      <w:pPr>
        <w:tabs>
          <w:tab w:pos="7620" w:val="num"/>
        </w:tabs>
        <w:ind w:hanging="360" w:left="7620"/>
      </w:pPr>
      <w:rPr>
        <w:rFonts w:hAnsi="Wingdings" w:ascii="Wingdings" w:hint="default"/>
      </w:rPr>
    </w:lvl>
  </w:abstractNum>
  <w:abstractNum w:abstractNumId="3">
    <w:nsid w:val="336155B4"/>
    <w:multiLevelType w:val="hybridMultilevel"/>
    <w:tmpl w:val="A04C0DD0"/>
    <w:lvl w:tplc="C7EC1F1A" w:ilvl="0">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4">
    <w:nsid w:val="4C440BEC"/>
    <w:multiLevelType w:val="hybridMultilevel"/>
    <w:tmpl w:val="7D547CD4"/>
    <w:lvl w:tplc="D4E2A084" w:ilvl="0">
      <w:start w:val="2"/>
      <w:numFmt w:val="bullet"/>
      <w:lvlText w:val="-"/>
      <w:lvlJc w:val="left"/>
      <w:pPr>
        <w:tabs>
          <w:tab w:pos="1800" w:val="num"/>
        </w:tabs>
        <w:ind w:hanging="360" w:left="1800"/>
      </w:pPr>
      <w:rPr>
        <w:rFonts w:cs="Times New Roman" w:eastAsia="Times New Roman" w:hAnsi="Times New Roman" w:ascii="Times New Roman"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5">
    <w:nsid w:val="6BA607B4"/>
    <w:multiLevelType w:val="hybridMultilevel"/>
    <w:tmpl w:val="5D90CBAE"/>
    <w:lvl w:tplc="D4AC851E" w:ilvl="0">
      <w:start w:val="7"/>
      <w:numFmt w:val="bullet"/>
      <w:lvlText w:val="-"/>
      <w:lvlJc w:val="left"/>
      <w:pPr>
        <w:tabs>
          <w:tab w:pos="1800" w:val="num"/>
        </w:tabs>
        <w:ind w:hanging="360" w:left="1800"/>
      </w:pPr>
      <w:rPr>
        <w:rFonts w:cs="Times New Roman" w:eastAsia="Times New Roman" w:hAnsi="Times New Roman" w:ascii="Times New Roman"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num w:numId="1">
    <w:abstractNumId w:val="5"/>
  </w:num>
  <w:num w:numId="2">
    <w:abstractNumId w:val="2"/>
  </w:num>
  <w:num w:numId="3">
    <w:abstractNumId w:val="4"/>
  </w:num>
  <w:num w:numId="4">
    <w:abstractNumId w:val="0"/>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0C04"/>
    <w:rsid w:val="00015ECD"/>
    <w:rsid w:val="000272C5"/>
    <w:rsid w:val="00054285"/>
    <w:rsid w:val="000554AE"/>
    <w:rsid w:val="000A04FF"/>
    <w:rsid w:val="000A20CA"/>
    <w:rsid w:val="000A57A8"/>
    <w:rsid w:val="000C404E"/>
    <w:rsid w:val="000C4F57"/>
    <w:rsid w:val="000D6D5D"/>
    <w:rsid w:val="000E4019"/>
    <w:rsid w:val="000E6DC0"/>
    <w:rsid w:val="000F31D5"/>
    <w:rsid w:val="001032A3"/>
    <w:rsid w:val="00104CDA"/>
    <w:rsid w:val="00105B27"/>
    <w:rsid w:val="001126FB"/>
    <w:rsid w:val="00125208"/>
    <w:rsid w:val="00152B24"/>
    <w:rsid w:val="0016407C"/>
    <w:rsid w:val="00180C01"/>
    <w:rsid w:val="00181464"/>
    <w:rsid w:val="001A5538"/>
    <w:rsid w:val="001B04E9"/>
    <w:rsid w:val="001D5D10"/>
    <w:rsid w:val="001D6244"/>
    <w:rsid w:val="001E7100"/>
    <w:rsid w:val="001F174C"/>
    <w:rsid w:val="0020162D"/>
    <w:rsid w:val="00222A37"/>
    <w:rsid w:val="00243A9E"/>
    <w:rsid w:val="00254384"/>
    <w:rsid w:val="00263EFB"/>
    <w:rsid w:val="00272096"/>
    <w:rsid w:val="002A7A30"/>
    <w:rsid w:val="002C149D"/>
    <w:rsid w:val="002C4031"/>
    <w:rsid w:val="002E5F14"/>
    <w:rsid w:val="00311A7C"/>
    <w:rsid w:val="00322EC1"/>
    <w:rsid w:val="00334056"/>
    <w:rsid w:val="00343F30"/>
    <w:rsid w:val="00344CCF"/>
    <w:rsid w:val="00357966"/>
    <w:rsid w:val="003757A7"/>
    <w:rsid w:val="003C2822"/>
    <w:rsid w:val="003C46D9"/>
    <w:rsid w:val="003D08F5"/>
    <w:rsid w:val="003D20E9"/>
    <w:rsid w:val="003E0BC2"/>
    <w:rsid w:val="003E4521"/>
    <w:rsid w:val="003E4E11"/>
    <w:rsid w:val="00403825"/>
    <w:rsid w:val="00415659"/>
    <w:rsid w:val="00415BC4"/>
    <w:rsid w:val="00442436"/>
    <w:rsid w:val="004534C3"/>
    <w:rsid w:val="00463178"/>
    <w:rsid w:val="004647CC"/>
    <w:rsid w:val="0046716A"/>
    <w:rsid w:val="00493B6A"/>
    <w:rsid w:val="004B39F3"/>
    <w:rsid w:val="004D358E"/>
    <w:rsid w:val="004D65FB"/>
    <w:rsid w:val="004E3D1D"/>
    <w:rsid w:val="00523594"/>
    <w:rsid w:val="00525200"/>
    <w:rsid w:val="00531433"/>
    <w:rsid w:val="0058296A"/>
    <w:rsid w:val="00596ADA"/>
    <w:rsid w:val="005E3C5E"/>
    <w:rsid w:val="005F4E77"/>
    <w:rsid w:val="00615EA6"/>
    <w:rsid w:val="00616275"/>
    <w:rsid w:val="006174BB"/>
    <w:rsid w:val="00626FF8"/>
    <w:rsid w:val="00627F84"/>
    <w:rsid w:val="0064321A"/>
    <w:rsid w:val="00655760"/>
    <w:rsid w:val="00667A96"/>
    <w:rsid w:val="00673587"/>
    <w:rsid w:val="00695A8C"/>
    <w:rsid w:val="006F4CDA"/>
    <w:rsid w:val="00701EFC"/>
    <w:rsid w:val="00716639"/>
    <w:rsid w:val="0073193E"/>
    <w:rsid w:val="00737069"/>
    <w:rsid w:val="0075302A"/>
    <w:rsid w:val="00761132"/>
    <w:rsid w:val="00764F30"/>
    <w:rsid w:val="007762BD"/>
    <w:rsid w:val="007A075F"/>
    <w:rsid w:val="007A6DA7"/>
    <w:rsid w:val="007D1B0B"/>
    <w:rsid w:val="007D5EE2"/>
    <w:rsid w:val="007E5D41"/>
    <w:rsid w:val="007E6BB2"/>
    <w:rsid w:val="007E7A2A"/>
    <w:rsid w:val="007F2CEB"/>
    <w:rsid w:val="007F31DD"/>
    <w:rsid w:val="007F3915"/>
    <w:rsid w:val="0081166A"/>
    <w:rsid w:val="00813BB0"/>
    <w:rsid w:val="00817989"/>
    <w:rsid w:val="0088602E"/>
    <w:rsid w:val="00891017"/>
    <w:rsid w:val="00893BAF"/>
    <w:rsid w:val="00897229"/>
    <w:rsid w:val="008B24F6"/>
    <w:rsid w:val="008D35F0"/>
    <w:rsid w:val="0090101F"/>
    <w:rsid w:val="00904340"/>
    <w:rsid w:val="0090493C"/>
    <w:rsid w:val="00921F96"/>
    <w:rsid w:val="00922F2D"/>
    <w:rsid w:val="00952F96"/>
    <w:rsid w:val="0096455C"/>
    <w:rsid w:val="00965B47"/>
    <w:rsid w:val="00970C04"/>
    <w:rsid w:val="00997E0C"/>
    <w:rsid w:val="009D7004"/>
    <w:rsid w:val="009D77B6"/>
    <w:rsid w:val="009F3736"/>
    <w:rsid w:val="009F4072"/>
    <w:rsid w:val="00A01957"/>
    <w:rsid w:val="00A20C04"/>
    <w:rsid w:val="00A85ABE"/>
    <w:rsid w:val="00A90E2B"/>
    <w:rsid w:val="00AD0DF7"/>
    <w:rsid w:val="00AD4BA6"/>
    <w:rsid w:val="00AE2BC8"/>
    <w:rsid w:val="00AF6077"/>
    <w:rsid w:val="00B104B5"/>
    <w:rsid w:val="00B139FC"/>
    <w:rsid w:val="00B21CE8"/>
    <w:rsid w:val="00B34825"/>
    <w:rsid w:val="00B444E4"/>
    <w:rsid w:val="00B62A5D"/>
    <w:rsid w:val="00B9111B"/>
    <w:rsid w:val="00BA7815"/>
    <w:rsid w:val="00BB3DA2"/>
    <w:rsid w:val="00BB5FBC"/>
    <w:rsid w:val="00BB7A4C"/>
    <w:rsid w:val="00BC25E0"/>
    <w:rsid w:val="00BC48B6"/>
    <w:rsid w:val="00BC5CA0"/>
    <w:rsid w:val="00BD226A"/>
    <w:rsid w:val="00BE0E64"/>
    <w:rsid w:val="00BE7EB0"/>
    <w:rsid w:val="00C0018E"/>
    <w:rsid w:val="00C05F1A"/>
    <w:rsid w:val="00C43904"/>
    <w:rsid w:val="00C46D6F"/>
    <w:rsid w:val="00C546F9"/>
    <w:rsid w:val="00C555A3"/>
    <w:rsid w:val="00C616F0"/>
    <w:rsid w:val="00C824FA"/>
    <w:rsid w:val="00C94CB0"/>
    <w:rsid w:val="00CA08C0"/>
    <w:rsid w:val="00CB343F"/>
    <w:rsid w:val="00CC00A9"/>
    <w:rsid w:val="00CE6E32"/>
    <w:rsid w:val="00CF6516"/>
    <w:rsid w:val="00D15A7B"/>
    <w:rsid w:val="00D21D27"/>
    <w:rsid w:val="00D43214"/>
    <w:rsid w:val="00D4615C"/>
    <w:rsid w:val="00D62A95"/>
    <w:rsid w:val="00DA4F56"/>
    <w:rsid w:val="00DB37B7"/>
    <w:rsid w:val="00DC4A05"/>
    <w:rsid w:val="00DC572B"/>
    <w:rsid w:val="00DC6C54"/>
    <w:rsid w:val="00DD1D2E"/>
    <w:rsid w:val="00DD4401"/>
    <w:rsid w:val="00DE1B0B"/>
    <w:rsid w:val="00E359F7"/>
    <w:rsid w:val="00E537FA"/>
    <w:rsid w:val="00E66B53"/>
    <w:rsid w:val="00E67C43"/>
    <w:rsid w:val="00E742F4"/>
    <w:rsid w:val="00E81CFC"/>
    <w:rsid w:val="00EB1452"/>
    <w:rsid w:val="00EE6506"/>
    <w:rsid w:val="00F25697"/>
    <w:rsid w:val="00F42A71"/>
    <w:rsid w:val="00F45588"/>
    <w:rsid w:val="00F607C6"/>
    <w:rsid w:val="00F625F6"/>
    <w:rsid w:val="00F7120D"/>
    <w:rsid w:val="00F807C8"/>
    <w:rsid w:val="00FF3C5B"/>
    <w:rsid w:val="00FF7C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C4F57"/>
    <w:pPr>
      <w:tabs>
        <w:tab w:pos="4536" w:val="center"/>
        <w:tab w:pos="9072" w:val="right"/>
      </w:tabs>
    </w:pPr>
  </w:style>
  <w:style w:styleId="Brojstranice" w:type="character">
    <w:name w:val="page number"/>
    <w:basedOn w:val="Zadanifontodlomka"/>
    <w:rsid w:val="000C4F57"/>
  </w:style>
  <w:style w:styleId="Tekstbalonia" w:type="paragraph">
    <w:name w:val="Balloon Text"/>
    <w:basedOn w:val="Normal"/>
    <w:link w:val="TekstbaloniaChar"/>
    <w:rsid w:val="0081166A"/>
    <w:rPr>
      <w:rFonts w:cs="Tahoma" w:hAnsi="Tahoma" w:ascii="Tahoma"/>
      <w:sz w:val="16"/>
      <w:szCs w:val="16"/>
    </w:rPr>
  </w:style>
  <w:style w:customStyle="true" w:styleId="TekstbaloniaChar" w:type="character">
    <w:name w:val="Tekst balončića Char"/>
    <w:basedOn w:val="Zadanifontodlomka"/>
    <w:link w:val="Tekstbalonia"/>
    <w:rsid w:val="0081166A"/>
    <w:rPr>
      <w:rFonts w:cs="Tahoma" w:hAnsi="Tahoma" w:ascii="Tahoma"/>
      <w:sz w:val="16"/>
      <w:szCs w:val="16"/>
    </w:rPr>
  </w:style>
  <w:style w:styleId="Odlomakpopisa" w:type="paragraph">
    <w:name w:val="List Paragraph"/>
    <w:basedOn w:val="Normal"/>
    <w:uiPriority w:val="34"/>
    <w:qFormat/>
    <w:rsid w:val="00B21CE8"/>
    <w:pPr>
      <w:ind w:left="720"/>
      <w:contextualSpacing/>
    </w:pPr>
  </w:style>
  <w:style w:styleId="Tekstrezerviranogmjesta" w:type="character">
    <w:name w:val="Placeholder Text"/>
    <w:basedOn w:val="Zadanifontodlomka"/>
    <w:uiPriority w:val="99"/>
    <w:semiHidden/>
    <w:rsid w:val="00BA7815"/>
    <w:rPr>
      <w:color w:val="808080"/>
      <w:bdr w:space="0" w:sz="0" w:color="auto" w:val="none"/>
      <w:shd w:fill="auto" w:color="auto" w:val="clear"/>
    </w:rPr>
  </w:style>
  <w:style w:customStyle="true" w:styleId="eSPISCCParagraphDefaultFont" w:type="character">
    <w:name w:val="eSPIS_CC_Paragraph Default Font"/>
    <w:basedOn w:val="Zadanifontodlomka"/>
    <w:rsid w:val="00BA78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7815"/>
    <w:rPr>
      <w:bdr w:space="0" w:sz="0" w:color="auto" w:val="none"/>
      <w:shd w:fill="FFFFCC" w:color="auto" w:val="clear"/>
      <w:lang w:val="hr-HR"/>
    </w:rPr>
  </w:style>
  <w:style w:customStyle="true" w:styleId="PozadinaSvijetloCrvena" w:type="character">
    <w:name w:val="Pozadina_SvijetloCrvena"/>
    <w:basedOn w:val="eSPISCCParagraphDefaultFont"/>
    <w:rsid w:val="00BA78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78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C4F57"/>
    <w:pPr>
      <w:tabs>
        <w:tab w:pos="4536" w:val="center"/>
        <w:tab w:pos="9072" w:val="right"/>
      </w:tabs>
    </w:pPr>
  </w:style>
  <w:style w:styleId="Brojstranice" w:type="character">
    <w:name w:val="page number"/>
    <w:basedOn w:val="Zadanifontodlomka"/>
    <w:rsid w:val="000C4F57"/>
  </w:style>
  <w:style w:styleId="Tekstbalonia" w:type="paragraph">
    <w:name w:val="Balloon Text"/>
    <w:basedOn w:val="Normal"/>
    <w:link w:val="TekstbaloniaChar"/>
    <w:rsid w:val="0081166A"/>
    <w:rPr>
      <w:rFonts w:ascii="Tahoma" w:cs="Tahoma" w:hAnsi="Tahoma"/>
      <w:sz w:val="16"/>
      <w:szCs w:val="16"/>
    </w:rPr>
  </w:style>
  <w:style w:customStyle="1" w:styleId="TekstbaloniaChar" w:type="character">
    <w:name w:val="Tekst balončića Char"/>
    <w:basedOn w:val="Zadanifontodlomka"/>
    <w:link w:val="Tekstbalonia"/>
    <w:rsid w:val="0081166A"/>
    <w:rPr>
      <w:rFonts w:ascii="Tahoma" w:cs="Tahoma" w:hAnsi="Tahoma"/>
      <w:sz w:val="16"/>
      <w:szCs w:val="16"/>
    </w:rPr>
  </w:style>
  <w:style w:styleId="Odlomakpopisa" w:type="paragraph">
    <w:name w:val="List Paragraph"/>
    <w:basedOn w:val="Normal"/>
    <w:uiPriority w:val="34"/>
    <w:qFormat/>
    <w:rsid w:val="00B21CE8"/>
    <w:pPr>
      <w:ind w:left="720"/>
      <w:contextualSpacing/>
    </w:pPr>
  </w:style>
  <w:style w:styleId="Tekstrezerviranogmjesta" w:type="character">
    <w:name w:val="Placeholder Text"/>
    <w:basedOn w:val="Zadanifontodlomka"/>
    <w:uiPriority w:val="99"/>
    <w:semiHidden/>
    <w:rsid w:val="00BA7815"/>
    <w:rPr>
      <w:color w:val="808080"/>
      <w:bdr w:color="auto" w:space="0" w:sz="0" w:val="none"/>
      <w:shd w:color="auto" w:fill="auto" w:val="clear"/>
    </w:rPr>
  </w:style>
  <w:style w:customStyle="1" w:styleId="eSPISCCParagraphDefaultFont" w:type="character">
    <w:name w:val="eSPIS_CC_Paragraph Default Font"/>
    <w:basedOn w:val="Zadanifontodlomka"/>
    <w:rsid w:val="00BA78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7815"/>
    <w:rPr>
      <w:bdr w:color="auto" w:space="0" w:sz="0" w:val="none"/>
      <w:shd w:color="auto" w:fill="FFFFCC" w:val="clear"/>
      <w:lang w:val="hr-HR"/>
    </w:rPr>
  </w:style>
  <w:style w:customStyle="1" w:styleId="PozadinaSvijetloCrvena" w:type="character">
    <w:name w:val="Pozadina_SvijetloCrvena"/>
    <w:basedOn w:val="eSPISCCParagraphDefaultFont"/>
    <w:rsid w:val="00BA78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78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7104623">
      <w:bodyDiv w:val="true"/>
      <w:marLeft w:val="0"/>
      <w:marRight w:val="0"/>
      <w:marTop w:val="0"/>
      <w:marBottom w:val="0"/>
      <w:divBdr>
        <w:top w:space="0" w:sz="0" w:color="auto" w:val="none"/>
        <w:left w:space="0" w:sz="0" w:color="auto" w:val="none"/>
        <w:bottom w:space="0" w:sz="0" w:color="auto" w:val="none"/>
        <w:right w:space="0" w:sz="0" w:color="auto" w:val="none"/>
      </w:divBdr>
    </w:div>
    <w:div w:id="1600337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St-503/2011</izvorni_sadrzaj>
    <derivirana_varijabla naziv="DomainObject.Predmet.OznakaBroj_1">St-503/2011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DBN ŠPORT   d.o.o.  LIPIK</izvorni_sadrzaj>
    <derivirana_varijabla naziv="DomainObject.Predmet.ProtustrankaFormated_1">  DBN ŠPORT   d.o.o.  LIPIK</derivirana_varijabla>
  </DomainObject.Predmet.ProtustrankaFormated>
  <DomainObject.Predmet.ProtustrankaFormatedOIB>
    <izvorni_sadrzaj>  DBN ŠPORT   d.o.o.  LIPIK, OIB 17386105166</izvorni_sadrzaj>
    <derivirana_varijabla naziv="DomainObject.Predmet.ProtustrankaFormatedOIB_1">  DBN ŠPORT   d.o.o.  LIPIK, OIB 17386105166</derivirana_varijabla>
  </DomainObject.Predmet.ProtustrankaFormatedOIB>
  <DomainObject.Predmet.ProtustrankaFormatedWithAdress>
    <izvorni_sadrzaj> DBN ŠPORT   d.o.o.  LIPIK, Slavonska ul. 49, 34551 Lipik</izvorni_sadrzaj>
    <derivirana_varijabla naziv="DomainObject.Predmet.ProtustrankaFormatedWithAdress_1"> DBN ŠPORT   d.o.o.  LIPIK, Slavonska ul. 49, 34551 Lipik</derivirana_varijabla>
  </DomainObject.Predmet.ProtustrankaFormatedWithAdress>
  <DomainObject.Predmet.ProtustrankaFormatedWithAdressOIB>
    <izvorni_sadrzaj> DBN ŠPORT   d.o.o.  LIPIK, OIB 17386105166, Slavonska ul. 49, 34551 Lipik</izvorni_sadrzaj>
    <derivirana_varijabla naziv="DomainObject.Predmet.ProtustrankaFormatedWithAdressOIB_1"> DBN ŠPORT   d.o.o.  LIPIK, OIB 17386105166, Slavonska ul. 49, 34551 Lipik</derivirana_varijabla>
  </DomainObject.Predmet.ProtustrankaFormatedWithAdressOIB>
  <DomainObject.Predmet.ProtustrankaWithAdress>
    <izvorni_sadrzaj>DBN ŠPORT   d.o.o.  LIPIK Slavonska ul. 49, 34551 Lipik</izvorni_sadrzaj>
    <derivirana_varijabla naziv="DomainObject.Predmet.ProtustrankaWithAdress_1">DBN ŠPORT   d.o.o.  LIPIK Slavonska ul. 49, 34551 Lipik</derivirana_varijabla>
  </DomainObject.Predmet.ProtustrankaWithAdress>
  <DomainObject.Predmet.ProtustrankaWithAdressOIB>
    <izvorni_sadrzaj>DBN ŠPORT   d.o.o.  LIPIK, OIB 17386105166, Slavonska ul. 49, 34551 Lipik</izvorni_sadrzaj>
    <derivirana_varijabla naziv="DomainObject.Predmet.ProtustrankaWithAdressOIB_1">DBN ŠPORT   d.o.o.  LIPIK, OIB 17386105166, Slavonska ul. 49, 34551 Lipik</derivirana_varijabla>
  </DomainObject.Predmet.ProtustrankaWithAdressOIB>
  <DomainObject.Predmet.ProtustrankaNazivFormated>
    <izvorni_sadrzaj>DBN ŠPORT   d.o.o.  LIPIK</izvorni_sadrzaj>
    <derivirana_varijabla naziv="DomainObject.Predmet.ProtustrankaNazivFormated_1">DBN ŠPORT   d.o.o.  LIPIK</derivirana_varijabla>
  </DomainObject.Predmet.ProtustrankaNazivFormated>
  <DomainObject.Predmet.ProtustrankaNazivFormatedOIB>
    <izvorni_sadrzaj>DBN ŠPORT   d.o.o.  LIPIK, OIB 17386105166</izvorni_sadrzaj>
    <derivirana_varijabla naziv="DomainObject.Predmet.ProtustrankaNazivFormatedOIB_1">DBN ŠPORT   d.o.o.  LIPIK, OIB 17386105166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izvorni_sadrzaj>
    <derivirana_varijabla naziv="DomainObject.Predmet.StrankaFormated_1">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derivirana_varijabla>
  </DomainObject.Predmet.StrankaFormated>
  <DomainObject.Predmet.StrankaFormatedOIB>
    <izvorni_sadrzaj>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izvorni_sadrzaj>
    <derivirana_varijabla naziv="DomainObject.Predmet.StrankaFormatedOIB_1">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derivirana_varijabla>
  </DomainObject.Predmet.StrankaFormatedOIB>
  <DomainObject.Predmet.StrankaFormatedWithAdress>
    <izvorni_sadrzaj>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izvorni_sadrzaj>
    <derivirana_varijabla naziv="DomainObject.Predmet.StrankaFormatedWithAdress_1">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derivirana_varijabla>
  </DomainObject.Predmet.StrankaFormatedWithAdress>
  <DomainObject.Predmet.StrankaFormatedWithAdressOIB>
    <izvorni_sadrzaj>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izvorni_sadrzaj>
    <derivirana_varijabla naziv="DomainObject.Predmet.StrankaFormatedWithAdressOIB_1">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derivirana_varijabla>
  </DomainObject.Predmet.StrankaFormatedWithAdressOIB>
  <DomainObject.Predmet.StrankaWithAdress>
    <izvorni_sadrzaj>Republika Hrvatska ,Banka Kovanica Petra Preradovića 29,42000 Varaždin,Privredna banka d.d. Zagreb Račkog 6,10000 Zagreb,Croatia banka d.d. Kvarternikov trg 9,10000 Zagreb,Imex banka d.d. Tolstojeva 6,21000 Split</izvorni_sadrzaj>
    <derivirana_varijabla naziv="DomainObject.Predmet.StrankaWithAdress_1">Republika Hrvatska ,Banka Kovanica Petra Preradovića 29,42000 Varaždin,Privredna banka d.d. Zagreb Račkog 6,10000 Zagreb,Croatia banka d.d. Kvarternikov trg 9,10000 Zagreb,Imex banka d.d. Tolstojeva 6,21000 Split</derivirana_varijabla>
  </DomainObject.Predmet.StrankaWithAdress>
  <DomainObject.Predmet.StrankaWithAdressOIB>
    <izvorni_sadrzaj>Republika Hrvatska,Banka Kovanica, OIB 33039197637, Petra Preradovića 29,42000 Varaždin,Privredna banka d.d. Zagreb, OIB 02535697732, Račkog 6,10000 Zagreb,Croatia banka d.d., OIB 32247795989, Kvarternikov trg 9,10000 Zagreb,Imex banka d.d., OIB 99326633206, Tolstojeva 6,21000 Split</izvorni_sadrzaj>
    <derivirana_varijabla naziv="DomainObject.Predmet.StrankaWithAdressOIB_1">Republika Hrvatska,Banka Kovanica, OIB 33039197637, Petra Preradovića 29,42000 Varaždin,Privredna banka d.d. Zagreb, OIB 02535697732, Račkog 6,10000 Zagreb,Croatia banka d.d., OIB 32247795989, Kvarternikov trg 9,10000 Zagreb,Imex banka d.d., OIB 99326633206, Tolstojeva 6,21000 Split</derivirana_varijabla>
  </DomainObject.Predmet.StrankaWithAdressOIB>
  <DomainObject.Predmet.StrankaNazivFormated>
    <izvorni_sadrzaj>Republika Hrvatska,Banka Kovanica,Privredna banka d.d. Zagreb,Croatia banka d.d.,Imex banka d.d.</izvorni_sadrzaj>
    <derivirana_varijabla naziv="DomainObject.Predmet.StrankaNazivFormated_1">Republika Hrvatska,Banka Kovanica,Privredna banka d.d. Zagreb,Croatia banka d.d.,Imex banka d.d.</derivirana_varijabla>
  </DomainObject.Predmet.StrankaNazivFormated>
  <DomainObject.Predmet.StrankaNazivFormatedOIB>
    <izvorni_sadrzaj>Republika Hrvatska,Banka Kovanica, OIB 33039197637,Privredna banka d.d. Zagreb, OIB 02535697732,Croatia banka d.d., OIB 32247795989,Imex banka d.d., OIB 99326633206</izvorni_sadrzaj>
    <derivirana_varijabla naziv="DomainObject.Predmet.StrankaNazivFormatedOIB_1">Republika Hrvatska,Banka Kovanica, OIB 33039197637,Privredna banka d.d. Zagreb, OIB 02535697732,Croatia banka d.d., OIB 32247795989,Imex banka d.d., OIB 99326633206</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izvorni_sadrzaj>
    <derivirana_varijabla naziv="DomainObject.Predmet.StrankaListFormated_1">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derivirana_varijabla>
  </DomainObject.Predmet.StrankaListFormated>
  <DomainObject.Predmet.StrankaListFormatedOIB>
    <izvorni_sadrzaj>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izvorni_sadrzaj>
    <derivirana_varijabla naziv="DomainObject.Predmet.StrankaListFormatedOIB_1">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derivirana_varijabla>
  </DomainObject.Predmet.StrankaListFormatedOIB>
  <DomainObject.Predmet.StrankaListFormatedWithAdress>
    <izvorni_sadrzaj>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izvorni_sadrzaj>
    <derivirana_varijabla naziv="DomainObject.Predmet.StrankaListFormatedWithAdress_1">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derivirana_varijabla>
  </DomainObject.Predmet.StrankaListFormatedWithAdress>
  <DomainObject.Predmet.StrankaListFormatedWithAdressOIB>
    <izvorni_sadrzaj>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izvorni_sadrzaj>
    <derivirana_varijabla naziv="DomainObject.Predmet.StrankaListFormatedWithAdressOIB_1">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derivirana_varijabla>
  </DomainObject.Predmet.StrankaListFormatedWithAdressOIB>
  <DomainObject.Predmet.StrankaListNazivFormated>
    <izvorni_sadrzaj>
      <item>Republika Hrvatska</item>
      <item>Banka Kovanica</item>
      <item>Privredna banka d.d. Zagreb</item>
      <item>Croatia banka d.d.</item>
      <item>Imex banka d.d.</item>
    </izvorni_sadrzaj>
    <derivirana_varijabla naziv="DomainObject.Predmet.StrankaListNazivFormated_1">
      <item>Republika Hrvatska</item>
      <item>Banka Kovanica</item>
      <item>Privredna banka d.d. Zagreb</item>
      <item>Croatia banka d.d.</item>
      <item>Imex banka d.d.</item>
    </derivirana_varijabla>
  </DomainObject.Predmet.StrankaListNazivFormated>
  <DomainObject.Predmet.StrankaListNazivFormatedOIB>
    <izvorni_sadrzaj>
      <item>Republika Hrvatska</item>
      <item>Banka Kovanica, OIB 33039197637</item>
      <item>Privredna banka d.d. Zagreb, OIB 02535697732</item>
      <item>Croatia banka d.d., OIB 32247795989</item>
      <item>Imex banka d.d., OIB 99326633206</item>
    </izvorni_sadrzaj>
    <derivirana_varijabla naziv="DomainObject.Predmet.StrankaListNazivFormatedOIB_1">
      <item>Republika Hrvatska</item>
      <item>Banka Kovanica, OIB 33039197637</item>
      <item>Privredna banka d.d. Zagreb, OIB 02535697732</item>
      <item>Croatia banka d.d., OIB 32247795989</item>
      <item>Imex banka d.d., OIB 99326633206</item>
    </derivirana_varijabla>
  </DomainObject.Predmet.StrankaListNazivFormatedOIB>
  <DomainObject.Predmet.ProtuStrankaListFormated>
    <izvorni_sadrzaj>
      <item>DBN ŠPORT   d.o.o.  LIPIK</item>
    </izvorni_sadrzaj>
    <derivirana_varijabla naziv="DomainObject.Predmet.ProtuStrankaListFormated_1">
      <item>DBN ŠPORT   d.o.o.  LIPIK</item>
    </derivirana_varijabla>
  </DomainObject.Predmet.ProtuStrankaListFormated>
  <DomainObject.Predmet.ProtuStrankaListFormatedOIB>
    <izvorni_sadrzaj>
      <item>DBN ŠPORT   d.o.o.  LIPIK, OIB 17386105166</item>
    </izvorni_sadrzaj>
    <derivirana_varijabla naziv="DomainObject.Predmet.ProtuStrankaListFormatedOIB_1">
      <item>DBN ŠPORT   d.o.o.  LIPIK, OIB 17386105166</item>
    </derivirana_varijabla>
  </DomainObject.Predmet.ProtuStrankaListFormatedOIB>
  <DomainObject.Predmet.ProtuStrankaListFormatedWithAdress>
    <izvorni_sadrzaj>
      <item>DBN ŠPORT   d.o.o.  LIPIK, Slavonska ul. 49, 34551 Lipik</item>
    </izvorni_sadrzaj>
    <derivirana_varijabla naziv="DomainObject.Predmet.ProtuStrankaListFormatedWithAdress_1">
      <item>DBN ŠPORT   d.o.o.  LIPIK, Slavonska ul. 49, 34551 Lipik</item>
    </derivirana_varijabla>
  </DomainObject.Predmet.ProtuStrankaListFormatedWithAdress>
  <DomainObject.Predmet.ProtuStrankaListFormatedWithAdressOIB>
    <izvorni_sadrzaj>
      <item>DBN ŠPORT   d.o.o.  LIPIK, OIB 17386105166, Slavonska ul. 49, 34551 Lipik</item>
    </izvorni_sadrzaj>
    <derivirana_varijabla naziv="DomainObject.Predmet.ProtuStrankaListFormatedWithAdressOIB_1">
      <item>DBN ŠPORT   d.o.o.  LIPIK, OIB 17386105166, Slavonska ul. 49, 34551 Lipik</item>
    </derivirana_varijabla>
  </DomainObject.Predmet.ProtuStrankaListFormatedWithAdressOIB>
  <DomainObject.Predmet.ProtuStrankaListNazivFormated>
    <izvorni_sadrzaj>
      <item>DBN ŠPORT   d.o.o.  LIPIK</item>
    </izvorni_sadrzaj>
    <derivirana_varijabla naziv="DomainObject.Predmet.ProtuStrankaListNazivFormated_1">
      <item>DBN ŠPORT   d.o.o.  LIPIK</item>
    </derivirana_varijabla>
  </DomainObject.Predmet.ProtuStrankaListNazivFormated>
  <DomainObject.Predmet.ProtuStrankaListNazivFormatedOIB>
    <izvorni_sadrzaj>
      <item>DBN ŠPORT   d.o.o.  LIPIK, OIB 17386105166</item>
    </izvorni_sadrzaj>
    <derivirana_varijabla naziv="DomainObject.Predmet.ProtuStrankaListNazivFormatedOIB_1">
      <item>DBN ŠPORT   d.o.o.  LIPIK, OIB 17386105166</item>
    </derivirana_varijabla>
  </DomainObject.Predmet.ProtuStrankaListNazivFormatedOIB>
  <DomainObject.Predmet.OstaliListFormated>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OstaliListFormated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OstaliListFormated>
  <DomainObject.Predmet.OstaliListFormatedOIB>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izvorni_sadrzaj>
    <derivirana_varijabla naziv="DomainObject.Predmet.OstaliListFormatedOIB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derivirana_varijabla>
  </DomainObject.Predmet.OstaliListFormatedOIB>
  <DomainObject.Predmet.OstaliListFormatedWithAdress>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tem>Marijana Murr Aračić</item>
      <item>TARA GRADNJA d.o.o. za građenje i upravljanje nekretninama, Fra Grgura Čevapovića 14, 34000 Požega</item>
    </izvorni_sadrzaj>
    <derivirana_varijabla naziv="DomainObject.Predmet.OstaliListFormatedWithAdress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tem>Marijana Murr Aračić</item>
      <item>TARA GRADNJA d.o.o. za građenje i upravljanje nekretninama, Fra Grgura Čevapovića 14, 34000 Požega</item>
    </derivirana_varijabla>
  </DomainObject.Predmet.OstaliListFormatedWithAdress>
  <DomainObject.Predmet.OstaliListFormatedWithAdressOIB>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tem>Marijana Murr Aračić</item>
      <item>TARA GRADNJA d.o.o. za građenje i upravljanje nekretninama, OIB 14602028799, Fra Grgura Čevapovića 14, 34000 Požega</item>
    </izvorni_sadrzaj>
    <derivirana_varijabla naziv="DomainObject.Predmet.OstaliListFormatedWithAdressOIB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tem>Marijana Murr Aračić</item>
      <item>TARA GRADNJA d.o.o. za građenje i upravljanje nekretninama, OIB 14602028799, Fra Grgura Čevapovića 14, 34000 Požega</item>
    </derivirana_varijabla>
  </DomainObject.Predmet.OstaliListFormatedWithAdressOIB>
  <DomainObject.Predmet.OstaliListNazivFormated>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OstaliListNazivFormated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OstaliListNazivFormated>
  <DomainObject.Predmet.OstaliListNazivFormatedOIB>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izvorni_sadrzaj>
    <derivirana_varijabla naziv="DomainObject.Predmet.OstaliListNazivFormatedOIB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DBN ŠPORT   d.o.o.  LIPIK</izvorni_sadrzaj>
    <derivirana_varijabla naziv="DomainObject.Predmet.ProtustrankaIDrugi_1">DBN ŠPORT   d.o.o.  LIPIK</derivirana_varijabla>
  </DomainObject.Predmet.ProtustrankaIDrugi>
  <DomainObject.Predmet.StrankaIDrugiAdressOIB>
    <izvorni_sadrzaj>Republika Hrvatska i dr.</izvorni_sadrzaj>
    <derivirana_varijabla naziv="DomainObject.Predmet.StrankaIDrugiAdressOIB_1">Republika Hrvatska i dr.</derivirana_varijabla>
  </DomainObject.Predmet.StrankaIDrugiAdressOIB>
  <DomainObject.Predmet.ProtustrankaIDrugiAdressOIB>
    <izvorni_sadrzaj>DBN ŠPORT   d.o.o.  LIPIK, OIB 17386105166, Slavonska ul. 49, 34551 Lipik</izvorni_sadrzaj>
    <derivirana_varijabla naziv="DomainObject.Predmet.ProtustrankaIDrugiAdressOIB_1">DBN ŠPORT   d.o.o.  LIPIK, OIB 17386105166, Slavonska ul. 49, 34551 Lipik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DBN ŠPORT   d.o.o.  LIPIK</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SudioniciListNaziv_1">
      <item>DBN ŠPORT   d.o.o.  LIPIK</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SudioniciListNaziv>
  <DomainObject.Predmet.SudioniciListAdressOIB>
    <izvorni_sadrzaj>
      <item>DBN ŠPORT   d.o.o.  LIPIK, OIB 17386105166, Slavonska ul.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tem>Marijana Murr Aračić</item>
      <item>TARA GRADNJA d.o.o. za građenje i upravljanje nekretninama, OIB 14602028799, Fra Grgura Čevapovića 14,34000 Požega</item>
    </izvorni_sadrzaj>
    <derivirana_varijabla naziv="DomainObject.Predmet.SudioniciListAdressOIB_1">
      <item>DBN ŠPORT   d.o.o.  LIPIK, OIB 17386105166, Slavonska ul.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tem>Marijana Murr Aračić</item>
      <item>TARA GRADNJA d.o.o. za građenje i upravljanje nekretninama, OIB 14602028799, Fra Grgura Čevapovića 14,34000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tem>, OIB null</item>
      <item>, OIB 14602028799</item>
    </izvorni_sadrzaj>
    <derivirana_varijabla naziv="DomainObject.Predmet.SudioniciListNazivOIB_1">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tem>, OIB null</item>
      <item>, OIB 14602028799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1192</properties:Words>
  <properties:Characters>6358</properties:Characters>
  <properties:Lines>162</properties:Lines>
  <properties:Paragraphs>53</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2016-11-10T08:30:00Z</dcterms:created>
  <dc:creator>alet</dc:creator>
  <cp:lastModifiedBy>wsadmin</cp:lastModifiedBy>
  <cp:lastPrinted>2016-11-10T10:36:00Z</cp:lastPrinted>
  <dcterms:modified xmlns:xsi="http://www.w3.org/2001/XMLSchema-instance" xsi:type="dcterms:W3CDTF">2016-11-10T10:38:00Z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