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4453" w14:paraId="b714453" w:rsidRDefault="00CB1DD8" w:rsidP="00CB1DD8" w:rsidR="00AE649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833120</wp:posOffset>
            </wp:positionH>
            <wp:positionV relativeFrom="page">
              <wp:posOffset>114935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1DD8" w:rsidP="00CB1DD8" w:rsidR="00CB1DD8">
      <w:pPr>
        <w:pStyle w:val="NormaleSPIS"/>
        <w:spacing w:after="0"/>
      </w:pPr>
    </w:p>
    <w:p w:rsidRDefault="00CB1DD8" w:rsidP="00CB1DD8" w:rsidR="00CB1DD8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</w:t>
      </w:r>
    </w:p>
    <w:p w:rsidRDefault="00CB1DD8" w:rsidP="00CB1DD8" w:rsidR="00CB1DD8">
      <w:pPr>
        <w:spacing w:after="0"/>
        <w:ind w:firstLine="5245"/>
        <w:jc w:val="right"/>
      </w:pPr>
      <w:r>
        <w:t xml:space="preserve">                       2 St-403/2016-3.</w:t>
      </w: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center"/>
      </w:pPr>
      <w:r>
        <w:t>U  I M E   R E P U B L I K E   H R V A T S K E</w:t>
      </w:r>
    </w:p>
    <w:p w:rsidRDefault="00CB1DD8" w:rsidP="00CB1DD8" w:rsidR="00CB1DD8">
      <w:pPr>
        <w:spacing w:after="0"/>
        <w:jc w:val="center"/>
      </w:pPr>
    </w:p>
    <w:p w:rsidRDefault="00CB1DD8" w:rsidP="00CB1DD8" w:rsidR="00CB1DD8">
      <w:pPr>
        <w:spacing w:after="0"/>
        <w:jc w:val="center"/>
      </w:pPr>
      <w:r>
        <w:t xml:space="preserve"> R J E Š E N J E</w:t>
      </w: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ERGON </w:t>
      </w:r>
      <w:proofErr w:type="spellStart"/>
      <w:r>
        <w:t>R.R</w:t>
      </w:r>
      <w:proofErr w:type="spellEnd"/>
      <w:r>
        <w:t xml:space="preserve">. društvo s ograničenom odgovornošću za proizvodnju, usluge i promet, izvoz-uvoz, Zagreb, </w:t>
      </w:r>
      <w:proofErr w:type="spellStart"/>
      <w:r>
        <w:t>Korajčeva</w:t>
      </w:r>
      <w:proofErr w:type="spellEnd"/>
      <w:r>
        <w:t xml:space="preserve"> 2, OIB: 73631858560,  dana 28. travnja 2017. godine  </w:t>
      </w: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center"/>
      </w:pPr>
      <w:r>
        <w:t>r i j e š i o   j e</w:t>
      </w: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ind w:firstLine="851"/>
        <w:jc w:val="both"/>
        <w:rPr>
          <w:szCs w:val="20"/>
        </w:rPr>
      </w:pPr>
      <w:r>
        <w:t xml:space="preserve">I. Otvara se stečajni postupak nad dužnikom ERGON </w:t>
      </w:r>
      <w:proofErr w:type="spellStart"/>
      <w:r>
        <w:t>R.R</w:t>
      </w:r>
      <w:proofErr w:type="spellEnd"/>
      <w:r>
        <w:t xml:space="preserve">. društvo s ograničenom odgovornošću za proizvodnju, usluge i promet, izvoz-uvoz, Zagreb, </w:t>
      </w:r>
      <w:proofErr w:type="spellStart"/>
      <w:r>
        <w:t>Korajčeva</w:t>
      </w:r>
      <w:proofErr w:type="spellEnd"/>
      <w:r>
        <w:t xml:space="preserve"> 2, OIB: 73631858560.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ind w:firstLine="851"/>
        <w:jc w:val="both"/>
      </w:pPr>
      <w:r>
        <w:t xml:space="preserve">II. Za stečajnog upravitelja imenuje se IVANA BREBRIĆ, Zagreb, </w:t>
      </w:r>
      <w:proofErr w:type="spellStart"/>
      <w:r>
        <w:t>Palinovečka</w:t>
      </w:r>
      <w:proofErr w:type="spellEnd"/>
      <w:r>
        <w:t xml:space="preserve"> 19P, OIB: 01354117686. 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ind w:firstLine="851"/>
        <w:jc w:val="both"/>
        <w:rPr>
          <w:szCs w:val="20"/>
        </w:rPr>
      </w:pPr>
      <w:r>
        <w:t xml:space="preserve">III. Zaključuje se stečajni postupak nad dužnikom ERGON </w:t>
      </w:r>
      <w:proofErr w:type="spellStart"/>
      <w:r>
        <w:t>R.R</w:t>
      </w:r>
      <w:proofErr w:type="spellEnd"/>
      <w:r>
        <w:t xml:space="preserve">. društvo s ograničenom odgovornošću za proizvodnju, usluge i promet, izvoz-uvoz, Zagreb, </w:t>
      </w:r>
      <w:proofErr w:type="spellStart"/>
      <w:r>
        <w:t>Korajčeva</w:t>
      </w:r>
      <w:proofErr w:type="spellEnd"/>
      <w:r>
        <w:t xml:space="preserve"> 2, OIB: 73631858560.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ind w:firstLine="851"/>
        <w:jc w:val="both"/>
        <w:rPr>
          <w:lang w:val="en-GB"/>
        </w:rPr>
      </w:pPr>
      <w:r>
        <w:t>IV. Stečajni postupak je otvoren i zaključen s danom 28. travnja 2017. godine u 12,00 sati, kada je ovo rješenje objavljeno na e-oglasnoj ploči ovoga suda.</w:t>
      </w:r>
    </w:p>
    <w:p w:rsidRDefault="00CB1DD8" w:rsidP="00CB1DD8" w:rsidR="00CB1DD8">
      <w:pPr>
        <w:pStyle w:val="Bezproreda"/>
        <w:spacing w:after="0"/>
        <w:ind w:firstLine="851"/>
        <w:jc w:val="both"/>
      </w:pPr>
    </w:p>
    <w:p w:rsidRDefault="00CB1DD8" w:rsidP="00CB1DD8" w:rsidR="00CB1DD8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B1DD8" w:rsidP="00CB1DD8" w:rsidR="00CB1DD8">
      <w:pPr>
        <w:spacing w:after="0"/>
        <w:ind w:firstLine="851"/>
        <w:jc w:val="both"/>
        <w:rPr>
          <w:rFonts w:cs="Times New Roman"/>
        </w:rPr>
      </w:pPr>
    </w:p>
    <w:p w:rsidRDefault="00CB1DD8" w:rsidP="00CB1DD8" w:rsidR="00CB1DD8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jc w:val="center"/>
      </w:pPr>
      <w:r>
        <w:t>Obrazloženje</w:t>
      </w:r>
    </w:p>
    <w:p w:rsidRDefault="00CB1DD8" w:rsidP="00CB1DD8" w:rsidR="00CB1DD8">
      <w:pPr>
        <w:spacing w:after="0"/>
        <w:jc w:val="center"/>
      </w:pPr>
    </w:p>
    <w:p w:rsidRDefault="00CB1DD8" w:rsidP="00CB1DD8" w:rsidR="00CB1DD8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St-403/2016-2,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B1DD8" w:rsidP="00CB1DD8" w:rsidR="00CB1DD8">
      <w:pPr>
        <w:pStyle w:val="Bezproreda"/>
        <w:spacing w:after="0"/>
        <w:ind w:firstLine="851"/>
        <w:jc w:val="both"/>
      </w:pPr>
    </w:p>
    <w:p w:rsidRDefault="00CB1DD8" w:rsidP="00CB1DD8" w:rsidR="00CB1DD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B1DD8" w:rsidP="00CB1DD8" w:rsidR="00CB1DD8">
      <w:pPr>
        <w:spacing w:after="0"/>
        <w:ind w:firstLine="851"/>
        <w:jc w:val="both"/>
      </w:pPr>
    </w:p>
    <w:p w:rsidRDefault="00CB1DD8" w:rsidP="00CB1DD8" w:rsidR="00CB1DD8">
      <w:pPr>
        <w:spacing w:after="0"/>
        <w:jc w:val="center"/>
      </w:pPr>
      <w:r>
        <w:t>U Bjelovaru, 28. travnja 2017. godine.</w:t>
      </w: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</w:pPr>
    </w:p>
    <w:p w:rsidRDefault="00CB1DD8" w:rsidP="00CB1DD8" w:rsidR="00CB1DD8">
      <w:pPr>
        <w:spacing w:after="0"/>
        <w:ind w:firstLine="720" w:left="4320"/>
      </w:pPr>
      <w:r>
        <w:t xml:space="preserve">  SUDSKI SAVJETNIK</w:t>
      </w:r>
    </w:p>
    <w:p w:rsidRDefault="00CB1DD8" w:rsidP="00CB1DD8" w:rsidR="00CB1DD8">
      <w:pPr>
        <w:spacing w:after="0"/>
        <w:ind w:firstLine="4111"/>
      </w:pPr>
      <w:r>
        <w:t xml:space="preserve">           MIROSLAV LOVREKOVIĆ, v.r.</w:t>
      </w:r>
    </w:p>
    <w:p w:rsidRDefault="00CB1DD8" w:rsidP="00CB1DD8" w:rsidR="00CB1DD8">
      <w:pPr>
        <w:spacing w:after="0"/>
        <w:ind w:firstLine="4111"/>
      </w:pPr>
      <w:r>
        <w:t xml:space="preserve">    Za točnost otpravka-ovlašteni službenik</w:t>
      </w:r>
    </w:p>
    <w:p w:rsidRDefault="00CB1DD8" w:rsidP="00CB1DD8" w:rsidR="00CB1DD8">
      <w:pPr>
        <w:spacing w:after="0"/>
        <w:ind w:firstLine="4111"/>
      </w:pPr>
      <w:r>
        <w:t xml:space="preserve">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</w:p>
    <w:p w:rsidRDefault="00CB1DD8" w:rsidP="00CB1DD8" w:rsidR="00CB1DD8">
      <w:pPr>
        <w:spacing w:after="0"/>
        <w:ind w:firstLine="4111"/>
      </w:pPr>
      <w:r>
        <w:t xml:space="preserve">   </w:t>
      </w:r>
    </w:p>
    <w:p w:rsidRDefault="00CB1DD8" w:rsidP="00CB1DD8" w:rsidR="00CB1DD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</w:p>
    <w:p w:rsidRDefault="00CB1DD8" w:rsidP="00CB1DD8" w:rsidR="00CB1DD8">
      <w:pPr>
        <w:spacing w:after="0"/>
        <w:jc w:val="both"/>
      </w:pPr>
    </w:p>
    <w:p w:rsidRDefault="00AE649C" w:rsidP="00CB1DD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DD8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1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St-403/2016-3</izvorni_sadrzaj>
    <derivirana_varijabla naziv="DomainObject.Oznaka_1">St-403/2016-3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St-403/2016</izvorni_sadrzaj>
    <derivirana_varijabla naziv="DomainObject.Predmet.OznakaBroj_1">St-403/2016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ERGON R.R. d.o.o. za proizvodnju, usluge i promet, izvoz-uvoz</izvorni_sadrzaj>
    <derivirana_varijabla naziv="DomainObject.Predmet.ProtustrankaFormated_1">  ERGON R.R. d.o.o. za proizvodnju, usluge i promet, izvoz-uvoz</derivirana_varijabla>
  </DomainObject.Predmet.ProtustrankaFormated>
  <DomainObject.Predmet.ProtustrankaFormatedOIB>
    <izvorni_sadrzaj>  ERGON R.R. d.o.o. za proizvodnju, usluge i promet, izvoz-uvoz, OIB 73631858560</izvorni_sadrzaj>
    <derivirana_varijabla naziv="DomainObject.Predmet.ProtustrankaFormatedOIB_1">  ERGON R.R. d.o.o. za proizvodnju, usluge i promet, izvoz-uvoz, OIB 73631858560</derivirana_varijabla>
  </DomainObject.Predmet.ProtustrankaFormatedOIB>
  <DomainObject.Predmet.ProtustrankaFormatedWithAdress>
    <izvorni_sadrzaj> ERGON R.R. d.o.o. za proizvodnju, usluge i promet, izvoz-uvoz, Korajčeva 2, 10000 Zagreb</izvorni_sadrzaj>
    <derivirana_varijabla naziv="DomainObject.Predmet.ProtustrankaFormatedWithAdress_1"> ERGON R.R. d.o.o. za proizvodnju, usluge i promet, izvoz-uvoz, Korajčeva 2, 10000 Zagreb</derivirana_varijabla>
  </DomainObject.Predmet.ProtustrankaFormatedWithAdress>
  <DomainObject.Predmet.ProtustrankaFormatedWithAdressOIB>
    <izvorni_sadrzaj> ERGON R.R. d.o.o. za proizvodnju, usluge i promet, izvoz-uvoz, OIB 73631858560, Korajčeva 2, 10000 Zagreb</izvorni_sadrzaj>
    <derivirana_varijabla naziv="DomainObject.Predmet.ProtustrankaFormatedWithAdressOIB_1"> ERGON R.R. d.o.o. za proizvodnju, usluge i promet, izvoz-uvoz, OIB 73631858560, Korajčeva 2, 10000 Zagreb</derivirana_varijabla>
  </DomainObject.Predmet.ProtustrankaFormatedWithAdressOIB>
  <DomainObject.Predmet.ProtustrankaWithAdress>
    <izvorni_sadrzaj>ERGON R.R. d.o.o. za proizvodnju, usluge i promet, izvoz-uvoz Korajčeva 2, 10000 Zagreb</izvorni_sadrzaj>
    <derivirana_varijabla naziv="DomainObject.Predmet.ProtustrankaWithAdress_1">ERGON R.R. d.o.o. za proizvodnju, usluge i promet, izvoz-uvoz Korajčeva 2, 10000 Zagreb</derivirana_varijabla>
  </DomainObject.Predmet.ProtustrankaWithAdress>
  <DomainObject.Predmet.ProtustrankaWithAdressOIB>
    <izvorni_sadrzaj>ERGON R.R. d.o.o. za proizvodnju, usluge i promet, izvoz-uvoz, OIB 73631858560, Korajčeva 2, 10000 Zagreb</izvorni_sadrzaj>
    <derivirana_varijabla naziv="DomainObject.Predmet.ProtustrankaWithAdressOIB_1">ERGON R.R. d.o.o. za proizvodnju, usluge i promet, izvoz-uvoz, OIB 73631858560, Korajčeva 2, 10000 Zagreb</derivirana_varijabla>
  </DomainObject.Predmet.ProtustrankaWithAdressOIB>
  <DomainObject.Predmet.ProtustrankaNazivFormated>
    <izvorni_sadrzaj>ERGON R.R. d.o.o. za proizvodnju, usluge i promet, izvoz-uvoz</izvorni_sadrzaj>
    <derivirana_varijabla naziv="DomainObject.Predmet.ProtustrankaNazivFormated_1">ERGON R.R. d.o.o. za proizvodnju, usluge i promet, izvoz-uvoz</derivirana_varijabla>
  </DomainObject.Predmet.ProtustrankaNazivFormated>
  <DomainObject.Predmet.ProtustrankaNazivFormatedOIB>
    <izvorni_sadrzaj>ERGON R.R. d.o.o. za proizvodnju, usluge i promet, izvoz-uvoz, OIB 73631858560</izvorni_sadrzaj>
    <derivirana_varijabla naziv="DomainObject.Predmet.ProtustrankaNazivFormatedOIB_1">ERGON R.R. d.o.o. za proizvodnju, usluge i promet, izvoz-uvoz, OIB 73631858560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ERGON R.R. d.o.o. za proizvodnju, usluge i promet, izvoz-uvoz</item>
    </izvorni_sadrzaj>
    <derivirana_varijabla naziv="DomainObject.Predmet.ProtuStrankaListFormated_1">
      <item>ERGON R.R. d.o.o. za proizvodnju, usluge i promet, izvoz-uvoz</item>
    </derivirana_varijabla>
  </DomainObject.Predmet.ProtuStrankaListFormated>
  <DomainObject.Predmet.ProtuStrankaListFormatedOIB>
    <izvorni_sadrzaj>
      <item>ERGON R.R. d.o.o. za proizvodnju, usluge i promet, izvoz-uvoz, OIB 73631858560</item>
    </izvorni_sadrzaj>
    <derivirana_varijabla naziv="DomainObject.Predmet.ProtuStrankaListFormatedOIB_1">
      <item>ERGON R.R. d.o.o. za proizvodnju, usluge i promet, izvoz-uvoz, OIB 73631858560</item>
    </derivirana_varijabla>
  </DomainObject.Predmet.ProtuStrankaListFormatedOIB>
  <DomainObject.Predmet.ProtuStrankaListFormatedWithAdress>
    <izvorni_sadrzaj>
      <item>ERGON R.R. d.o.o. za proizvodnju, usluge i promet, izvoz-uvoz, Korajčeva 2, 10000 Zagreb</item>
    </izvorni_sadrzaj>
    <derivirana_varijabla naziv="DomainObject.Predmet.ProtuStrankaListFormatedWithAdress_1">
      <item>ERGON R.R. d.o.o. za proizvodnju, usluge i promet, izvoz-uvoz, Korajčeva 2, 10000 Zagreb</item>
    </derivirana_varijabla>
  </DomainObject.Predmet.ProtuStrankaListFormatedWithAdress>
  <DomainObject.Predmet.ProtuStrankaListFormatedWithAdressOIB>
    <izvorni_sadrzaj>
      <item>ERGON R.R. d.o.o. za proizvodnju, usluge i promet, izvoz-uvoz, OIB 73631858560, Korajčeva 2, 10000 Zagreb</item>
    </izvorni_sadrzaj>
    <derivirana_varijabla naziv="DomainObject.Predmet.ProtuStrankaListFormatedWithAdressOIB_1">
      <item>ERGON R.R. d.o.o. za proizvodnju, usluge i promet, izvoz-uvoz, OIB 73631858560, Korajčeva 2, 10000 Zagreb</item>
    </derivirana_varijabla>
  </DomainObject.Predmet.ProtuStrankaListFormatedWithAdressOIB>
  <DomainObject.Predmet.ProtuStrankaListNazivFormated>
    <izvorni_sadrzaj>
      <item>ERGON R.R. d.o.o. za proizvodnju, usluge i promet, izvoz-uvoz</item>
    </izvorni_sadrzaj>
    <derivirana_varijabla naziv="DomainObject.Predmet.ProtuStrankaListNazivFormated_1">
      <item>ERGON R.R. d.o.o. za proizvodnju, usluge i promet, izvoz-uvoz</item>
    </derivirana_varijabla>
  </DomainObject.Predmet.ProtuStrankaListNazivFormated>
  <DomainObject.Predmet.ProtuStrankaListNazivFormatedOIB>
    <izvorni_sadrzaj>
      <item>ERGON R.R. d.o.o. za proizvodnju, usluge i promet, izvoz-uvoz, OIB 73631858560</item>
    </izvorni_sadrzaj>
    <derivirana_varijabla naziv="DomainObject.Predmet.ProtuStrankaListNazivFormatedOIB_1">
      <item>ERGON R.R. d.o.o. za proizvodnju, usluge i promet, izvoz-uvoz, OIB 73631858560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St-403/2016-3</izvorni_sadrzaj>
    <derivirana_varijabla naziv="DomainObject.PoslovniBrojDokumenta_1">St-403/2016-3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ERGON R.R. d.o.o. za proizvodnju, usluge i promet, izvoz-uvoz</izvorni_sadrzaj>
    <derivirana_varijabla naziv="DomainObject.Predmet.ProtustrankaIDrugi_1">ERGON R.R. d.o.o. za proizvodnju, usluge i promet, izvoz-uvoz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ERGON R.R. d.o.o. za proizvodnju, usluge i promet, izvoz-uvoz, OIB 73631858560, Korajčeva 2, 10000 Zagreb</izvorni_sadrzaj>
    <derivirana_varijabla naziv="DomainObject.Predmet.ProtustrankaIDrugiAdressOIB_1">ERGON R.R. d.o.o. za proizvodnju, usluge i promet, izvoz-uvoz, OIB 73631858560, Korajčeva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ERGON R.R. d.o.o. za proizvodnju, usluge i promet, izvoz-uvoz</item>
      <item>FINA Regionalni centar Zagreb</item>
    </izvorni_sadrzaj>
    <derivirana_varijabla naziv="DomainObject.Predmet.SudioniciListNaziv_1">
      <item>ERGON R.R. d.o.o. za proizvodnju, usluge i promet, izvoz-uvoz</item>
      <item>FINA Regionalni centar Zagreb</item>
    </derivirana_varijabla>
  </DomainObject.Predmet.SudioniciListNaziv>
  <DomainObject.Predmet.SudioniciListAdressOIB>
    <izvorni_sadrzaj>
      <item>ERGON R.R. d.o.o. za proizvodnju, usluge i promet, izvoz-uvoz, OIB 73631858560, Korajčeva 2,10000 Zagreb</item>
      <item>FINA Regionalni centar Zagreb, OIB 85821130368, Trg svibanjskih žrtava 1995. 1,10000 Zagreb</item>
    </izvorni_sadrzaj>
    <derivirana_varijabla naziv="DomainObject.Predmet.SudioniciListAdressOIB_1">
      <item>ERGON R.R. d.o.o. za proizvodnju, usluge i promet, izvoz-uvoz, OIB 73631858560, Korajčeva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F36A9-E487-47C3-A65E-BB5776C19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3521</properties:Characters>
  <properties:Lines>97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2017-04-28T09:31:00Z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