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8d0" w14:paraId="bea78d0" w:rsidRDefault="00D17329" w:rsidP="00D17329" w:rsidR="00D17329" w:rsidRPr="00DA015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A015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DA015E">
      <w:pPr>
        <w:pStyle w:val="Zaglavlje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DA015E">
      <w:pPr>
        <w:pStyle w:val="Zaglavlje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Zagreb, Amruševa 2/II</w:t>
      </w:r>
      <w:r w:rsidR="00D17329" w:rsidRPr="00DA015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DA015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ab/>
        <w:t>89. St-</w:t>
      </w:r>
      <w:r w:rsidR="00664A2F" w:rsidRPr="00DA015E">
        <w:rPr>
          <w:rFonts w:hAnsi="Times New Roman" w:ascii="Times New Roman"/>
          <w:szCs w:val="24"/>
          <w:lang w:val="hr-HR"/>
        </w:rPr>
        <w:t>5</w:t>
      </w:r>
      <w:r w:rsidR="00800BD5" w:rsidRPr="00DA015E">
        <w:rPr>
          <w:rFonts w:hAnsi="Times New Roman" w:ascii="Times New Roman"/>
          <w:szCs w:val="24"/>
          <w:lang w:val="hr-HR"/>
        </w:rPr>
        <w:t>641</w:t>
      </w:r>
      <w:r w:rsidRPr="00DA015E">
        <w:rPr>
          <w:rFonts w:hAnsi="Times New Roman" w:ascii="Times New Roman"/>
          <w:szCs w:val="24"/>
          <w:lang w:val="hr-HR"/>
        </w:rPr>
        <w:t>/15-</w:t>
      </w:r>
      <w:r w:rsidR="005B4132" w:rsidRPr="00DA015E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DA015E">
      <w:pPr>
        <w:jc w:val="center"/>
        <w:rPr>
          <w:rFonts w:hAnsi="Times New Roman" w:ascii="Times New Roman"/>
          <w:szCs w:val="24"/>
        </w:rPr>
      </w:pPr>
      <w:r w:rsidRPr="00DA015E">
        <w:rPr>
          <w:rFonts w:hAnsi="Times New Roman" w:ascii="Times New Roman"/>
          <w:szCs w:val="24"/>
        </w:rPr>
        <w:t xml:space="preserve">U  I M E  </w:t>
      </w:r>
      <w:r w:rsidR="00F43A24" w:rsidRPr="00DA015E">
        <w:rPr>
          <w:rFonts w:hAnsi="Times New Roman" w:ascii="Times New Roman"/>
          <w:szCs w:val="24"/>
        </w:rPr>
        <w:t xml:space="preserve"> </w:t>
      </w:r>
      <w:r w:rsidRPr="00DA015E">
        <w:rPr>
          <w:rFonts w:hAnsi="Times New Roman" w:ascii="Times New Roman"/>
          <w:szCs w:val="24"/>
        </w:rPr>
        <w:t xml:space="preserve">R E P U B L I K E </w:t>
      </w:r>
      <w:r w:rsidR="00A066C9" w:rsidRPr="00DA015E">
        <w:rPr>
          <w:rFonts w:hAnsi="Times New Roman" w:ascii="Times New Roman"/>
          <w:szCs w:val="24"/>
        </w:rPr>
        <w:t xml:space="preserve"> </w:t>
      </w:r>
      <w:r w:rsidRPr="00DA015E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A015E">
        <w:rPr>
          <w:rFonts w:hAnsi="Times New Roman" w:ascii="Times New Roman"/>
          <w:szCs w:val="24"/>
          <w:lang w:val="hr-HR"/>
        </w:rPr>
        <w:t>Nikolini Dorić Hadžisejdić</w:t>
      </w:r>
      <w:r w:rsidRPr="00DA015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00BD5" w:rsidRPr="00DA015E">
        <w:rPr>
          <w:rFonts w:hAnsi="Times New Roman" w:ascii="Times New Roman"/>
          <w:szCs w:val="24"/>
        </w:rPr>
        <w:t>HARD PLACE d.o.o., OIB 10138944227, Zagreb, Siget 7</w:t>
      </w:r>
      <w:r w:rsidRPr="00DA015E">
        <w:rPr>
          <w:rFonts w:hAnsi="Times New Roman" w:ascii="Times New Roman"/>
          <w:szCs w:val="24"/>
          <w:lang w:val="hr-HR"/>
        </w:rPr>
        <w:t xml:space="preserve">, </w:t>
      </w:r>
      <w:r w:rsidR="00DA015E" w:rsidRPr="00DA015E">
        <w:rPr>
          <w:rFonts w:hAnsi="Times New Roman" w:ascii="Times New Roman"/>
          <w:szCs w:val="24"/>
          <w:lang w:val="hr-HR"/>
        </w:rPr>
        <w:t>21</w:t>
      </w:r>
      <w:r w:rsidR="00316992" w:rsidRPr="00DA015E">
        <w:rPr>
          <w:rFonts w:hAnsi="Times New Roman" w:ascii="Times New Roman"/>
          <w:szCs w:val="24"/>
          <w:lang w:val="hr-HR"/>
        </w:rPr>
        <w:t>. travnja</w:t>
      </w:r>
      <w:r w:rsidR="004431B0" w:rsidRPr="00DA015E">
        <w:rPr>
          <w:rFonts w:hAnsi="Times New Roman" w:ascii="Times New Roman"/>
          <w:szCs w:val="24"/>
          <w:lang w:val="hr-HR"/>
        </w:rPr>
        <w:t xml:space="preserve"> 2016</w:t>
      </w:r>
      <w:r w:rsidRPr="00DA015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DA015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DA015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A015E">
        <w:rPr>
          <w:rFonts w:hAnsi="Times New Roman" w:ascii="Times New Roman"/>
          <w:szCs w:val="24"/>
        </w:rPr>
        <w:t xml:space="preserve">I. Otvara se stečajni postupak nad dužnikom </w:t>
      </w:r>
      <w:r w:rsidR="00800BD5" w:rsidRPr="00DA015E">
        <w:rPr>
          <w:rFonts w:hAnsi="Times New Roman" w:ascii="Times New Roman"/>
          <w:szCs w:val="24"/>
        </w:rPr>
        <w:t>HARD PLACE d.o.o., OIB 10138944227, Zagreb, Siget 7</w:t>
      </w:r>
      <w:r w:rsidRPr="00DA015E">
        <w:rPr>
          <w:rFonts w:hAnsi="Times New Roman" w:ascii="Times New Roman"/>
          <w:szCs w:val="24"/>
        </w:rPr>
        <w:t xml:space="preserve">. Stečajni postupak otvoren je </w:t>
      </w:r>
      <w:r w:rsidR="00DA015E" w:rsidRPr="00DA015E">
        <w:rPr>
          <w:rFonts w:hAnsi="Times New Roman" w:ascii="Times New Roman"/>
          <w:szCs w:val="24"/>
        </w:rPr>
        <w:t>21</w:t>
      </w:r>
      <w:r w:rsidR="00316992" w:rsidRPr="00DA015E">
        <w:rPr>
          <w:rFonts w:hAnsi="Times New Roman" w:ascii="Times New Roman"/>
          <w:szCs w:val="24"/>
        </w:rPr>
        <w:t>. travnja</w:t>
      </w:r>
      <w:r w:rsidR="004431B0" w:rsidRPr="00DA015E">
        <w:rPr>
          <w:rFonts w:hAnsi="Times New Roman" w:ascii="Times New Roman"/>
          <w:szCs w:val="24"/>
        </w:rPr>
        <w:t xml:space="preserve"> 2016</w:t>
      </w:r>
      <w:r w:rsidRPr="00DA015E">
        <w:rPr>
          <w:rFonts w:hAnsi="Times New Roman" w:ascii="Times New Roman"/>
          <w:szCs w:val="24"/>
        </w:rPr>
        <w:t>., u 1</w:t>
      </w:r>
      <w:r w:rsidR="00DA015E" w:rsidRPr="00DA015E">
        <w:rPr>
          <w:rFonts w:hAnsi="Times New Roman" w:ascii="Times New Roman"/>
          <w:szCs w:val="24"/>
        </w:rPr>
        <w:t>0</w:t>
      </w:r>
      <w:r w:rsidRPr="00DA015E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DA015E" w:rsidR="00D17329" w:rsidRPr="00DA015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DA015E">
        <w:rPr>
          <w:rFonts w:hAnsi="Times New Roman" w:ascii="Times New Roman"/>
          <w:szCs w:val="24"/>
        </w:rPr>
        <w:t xml:space="preserve">II. Za stečajnog upravitelja imenuje se </w:t>
      </w:r>
      <w:r w:rsidR="00DA015E" w:rsidRPr="00DA015E">
        <w:rPr>
          <w:rFonts w:hAnsi="Times New Roman" w:ascii="Times New Roman"/>
          <w:szCs w:val="24"/>
        </w:rPr>
        <w:t>Berislav Maksimović, OIB 57300759557, Varaždin, Hrašćica, Braće Radić 1</w:t>
      </w:r>
      <w:r w:rsidRPr="00DA015E">
        <w:rPr>
          <w:rFonts w:hAnsi="Times New Roman" w:ascii="Times New Roman"/>
          <w:szCs w:val="24"/>
        </w:rPr>
        <w:t>.</w:t>
      </w:r>
    </w:p>
    <w:p w:rsidRDefault="00D17329" w:rsidP="00F43A24" w:rsidR="00D17329" w:rsidRPr="00DA01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A015E">
        <w:rPr>
          <w:rFonts w:hAnsi="Times New Roman" w:ascii="Times New Roman"/>
          <w:szCs w:val="24"/>
        </w:rPr>
        <w:t xml:space="preserve"> </w:t>
      </w:r>
      <w:r w:rsidR="00800BD5" w:rsidRPr="00DA015E">
        <w:rPr>
          <w:rFonts w:hAnsi="Times New Roman" w:ascii="Times New Roman"/>
          <w:szCs w:val="24"/>
        </w:rPr>
        <w:t>HARD PLACE d.o.o., OIB 10138944227, Zagreb, Siget 7</w:t>
      </w:r>
      <w:r w:rsidRPr="00DA015E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DA01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DA015E">
        <w:rPr>
          <w:rFonts w:hAnsi="Times New Roman" w:ascii="Times New Roman"/>
          <w:szCs w:val="24"/>
          <w:lang w:val="hr-HR"/>
        </w:rPr>
        <w:t>44</w:t>
      </w:r>
      <w:r w:rsidRPr="00DA015E">
        <w:rPr>
          <w:rFonts w:hAnsi="Times New Roman" w:ascii="Times New Roman"/>
          <w:szCs w:val="24"/>
          <w:lang w:val="hr-HR"/>
        </w:rPr>
        <w:t xml:space="preserve">. </w:t>
      </w:r>
      <w:r w:rsidR="004431B0" w:rsidRPr="00DA015E">
        <w:rPr>
          <w:rFonts w:hAnsi="Times New Roman" w:ascii="Times New Roman"/>
          <w:szCs w:val="24"/>
          <w:lang w:val="hr-HR"/>
        </w:rPr>
        <w:t>st. 1</w:t>
      </w:r>
      <w:r w:rsidR="00316992" w:rsidRPr="00DA015E">
        <w:rPr>
          <w:rFonts w:hAnsi="Times New Roman" w:ascii="Times New Roman"/>
          <w:szCs w:val="24"/>
          <w:lang w:val="hr-HR"/>
        </w:rPr>
        <w:t>.</w:t>
      </w:r>
      <w:r w:rsidR="004431B0" w:rsidRPr="00DA015E">
        <w:rPr>
          <w:rFonts w:hAnsi="Times New Roman" w:ascii="Times New Roman"/>
          <w:szCs w:val="24"/>
          <w:lang w:val="hr-HR"/>
        </w:rPr>
        <w:t xml:space="preserve"> </w:t>
      </w:r>
      <w:r w:rsidRPr="00DA015E">
        <w:rPr>
          <w:rFonts w:hAnsi="Times New Roman" w:ascii="Times New Roman"/>
          <w:szCs w:val="24"/>
          <w:lang w:val="hr-HR"/>
        </w:rPr>
        <w:t>Stečajnog zakona (</w:t>
      </w:r>
      <w:r w:rsidR="009F35B4" w:rsidRPr="00DA015E">
        <w:rPr>
          <w:rFonts w:hAnsi="Times New Roman" w:ascii="Times New Roman"/>
          <w:szCs w:val="24"/>
          <w:lang w:val="hr-HR"/>
        </w:rPr>
        <w:t>"Narodne novine" broj</w:t>
      </w:r>
      <w:r w:rsidRPr="00DA015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A015E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color w:val="FF0000"/>
          <w:szCs w:val="24"/>
          <w:lang w:val="hr-HR"/>
        </w:rPr>
        <w:tab/>
      </w:r>
      <w:r w:rsidRPr="00DA015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DA015E">
        <w:rPr>
          <w:rFonts w:hAnsi="Times New Roman" w:ascii="Times New Roman"/>
          <w:szCs w:val="24"/>
          <w:lang w:val="hr-HR"/>
        </w:rPr>
        <w:t>15</w:t>
      </w:r>
      <w:r w:rsidR="009F35B4" w:rsidRPr="00DA015E">
        <w:rPr>
          <w:rFonts w:hAnsi="Times New Roman" w:ascii="Times New Roman"/>
          <w:szCs w:val="24"/>
          <w:lang w:val="hr-HR"/>
        </w:rPr>
        <w:t>. siječnja 2016</w:t>
      </w:r>
      <w:r w:rsidRPr="00DA015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DA01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DA01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 xml:space="preserve">U Zagrebu, </w:t>
      </w:r>
      <w:r w:rsidR="00DA015E">
        <w:rPr>
          <w:rFonts w:hAnsi="Times New Roman" w:ascii="Times New Roman"/>
          <w:szCs w:val="24"/>
          <w:lang w:val="hr-HR"/>
        </w:rPr>
        <w:t>21</w:t>
      </w:r>
      <w:r w:rsidR="00316992" w:rsidRPr="00DA015E">
        <w:rPr>
          <w:rFonts w:hAnsi="Times New Roman" w:ascii="Times New Roman"/>
          <w:szCs w:val="24"/>
          <w:lang w:val="hr-HR"/>
        </w:rPr>
        <w:t>. travnja</w:t>
      </w:r>
      <w:r w:rsidR="00021BBC" w:rsidRPr="00DA015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DA015E">
      <w:pPr>
        <w:jc w:val="right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Nikolina Dorić Hadžisejdić</w:t>
      </w:r>
      <w:r w:rsidR="00927CF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DA015E">
      <w:pPr>
        <w:jc w:val="both"/>
        <w:rPr>
          <w:rFonts w:hAnsi="Times New Roman" w:ascii="Times New Roman"/>
          <w:szCs w:val="24"/>
          <w:lang w:val="hr-HR"/>
        </w:rPr>
      </w:pPr>
      <w:r w:rsidRPr="00DA015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A015E">
        <w:rPr>
          <w:rFonts w:hAnsi="Times New Roman" w:ascii="Times New Roman"/>
          <w:szCs w:val="24"/>
          <w:lang w:val="hr-HR"/>
        </w:rPr>
        <w:t xml:space="preserve"> po primitku rješenja</w:t>
      </w:r>
      <w:r w:rsidRPr="00DA015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DA015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27CFA" w:rsidR="00927CF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27CFA" w:rsidR="00927CF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927CFA" w:rsidP="00D17329" w:rsidR="00927CFA" w:rsidRPr="00DA015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DA015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DA015E">
      <w:pPr>
        <w:rPr>
          <w:rFonts w:hAnsi="Times New Roman" w:ascii="Times New Roman"/>
          <w:szCs w:val="24"/>
        </w:rPr>
      </w:pPr>
    </w:p>
    <w:p w:rsidRDefault="001B745C" w:rsidR="001B745C" w:rsidRPr="00DA015E">
      <w:pPr>
        <w:rPr>
          <w:rFonts w:hAnsi="Times New Roman" w:ascii="Times New Roman"/>
          <w:szCs w:val="24"/>
        </w:rPr>
      </w:pPr>
    </w:p>
    <w:p w:rsidRDefault="006604F8" w:rsidR="006604F8" w:rsidRPr="00DA015E">
      <w:pPr>
        <w:rPr>
          <w:rFonts w:hAnsi="Times New Roman" w:ascii="Times New Roman"/>
          <w:szCs w:val="24"/>
        </w:rPr>
      </w:pPr>
    </w:p>
    <w:p w:rsidRDefault="003B71A4" w:rsidR="003B71A4" w:rsidRPr="00DA015E">
      <w:pPr>
        <w:rPr>
          <w:rFonts w:hAnsi="Times New Roman" w:ascii="Times New Roman"/>
          <w:szCs w:val="24"/>
        </w:rPr>
      </w:pPr>
    </w:p>
    <w:p w:rsidRDefault="00595035" w:rsidR="00595035" w:rsidRPr="00DA015E">
      <w:pPr>
        <w:rPr>
          <w:rFonts w:hAnsi="Times New Roman" w:ascii="Times New Roman"/>
          <w:szCs w:val="24"/>
        </w:rPr>
      </w:pPr>
    </w:p>
    <w:p w:rsidRDefault="00516D79" w:rsidR="00516D79" w:rsidRPr="00DA015E">
      <w:pPr>
        <w:rPr>
          <w:rFonts w:hAnsi="Times New Roman" w:ascii="Times New Roman"/>
          <w:szCs w:val="24"/>
        </w:rPr>
      </w:pPr>
    </w:p>
    <w:p w:rsidRDefault="00324EC6" w:rsidR="00324EC6" w:rsidRPr="00DA015E">
      <w:pPr>
        <w:rPr>
          <w:rFonts w:hAnsi="Times New Roman" w:ascii="Times New Roman"/>
          <w:szCs w:val="24"/>
        </w:rPr>
      </w:pPr>
    </w:p>
    <w:p w:rsidRDefault="00DA015E" w:rsidR="00DA015E" w:rsidRPr="00DA015E">
      <w:pPr>
        <w:rPr>
          <w:rFonts w:hAnsi="Times New Roman" w:ascii="Times New Roman"/>
          <w:szCs w:val="24"/>
        </w:rPr>
      </w:pPr>
    </w:p>
    <w:sectPr w:rsidSect="00840E3D" w:rsidR="00DA015E" w:rsidRPr="00DA015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492" w:rsidR="00280A5F">
    <w:pPr>
      <w:pStyle w:val="Podnoje"/>
      <w:jc w:val="right"/>
    </w:pPr>
  </w:p>
  <w:p w:rsidRDefault="0077049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70492" w:rsidRPr="0077049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800BD5">
      <w:rPr>
        <w:rFonts w:hAnsi="Times New Roman" w:ascii="Times New Roman"/>
      </w:rPr>
      <w:t>641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7049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16992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70492"/>
    <w:rsid w:val="007D6D1C"/>
    <w:rsid w:val="007F24AA"/>
    <w:rsid w:val="00800BD5"/>
    <w:rsid w:val="00856731"/>
    <w:rsid w:val="00884EDD"/>
    <w:rsid w:val="008C31DE"/>
    <w:rsid w:val="008D6207"/>
    <w:rsid w:val="00927CFA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A015E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St-5641/2015</izvorni_sadrzaj>
    <derivirana_varijabla naziv="DomainObject.Predmet.OznakaBroj_1">St-5641/2015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 PLACE d.o.o. zastupanog po punomoćniku Gordan Penava</izvorni_sadrzaj>
    <derivirana_varijabla naziv="DomainObject.Predmet.ProtustrankaFormated_1">  HARD PLACE d.o.o. zastupanog po punomoćniku Gordan Penava</derivirana_varijabla>
  </DomainObject.Predmet.ProtustrankaFormated>
  <DomainObject.Predmet.ProtustrankaFormatedOIB>
    <izvorni_sadrzaj>  HARD PLACE d.o.o., OIB 10138944227 zastupanog po punomoćniku Gordan Penava</izvorni_sadrzaj>
    <derivirana_varijabla naziv="DomainObject.Predmet.ProtustrankaFormatedOIB_1">  HARD PLACE d.o.o., OIB 10138944227 zastupanog po punomoćniku Gordan Penava</derivirana_varijabla>
  </DomainObject.Predmet.ProtustrankaFormatedOIB>
  <DomainObject.Predmet.ProtustrankaFormatedWithAdress>
    <izvorni_sadrzaj> HARD PLACE d.o.o., Siget 7, 10000 Zagreb zastupanog po punomoćniku Gordan Penava</izvorni_sadrzaj>
    <derivirana_varijabla naziv="DomainObject.Predmet.ProtustrankaFormatedWithAdress_1"> HARD PLACE d.o.o., Siget 7, 10000 Zagreb zastupanog po punomoćniku Gordan Penava</derivirana_varijabla>
  </DomainObject.Predmet.ProtustrankaFormatedWithAdress>
  <DomainObject.Predmet.ProtustrankaFormatedWithAdressOIB>
    <izvorni_sadrzaj> HARD PLACE d.o.o., OIB 10138944227, Siget 7, 10000 Zagreb zastupanog po punomoćniku Gordan Penava</izvorni_sadrzaj>
    <derivirana_varijabla naziv="DomainObject.Predmet.ProtustrankaFormatedWithAdressOIB_1"> HARD PLACE d.o.o., OIB 10138944227, Siget 7, 10000 Zagreb zastupanog po punomoćniku Gordan Penava</derivirana_varijabla>
  </DomainObject.Predmet.ProtustrankaFormatedWithAdressOIB>
  <DomainObject.Predmet.ProtustrankaWithAdress>
    <izvorni_sadrzaj>HARD PLACE d.o.o. Siget 7, 10000 Zagreb</izvorni_sadrzaj>
    <derivirana_varijabla naziv="DomainObject.Predmet.ProtustrankaWithAdress_1">HARD PLACE d.o.o. Siget 7, 10000 Zagreb</derivirana_varijabla>
  </DomainObject.Predmet.ProtustrankaWithAdress>
  <DomainObject.Predmet.ProtustrankaWithAdressOIB>
    <izvorni_sadrzaj>HARD PLACE d.o.o., OIB 10138944227, Siget 7, 10000 Zagreb</izvorni_sadrzaj>
    <derivirana_varijabla naziv="DomainObject.Predmet.ProtustrankaWithAdressOIB_1">HARD PLACE d.o.o., OIB 10138944227, Siget 7, 10000 Zagreb</derivirana_varijabla>
  </DomainObject.Predmet.ProtustrankaWithAdressOIB>
  <DomainObject.Predmet.ProtustrankaNazivFormated>
    <izvorni_sadrzaj>HARD PLACE d.o.o.</izvorni_sadrzaj>
    <derivirana_varijabla naziv="DomainObject.Predmet.ProtustrankaNazivFormated_1">HARD PLACE d.o.o.</derivirana_varijabla>
  </DomainObject.Predmet.ProtustrankaNazivFormated>
  <DomainObject.Predmet.ProtustrankaNazivFormatedOIB>
    <izvorni_sadrzaj>HARD PLACE d.o.o., OIB 10138944227</izvorni_sadrzaj>
    <derivirana_varijabla naziv="DomainObject.Predmet.ProtustrankaNazivFormatedOIB_1">HARD PLACE d.o.o., OIB 10138944227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HARD PLACE d.o.o. zastupanog po punomoćniku Gordan Penava</item>
    </izvorni_sadrzaj>
    <derivirana_varijabla naziv="DomainObject.Predmet.ProtuStrankaListFormated_1">
      <item>HARD PLACE d.o.o. zastupanog po punomoćniku Gordan Penava</item>
    </derivirana_varijabla>
  </DomainObject.Predmet.ProtuStrankaListFormated>
  <DomainObject.Predmet.ProtuStrankaListFormatedOIB>
    <izvorni_sadrzaj>
      <item>HARD PLACE d.o.o., OIB 10138944227 zastupanog po punomoćniku Gordan Penava</item>
    </izvorni_sadrzaj>
    <derivirana_varijabla naziv="DomainObject.Predmet.ProtuStrankaListFormatedOIB_1">
      <item>HARD PLACE d.o.o., OIB 10138944227 zastupanog po punomoćniku Gordan Penava</item>
    </derivirana_varijabla>
  </DomainObject.Predmet.ProtuStrankaListFormatedOIB>
  <DomainObject.Predmet.ProtuStrankaListFormatedWithAdress>
    <izvorni_sadrzaj>
      <item>HARD PLACE d.o.o., Siget 7, 10000 Zagreb zastupanog po punomoćniku Gordan Penava</item>
    </izvorni_sadrzaj>
    <derivirana_varijabla naziv="DomainObject.Predmet.ProtuStrankaListFormatedWithAdress_1">
      <item>HARD PLACE d.o.o., Siget 7, 10000 Zagreb zastupanog po punomoćniku Gordan Penava</item>
    </derivirana_varijabla>
  </DomainObject.Predmet.ProtuStrankaListFormatedWithAdress>
  <DomainObject.Predmet.ProtuStrankaListFormatedWithAdressOIB>
    <izvorni_sadrzaj>
      <item>HARD PLACE d.o.o., OIB 10138944227, Siget 7, 10000 Zagreb zastupanog po punomoćniku Gordan Penava</item>
    </izvorni_sadrzaj>
    <derivirana_varijabla naziv="DomainObject.Predmet.ProtuStrankaListFormatedWithAdressOIB_1">
      <item>HARD PLACE d.o.o., OIB 10138944227, Siget 7, 10000 Zagreb zastupanog po punomoćniku Gordan Penava</item>
    </derivirana_varijabla>
  </DomainObject.Predmet.ProtuStrankaListFormatedWithAdressOIB>
  <DomainObject.Predmet.ProtuStrankaListNazivFormated>
    <izvorni_sadrzaj>
      <item>HARD PLACE d.o.o.</item>
    </izvorni_sadrzaj>
    <derivirana_varijabla naziv="DomainObject.Predmet.ProtuStrankaListNazivFormated_1">
      <item>HARD PLACE d.o.o.</item>
    </derivirana_varijabla>
  </DomainObject.Predmet.ProtuStrankaListNazivFormated>
  <DomainObject.Predmet.ProtuStrankaListNazivFormatedOIB>
    <izvorni_sadrzaj>
      <item>HARD PLACE d.o.o., OIB 10138944227</item>
    </izvorni_sadrzaj>
    <derivirana_varijabla naziv="DomainObject.Predmet.ProtuStrankaListNazivFormatedOIB_1">
      <item>HARD PLACE d.o.o., OIB 10138944227</item>
    </derivirana_varijabla>
  </DomainObject.Predmet.ProtuStrankaListNazivFormatedOIB>
  <DomainObject.Predmet.OstaliListFormated>
    <izvorni_sadrzaj>
      <item>Gordan Penava punomoćnik sudionika u postupku HARD PLACE d.o.o.</item>
    </izvorni_sadrzaj>
    <derivirana_varijabla naziv="DomainObject.Predmet.OstaliListFormated_1">
      <item>Gordan Penava punomoćnik sudionika u postupku HARD PLACE d.o.o.</item>
    </derivirana_varijabla>
  </DomainObject.Predmet.OstaliListFormated>
  <DomainObject.Predmet.OstaliListFormatedOIB>
    <izvorni_sadrzaj>
      <item>Gordan Penava, OIB 95067933959 punomoćnik sudionika u postupku HARD PLACE d.o.o.</item>
    </izvorni_sadrzaj>
    <derivirana_varijabla naziv="DomainObject.Predmet.OstaliListFormatedOIB_1">
      <item>Gordan Penava, OIB 95067933959 punomoćnik sudionika u postupku HARD PLACE d.o.o.</item>
    </derivirana_varijabla>
  </DomainObject.Predmet.OstaliListFormatedOIB>
  <DomainObject.Predmet.OstaliListFormatedWithAdress>
    <izvorni_sadrzaj>
      <item>Gordan Penava, Siget 7, 10000 Zagreb punomoćnik sudionika u postupku HARD PLACE d.o.o.</item>
    </izvorni_sadrzaj>
    <derivirana_varijabla naziv="DomainObject.Predmet.OstaliListFormatedWithAdress_1">
      <item>Gordan Penava, Siget 7, 10000 Zagreb punomoćnik sudionika u postupku HARD PLACE d.o.o.</item>
    </derivirana_varijabla>
  </DomainObject.Predmet.OstaliListFormatedWithAdress>
  <DomainObject.Predmet.OstaliListFormatedWithAdressOIB>
    <izvorni_sadrzaj>
      <item>Gordan Penava, OIB 95067933959, Siget 7, 10000 Zagreb punomoćnik sudionika u postupku HARD PLACE d.o.o.</item>
    </izvorni_sadrzaj>
    <derivirana_varijabla naziv="DomainObject.Predmet.OstaliListFormatedWithAdressOIB_1">
      <item>Gordan Penava, OIB 95067933959, Siget 7, 10000 Zagreb punomoćnik sudionika u postupku HARD PLACE d.o.o.</item>
    </derivirana_varijabla>
  </DomainObject.Predmet.OstaliListFormatedWithAdressOIB>
  <DomainObject.Predmet.OstaliListNazivFormated>
    <izvorni_sadrzaj>
      <item>Gordan Penava</item>
    </izvorni_sadrzaj>
    <derivirana_varijabla naziv="DomainObject.Predmet.OstaliListNazivFormated_1">
      <item>Gordan Penava</item>
    </derivirana_varijabla>
  </DomainObject.Predmet.OstaliListNazivFormated>
  <DomainObject.Predmet.OstaliListNazivFormatedOIB>
    <izvorni_sadrzaj>
      <item>Gordan Penava, OIB 95067933959</item>
    </izvorni_sadrzaj>
    <derivirana_varijabla naziv="DomainObject.Predmet.OstaliListNazivFormatedOIB_1">
      <item>Gordan Penava, OIB 95067933959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HARD PLACE d.o.o.</izvorni_sadrzaj>
    <derivirana_varijabla naziv="DomainObject.Predmet.ProtustrankaIDrugi_1">HARD PLACE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HARD PLACE d.o.o., OIB 10138944227, Siget 7, 10000 Zagreb</izvorni_sadrzaj>
    <derivirana_varijabla naziv="DomainObject.Predmet.ProtustrankaIDrugiAdressOIB_1">HARD PLACE d.o.o., OIB 10138944227,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HARD PLACE d.o.o.</item>
      <item>Gordan Penava</item>
    </izvorni_sadrzaj>
    <derivirana_varijabla naziv="DomainObject.Predmet.SudioniciListNaziv_1">
      <item>FINA Regionalni centar Zagreb</item>
      <item>HARD PLACE d.o.o.</item>
      <item>Gordan Penava</item>
    </derivirana_varijabla>
  </DomainObject.Predmet.SudioniciListNaziv>
  <DomainObject.Predmet.SudioniciListAdressOIB>
    <izvorni_sadrzaj>
      <item>FINA Regionalni centar Zagreb, OIB 85821130368, Trg svibanjskih žrtava 1995. 1,10000 Zagreb</item>
      <item>HARD PLACE d.o.o., OIB 10138944227, Siget 7,10000 Zagreb</item>
      <item>Gordan Penava, OIB 95067933959, Siget 7,10000 Zagreb</item>
    </izvorni_sadrzaj>
    <derivirana_varijabla naziv="DomainObject.Predmet.SudioniciListAdressOIB_1">
      <item>FINA Regionalni centar Zagreb, OIB 85821130368, Trg svibanjskih žrtava 1995. 1,10000 Zagreb</item>
      <item>HARD PLACE d.o.o., OIB 10138944227, Siget 7,10000 Zagreb</item>
      <item>Gordan Penava, OIB 95067933959, Siget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10138944227</item>
      <item>, OIB 95067933959</item>
    </izvorni_sadrzaj>
    <derivirana_varijabla naziv="DomainObject.Predmet.SudioniciListNazivOIB_1">
      <item>, OIB 85821130368</item>
      <item>, OIB 10138944227</item>
      <item>, OIB 95067933959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2403</properties:Characters>
  <properties:Lines>74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2016-04-21T08:17:00Z</cp:lastPrinted>
  <dcterms:modified xmlns:xsi="http://www.w3.org/2001/XMLSchema-instance" xsi:type="dcterms:W3CDTF">2016-04-21T08:18:00Z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