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e4cd" w14:paraId="f43e4cd" w:rsidRDefault="00A115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610235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154C" w:rsidP="00A1154C" w:rsidR="00A1154C">
      <w:pPr>
        <w:pStyle w:val="Bezproreda"/>
      </w:pPr>
      <w:bookmarkStart w:name="_GoBack" w:id="0"/>
      <w:bookmarkEnd w:id="0"/>
    </w:p>
    <w:p w:rsidRDefault="00A1154C" w:rsidP="00A1154C" w:rsidR="00A1154C">
      <w:pPr>
        <w:pStyle w:val="Bezproreda"/>
      </w:pPr>
    </w:p>
    <w:p w:rsidRDefault="00A1154C" w:rsidP="00A1154C" w:rsidR="00AE649C">
      <w:pPr>
        <w:pStyle w:val="Bezproreda"/>
      </w:pPr>
      <w:r>
        <w:t xml:space="preserve">    Republika Hrvatska</w:t>
      </w:r>
    </w:p>
    <w:p w:rsidRDefault="00A1154C" w:rsidP="00A1154C" w:rsidR="00A1154C">
      <w:pPr>
        <w:pStyle w:val="Bezproreda"/>
      </w:pPr>
      <w:r>
        <w:t>Trgovački sud u Bjelovaru</w:t>
      </w:r>
    </w:p>
    <w:p w:rsidRDefault="00A1154C" w:rsidP="00A1154C" w:rsidR="00A1154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1154C" w:rsidP="00A1154C" w:rsidR="00A1154C">
      <w:pPr>
        <w:pStyle w:val="Bezproreda"/>
      </w:pPr>
    </w:p>
    <w:p w:rsidRDefault="00A1154C" w:rsidP="00A1154C" w:rsidR="00A1154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St-342/2018-6</w:t>
      </w:r>
    </w:p>
    <w:p w:rsidRDefault="00A1154C" w:rsidP="00A1154C" w:rsidR="00A1154C">
      <w:pPr>
        <w:rPr>
          <w:szCs w:val="24"/>
          <w:lang w:val="hr-HR"/>
        </w:rPr>
      </w:pPr>
    </w:p>
    <w:p w:rsidRDefault="00A1154C" w:rsidP="00A1154C" w:rsidR="00A1154C">
      <w:pPr>
        <w:jc w:val="center"/>
        <w:rPr>
          <w:szCs w:val="24"/>
          <w:lang w:val="hr-HR"/>
        </w:rPr>
      </w:pPr>
    </w:p>
    <w:p w:rsidRDefault="00A1154C" w:rsidP="00A1154C" w:rsidR="00A1154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1154C" w:rsidP="00A1154C" w:rsidR="00A1154C">
      <w:pPr>
        <w:jc w:val="center"/>
        <w:rPr>
          <w:szCs w:val="24"/>
          <w:lang w:val="hr-HR"/>
        </w:rPr>
      </w:pPr>
    </w:p>
    <w:p w:rsidRDefault="00A1154C" w:rsidP="00A1154C" w:rsidR="00A1154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1154C" w:rsidP="00A1154C" w:rsidR="00A1154C">
      <w:pPr>
        <w:jc w:val="center"/>
        <w:rPr>
          <w:szCs w:val="24"/>
          <w:lang w:val="hr-HR"/>
        </w:rPr>
      </w:pPr>
    </w:p>
    <w:p w:rsidRDefault="00A1154C" w:rsidP="00A1154C" w:rsidR="00A1154C">
      <w:pPr>
        <w:jc w:val="both"/>
        <w:rPr>
          <w:szCs w:val="24"/>
          <w:lang w:val="hr-HR"/>
        </w:rPr>
      </w:pPr>
    </w:p>
    <w:p w:rsidRDefault="00A1154C" w:rsidP="00A1154C" w:rsidR="00A1154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FELJA DIZAJN d.o.o. za proizvodnju i usluge Zagreb, Topnička 11, OIB: 07458262458, 11. lipnja 2018. </w:t>
      </w:r>
    </w:p>
    <w:p w:rsidRDefault="00A1154C" w:rsidP="00A1154C" w:rsidR="00A1154C">
      <w:pPr>
        <w:ind w:firstLine="851"/>
        <w:jc w:val="both"/>
        <w:rPr>
          <w:noProof/>
          <w:szCs w:val="24"/>
          <w:lang w:val="hr-HR"/>
        </w:rPr>
      </w:pPr>
    </w:p>
    <w:p w:rsidRDefault="00A1154C" w:rsidP="00A1154C" w:rsidR="00A1154C">
      <w:pPr>
        <w:ind w:firstLine="851"/>
        <w:jc w:val="both"/>
        <w:rPr>
          <w:noProof/>
          <w:szCs w:val="24"/>
          <w:lang w:val="hr-HR"/>
        </w:rPr>
      </w:pPr>
    </w:p>
    <w:p w:rsidRDefault="00A1154C" w:rsidP="00A1154C" w:rsidR="00A1154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1154C" w:rsidP="00A1154C" w:rsidR="00A1154C">
      <w:pPr>
        <w:jc w:val="both"/>
        <w:rPr>
          <w:szCs w:val="24"/>
          <w:lang w:val="hr-HR"/>
        </w:rPr>
      </w:pPr>
    </w:p>
    <w:p w:rsidRDefault="00A1154C" w:rsidP="00A1154C" w:rsidR="00A1154C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FELJA DIZAJN d.o.o. za proizvodnju i usluge Zagreb, Topnička 11, OIB: 07458262458,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HR05 540-342-18.</w:t>
      </w:r>
    </w:p>
    <w:p w:rsidRDefault="00A1154C" w:rsidP="00A1154C" w:rsidR="00A1154C">
      <w:pPr>
        <w:ind w:firstLine="851"/>
        <w:jc w:val="both"/>
        <w:rPr>
          <w:szCs w:val="24"/>
        </w:rPr>
      </w:pPr>
    </w:p>
    <w:p w:rsidRDefault="00A1154C" w:rsidP="00A1154C" w:rsidR="00A1154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1154C" w:rsidP="00A1154C" w:rsidR="00A1154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1154C" w:rsidP="00A1154C" w:rsidR="00A1154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1154C" w:rsidP="00A1154C" w:rsidR="00A1154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1154C" w:rsidP="00A1154C" w:rsidR="00A1154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1154C" w:rsidP="00A1154C" w:rsidR="00A1154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1154C" w:rsidP="00A1154C" w:rsidR="00A1154C">
      <w:pPr>
        <w:ind w:firstLine="851"/>
        <w:jc w:val="both"/>
        <w:rPr>
          <w:szCs w:val="24"/>
          <w:lang w:val="hr-HR"/>
        </w:rPr>
      </w:pPr>
    </w:p>
    <w:p w:rsidRDefault="00A1154C" w:rsidP="00A1154C" w:rsidR="00A1154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FELJA DIZAJN d.o.o. za proizvodnju i usluge Zagreb, Topnička 11, OIB: 07458262458.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A1154C" w:rsidP="00A1154C" w:rsidR="00A1154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1154C" w:rsidP="00A1154C" w:rsidR="00A1154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8. lipnja 2018. godine sud zaključuje da dužnik ne raspolaže imovinom koja bi bila dovoljna za namirenje troškova prethodnog i stečajnog postupka.</w:t>
      </w:r>
    </w:p>
    <w:p w:rsidRDefault="00A1154C" w:rsidP="00A1154C" w:rsidR="00A1154C">
      <w:pPr>
        <w:jc w:val="both"/>
        <w:rPr>
          <w:szCs w:val="24"/>
          <w:lang w:val="hr-HR"/>
        </w:rPr>
      </w:pPr>
    </w:p>
    <w:p w:rsidRDefault="00A1154C" w:rsidP="00A1154C" w:rsidR="00A1154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A1154C" w:rsidP="00A1154C" w:rsidR="00A1154C">
      <w:pPr>
        <w:ind w:firstLine="851"/>
        <w:jc w:val="both"/>
        <w:rPr>
          <w:szCs w:val="24"/>
          <w:lang w:val="hr-HR"/>
        </w:rPr>
      </w:pPr>
    </w:p>
    <w:p w:rsidRDefault="00A1154C" w:rsidP="00A1154C" w:rsidR="00A1154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1154C" w:rsidP="00A1154C" w:rsidR="00A1154C">
      <w:pPr>
        <w:jc w:val="both"/>
        <w:rPr>
          <w:szCs w:val="24"/>
          <w:lang w:val="hr-HR"/>
        </w:rPr>
      </w:pPr>
    </w:p>
    <w:p w:rsidRDefault="00A1154C" w:rsidP="00A1154C" w:rsidR="00A1154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A1154C" w:rsidP="00A1154C" w:rsidR="00A1154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1154C" w:rsidP="00A1154C" w:rsidR="00A1154C">
      <w:pPr>
        <w:ind w:firstLine="5103"/>
        <w:jc w:val="both"/>
        <w:rPr>
          <w:szCs w:val="24"/>
          <w:lang w:val="hr-HR"/>
        </w:rPr>
      </w:pPr>
    </w:p>
    <w:p w:rsidRDefault="00A1154C" w:rsidP="00A1154C" w:rsidR="00A1154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1154C" w:rsidP="00A1154C" w:rsidR="00A1154C">
      <w:pPr>
        <w:ind w:firstLine="4820"/>
        <w:rPr>
          <w:szCs w:val="24"/>
          <w:lang w:val="hr-HR"/>
        </w:rPr>
      </w:pPr>
    </w:p>
    <w:p w:rsidRDefault="00A1154C" w:rsidP="00A1154C" w:rsidR="00A1154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A1154C" w:rsidP="00A1154C" w:rsidR="00A1154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 Vesna Dragišić</w:t>
      </w:r>
    </w:p>
    <w:p w:rsidRDefault="00A1154C" w:rsidP="00A1154C" w:rsidR="00A1154C">
      <w:pPr>
        <w:jc w:val="both"/>
        <w:rPr>
          <w:szCs w:val="24"/>
          <w:lang w:val="hr-HR"/>
        </w:rPr>
      </w:pPr>
    </w:p>
    <w:p w:rsidRDefault="00A1154C" w:rsidP="00A1154C" w:rsidR="00A1154C">
      <w:pPr>
        <w:jc w:val="both"/>
        <w:rPr>
          <w:szCs w:val="24"/>
          <w:lang w:val="hr-HR"/>
        </w:rPr>
      </w:pPr>
    </w:p>
    <w:p w:rsidRDefault="00A1154C" w:rsidP="00A1154C" w:rsidR="00A1154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1154C" w:rsidP="00A1154C" w:rsidR="00A1154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1154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462455"/>
      <w:docPartObj>
        <w:docPartGallery w:val="Page Numbers (Top of Page)"/>
        <w:docPartUnique/>
      </w:docPartObj>
    </w:sdtPr>
    <w:sdtContent>
      <w:p w:rsidRDefault="00A1154C" w:rsidR="00A115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1154C" w:rsidR="008333A9">
    <w:pPr>
      <w:pStyle w:val="Zaglavlje"/>
    </w:pPr>
    <w:r>
      <w:t>Poslovni broj: 1 St-342/2018-6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54C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154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1154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15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1154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76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St-342/2018-6</izvorni_sadrzaj>
    <derivirana_varijabla naziv="DomainObject.Oznaka_1">St-342/2018-6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FELJA DIZAJN d.o.o.</izvorni_sadrzaj>
    <derivirana_varijabla naziv="DomainObject.Predmet.ProtustrankaFormated_1">  FELJA DIZAJN d.o.o.</derivirana_varijabla>
  </DomainObject.Predmet.ProtustrankaFormated>
  <DomainObject.Predmet.ProtustrankaFormatedOIB>
    <izvorni_sadrzaj>  FELJA DIZAJN d.o.o., OIB 07458262458</izvorni_sadrzaj>
    <derivirana_varijabla naziv="DomainObject.Predmet.ProtustrankaFormatedOIB_1">  FELJA DIZAJN d.o.o., OIB 07458262458</derivirana_varijabla>
  </DomainObject.Predmet.ProtustrankaFormatedOIB>
  <DomainObject.Predmet.ProtustrankaFormatedWithAdress>
    <izvorni_sadrzaj> FELJA DIZAJN d.o.o., Topnička 11, 10000 Zagreb</izvorni_sadrzaj>
    <derivirana_varijabla naziv="DomainObject.Predmet.ProtustrankaFormatedWithAdress_1"> FELJA DIZAJN d.o.o., Topnička 11, 10000 Zagreb</derivirana_varijabla>
  </DomainObject.Predmet.ProtustrankaFormatedWithAdress>
  <DomainObject.Predmet.ProtustrankaFormatedWithAdressOIB>
    <izvorni_sadrzaj> FELJA DIZAJN d.o.o., OIB 07458262458, Topnička 11, 10000 Zagreb</izvorni_sadrzaj>
    <derivirana_varijabla naziv="DomainObject.Predmet.ProtustrankaFormatedWithAdressOIB_1"> FELJA DIZAJN d.o.o., OIB 07458262458, Topnička 11, 10000 Zagreb</derivirana_varijabla>
  </DomainObject.Predmet.ProtustrankaFormatedWithAdressOIB>
  <DomainObject.Predmet.ProtustrankaWithAdress>
    <izvorni_sadrzaj>FELJA DIZAJN d.o.o. Topnička 11, 10000 Zagreb</izvorni_sadrzaj>
    <derivirana_varijabla naziv="DomainObject.Predmet.ProtustrankaWithAdress_1">FELJA DIZAJN d.o.o. Topnička 11, 10000 Zagreb</derivirana_varijabla>
  </DomainObject.Predmet.ProtustrankaWithAdress>
  <DomainObject.Predmet.ProtustrankaWithAdressOIB>
    <izvorni_sadrzaj>FELJA DIZAJN d.o.o., OIB 07458262458, Topnička 11, 10000 Zagreb</izvorni_sadrzaj>
    <derivirana_varijabla naziv="DomainObject.Predmet.ProtustrankaWithAdressOIB_1">FELJA DIZAJN d.o.o., OIB 07458262458, Topnička 11, 10000 Zagreb</derivirana_varijabla>
  </DomainObject.Predmet.ProtustrankaWithAdressOIB>
  <DomainObject.Predmet.ProtustrankaNazivFormated>
    <izvorni_sadrzaj>FELJA DIZAJN d.o.o.</izvorni_sadrzaj>
    <derivirana_varijabla naziv="DomainObject.Predmet.ProtustrankaNazivFormated_1">FELJA DIZAJN d.o.o.</derivirana_varijabla>
  </DomainObject.Predmet.ProtustrankaNazivFormated>
  <DomainObject.Predmet.ProtustrankaNazivFormatedOIB>
    <izvorni_sadrzaj>FELJA DIZAJN d.o.o., OIB 07458262458</izvorni_sadrzaj>
    <derivirana_varijabla naziv="DomainObject.Predmet.ProtustrankaNazivFormatedOIB_1">FELJA DIZAJN d.o.o., OIB 07458262458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FELJA DIZAJN d.o.o.</item>
    </izvorni_sadrzaj>
    <derivirana_varijabla naziv="DomainObject.Predmet.ProtuStrankaListFormated_1">
      <item>FELJA DIZAJN d.o.o.</item>
    </derivirana_varijabla>
  </DomainObject.Predmet.ProtuStrankaListFormated>
  <DomainObject.Predmet.ProtuStrankaListFormatedOIB>
    <izvorni_sadrzaj>
      <item>FELJA DIZAJN d.o.o., OIB 07458262458</item>
    </izvorni_sadrzaj>
    <derivirana_varijabla naziv="DomainObject.Predmet.ProtuStrankaListFormatedOIB_1">
      <item>FELJA DIZAJN d.o.o., OIB 07458262458</item>
    </derivirana_varijabla>
  </DomainObject.Predmet.ProtuStrankaListFormatedOIB>
  <DomainObject.Predmet.ProtuStrankaListFormatedWithAdress>
    <izvorni_sadrzaj>
      <item>FELJA DIZAJN d.o.o., Topnička 11, 10000 Zagreb</item>
    </izvorni_sadrzaj>
    <derivirana_varijabla naziv="DomainObject.Predmet.ProtuStrankaListFormatedWithAdress_1">
      <item>FELJA DIZAJN d.o.o., Topnička 11, 10000 Zagreb</item>
    </derivirana_varijabla>
  </DomainObject.Predmet.ProtuStrankaListFormatedWithAdress>
  <DomainObject.Predmet.ProtuStrankaListFormatedWithAdressOIB>
    <izvorni_sadrzaj>
      <item>FELJA DIZAJN d.o.o., OIB 07458262458, Topnička 11, 10000 Zagreb</item>
    </izvorni_sadrzaj>
    <derivirana_varijabla naziv="DomainObject.Predmet.ProtuStrankaListFormatedWithAdressOIB_1">
      <item>FELJA DIZAJN d.o.o., OIB 07458262458, Topnička 11, 10000 Zagreb</item>
    </derivirana_varijabla>
  </DomainObject.Predmet.ProtuStrankaListFormatedWithAdressOIB>
  <DomainObject.Predmet.ProtuStrankaListNazivFormated>
    <izvorni_sadrzaj>
      <item>FELJA DIZAJN d.o.o.</item>
    </izvorni_sadrzaj>
    <derivirana_varijabla naziv="DomainObject.Predmet.ProtuStrankaListNazivFormated_1">
      <item>FELJA DIZAJN d.o.o.</item>
    </derivirana_varijabla>
  </DomainObject.Predmet.ProtuStrankaListNazivFormated>
  <DomainObject.Predmet.ProtuStrankaListNazivFormatedOIB>
    <izvorni_sadrzaj>
      <item>FELJA DIZAJN d.o.o., OIB 07458262458</item>
    </izvorni_sadrzaj>
    <derivirana_varijabla naziv="DomainObject.Predmet.ProtuStrankaListNazivFormatedOIB_1">
      <item>FELJA DIZAJN d.o.o., OIB 07458262458</item>
    </derivirana_varijabla>
  </DomainObject.Predmet.ProtuStrankaListNazivFormatedOIB>
  <DomainObject.Predmet.OstaliListFormated>
    <izvorni_sadrzaj>
      <item>Martina Felja</item>
    </izvorni_sadrzaj>
    <derivirana_varijabla naziv="DomainObject.Predmet.OstaliListFormated_1">
      <item>Martina Felja</item>
    </derivirana_varijabla>
  </DomainObject.Predmet.OstaliListFormated>
  <DomainObject.Predmet.OstaliListFormatedOIB>
    <izvorni_sadrzaj>
      <item>Martina Felja, OIB 23491978427</item>
    </izvorni_sadrzaj>
    <derivirana_varijabla naziv="DomainObject.Predmet.OstaliListFormatedOIB_1">
      <item>Martina Felja, OIB 23491978427</item>
    </derivirana_varijabla>
  </DomainObject.Predmet.OstaliListFormatedOIB>
  <DomainObject.Predmet.OstaliListFormatedWithAdress>
    <izvorni_sadrzaj>
      <item>Martina Felja, Švarcova 4., 10000 Zagreb</item>
    </izvorni_sadrzaj>
    <derivirana_varijabla naziv="DomainObject.Predmet.OstaliListFormatedWithAdress_1">
      <item>Martina Felja, Švarcova 4., 10000 Zagreb</item>
    </derivirana_varijabla>
  </DomainObject.Predmet.OstaliListFormatedWithAdress>
  <DomainObject.Predmet.OstaliListFormatedWithAdressOIB>
    <izvorni_sadrzaj>
      <item>Martina Felja, OIB 23491978427, Švarcova 4., 10000 Zagreb</item>
    </izvorni_sadrzaj>
    <derivirana_varijabla naziv="DomainObject.Predmet.OstaliListFormatedWithAdressOIB_1">
      <item>Martina Felja, OIB 23491978427, Švarcova 4., 10000 Zagreb</item>
    </derivirana_varijabla>
  </DomainObject.Predmet.OstaliListFormatedWithAdressOIB>
  <DomainObject.Predmet.OstaliListNazivFormated>
    <izvorni_sadrzaj>
      <item>Martina Felja</item>
    </izvorni_sadrzaj>
    <derivirana_varijabla naziv="DomainObject.Predmet.OstaliListNazivFormated_1">
      <item>Martina Felja</item>
    </derivirana_varijabla>
  </DomainObject.Predmet.OstaliListNazivFormated>
  <DomainObject.Predmet.OstaliListNazivFormatedOIB>
    <izvorni_sadrzaj>
      <item>Martina Felja, OIB 23491978427</item>
    </izvorni_sadrzaj>
    <derivirana_varijabla naziv="DomainObject.Predmet.OstaliListNazivFormatedOIB_1">
      <item>Martina Felja, OIB 23491978427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St-342/2018-6</izvorni_sadrzaj>
    <derivirana_varijabla naziv="DomainObject.PoslovniBrojDokumenta_1">St-342/2018-6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FELJA DIZAJN d.o.o.</izvorni_sadrzaj>
    <derivirana_varijabla naziv="DomainObject.Predmet.ProtustrankaIDrugi_1">FELJA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FELJA DIZAJN d.o.o., OIB 07458262458, Topnička 11, 10000 Zagreb</izvorni_sadrzaj>
    <derivirana_varijabla naziv="DomainObject.Predmet.ProtustrankaIDrugiAdressOIB_1">FELJA DIZAJN d.o.o., OIB 07458262458, Topnička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FELJA DIZAJN d.o.o.</item>
      <item>FINA Regionalni centar Zagreb</item>
      <item>Martina Felja</item>
    </izvorni_sadrzaj>
    <derivirana_varijabla naziv="DomainObject.Predmet.SudioniciListNaziv_1">
      <item>FELJA DIZAJN d.o.o.</item>
      <item>FINA Regionalni centar Zagreb</item>
      <item>Martina Felja</item>
    </derivirana_varijabla>
  </DomainObject.Predmet.SudioniciListNaziv>
  <DomainObject.Predmet.SudioniciListAdressOIB>
    <izvorni_sadrzaj>
      <item>FELJA DIZAJN d.o.o., OIB 07458262458, Topnička 11,10000 Zagreb</item>
      <item>FINA Regionalni centar Zagreb, OIB 85821130368, Trg svibanjskih žrtava 1995. 1,10000 Zagreb</item>
      <item>Martina Felja, OIB 23491978427, Švarcova 4.,10000 Zagreb</item>
    </izvorni_sadrzaj>
    <derivirana_varijabla naziv="DomainObject.Predmet.SudioniciListAdressOIB_1">
      <item>FELJA DIZAJN d.o.o., OIB 07458262458, Topnička 11,10000 Zagreb</item>
      <item>FINA Regionalni centar Zagreb, OIB 85821130368, Trg svibanjskih žrtava 1995. 1,10000 Zagreb</item>
      <item>Martina Felja, OIB 23491978427, Švarcova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90674-36BB-454E-8420-344D06384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2634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2018-06-11T06:06:00Z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