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964d" w14:paraId="33a964d" w:rsidRDefault="00875DC6" w:rsidR="00A62BD1" w:rsidRPr="003219D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7045" w:rsidR="00875DC6">
      <w:pPr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 xml:space="preserve">   </w:t>
      </w:r>
      <w:r w:rsidR="009539EA" w:rsidRPr="003219D4">
        <w:rPr>
          <w:rFonts w:hAnsi="Times New Roman" w:ascii="Times New Roman"/>
          <w:szCs w:val="24"/>
        </w:rPr>
        <w:t xml:space="preserve">   </w:t>
      </w:r>
      <w:r w:rsidRPr="003219D4">
        <w:rPr>
          <w:rFonts w:hAnsi="Times New Roman" w:ascii="Times New Roman"/>
          <w:szCs w:val="24"/>
        </w:rPr>
        <w:t xml:space="preserve"> </w:t>
      </w:r>
      <w:r w:rsidR="00875DC6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>R</w:t>
      </w:r>
      <w:r w:rsidR="009539EA" w:rsidRPr="003219D4">
        <w:rPr>
          <w:rFonts w:hAnsi="Times New Roman" w:ascii="Times New Roman"/>
          <w:szCs w:val="24"/>
        </w:rPr>
        <w:t>epublika Hrvatska</w:t>
      </w:r>
    </w:p>
    <w:p w:rsidRDefault="001E7045" w:rsidR="001E7045" w:rsidRPr="003219D4">
      <w:pPr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>TRGOVAČKI SUD U ZAGREBU</w:t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3219D4">
      <w:pPr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 xml:space="preserve">      Zagreb, </w:t>
      </w:r>
      <w:proofErr w:type="spellStart"/>
      <w:r w:rsidRPr="003219D4">
        <w:rPr>
          <w:rFonts w:hAnsi="Times New Roman" w:ascii="Times New Roman"/>
          <w:szCs w:val="24"/>
        </w:rPr>
        <w:t>Amruševa</w:t>
      </w:r>
      <w:proofErr w:type="spellEnd"/>
      <w:r w:rsidRPr="003219D4">
        <w:rPr>
          <w:rFonts w:hAnsi="Times New Roman" w:ascii="Times New Roman"/>
          <w:szCs w:val="24"/>
        </w:rPr>
        <w:t xml:space="preserve"> 2/II</w:t>
      </w:r>
    </w:p>
    <w:p w:rsidRDefault="00651CCF" w:rsidR="001E7045" w:rsidRPr="003219D4">
      <w:pPr>
        <w:jc w:val="right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proofErr w:type="spellStart"/>
      <w:r w:rsidR="009539EA" w:rsidRPr="003219D4">
        <w:rPr>
          <w:rFonts w:hAnsi="Times New Roman" w:ascii="Times New Roman"/>
          <w:szCs w:val="24"/>
        </w:rPr>
        <w:t>20</w:t>
      </w:r>
      <w:proofErr w:type="spellEnd"/>
      <w:r w:rsidRPr="003219D4">
        <w:rPr>
          <w:rFonts w:hAnsi="Times New Roman" w:ascii="Times New Roman"/>
          <w:szCs w:val="24"/>
        </w:rPr>
        <w:t xml:space="preserve"> </w:t>
      </w:r>
      <w:r w:rsidR="001E7045" w:rsidRPr="003219D4">
        <w:rPr>
          <w:rFonts w:hAnsi="Times New Roman" w:ascii="Times New Roman"/>
          <w:szCs w:val="24"/>
        </w:rPr>
        <w:t>St-</w:t>
      </w:r>
      <w:proofErr w:type="spellStart"/>
      <w:r w:rsidR="003219D4" w:rsidRPr="003219D4">
        <w:rPr>
          <w:rFonts w:hAnsi="Times New Roman" w:ascii="Times New Roman"/>
          <w:szCs w:val="24"/>
        </w:rPr>
        <w:t>1328</w:t>
      </w:r>
      <w:proofErr w:type="spellEnd"/>
      <w:r w:rsidR="003219D4" w:rsidRPr="003219D4">
        <w:rPr>
          <w:rFonts w:hAnsi="Times New Roman" w:ascii="Times New Roman"/>
          <w:szCs w:val="24"/>
        </w:rPr>
        <w:t>/</w:t>
      </w:r>
      <w:proofErr w:type="spellStart"/>
      <w:r w:rsidR="003219D4" w:rsidRPr="003219D4">
        <w:rPr>
          <w:rFonts w:hAnsi="Times New Roman" w:ascii="Times New Roman"/>
          <w:szCs w:val="24"/>
        </w:rPr>
        <w:t>11</w:t>
      </w:r>
      <w:proofErr w:type="spellEnd"/>
      <w:r w:rsidR="003219D4" w:rsidRPr="003219D4">
        <w:rPr>
          <w:rFonts w:hAnsi="Times New Roman" w:ascii="Times New Roman"/>
          <w:szCs w:val="24"/>
        </w:rPr>
        <w:t>-</w:t>
      </w:r>
      <w:r w:rsidR="001E7045" w:rsidRPr="003219D4">
        <w:rPr>
          <w:rFonts w:hAnsi="Times New Roman" w:ascii="Times New Roman"/>
          <w:szCs w:val="24"/>
        </w:rPr>
        <w:t xml:space="preserve">    </w:t>
      </w:r>
    </w:p>
    <w:p w:rsidRDefault="009D213C" w:rsidP="003219D4" w:rsidR="009D213C" w:rsidRPr="003219D4">
      <w:pPr>
        <w:jc w:val="center"/>
        <w:rPr>
          <w:rFonts w:hAnsi="Times New Roman" w:ascii="Times New Roman"/>
          <w:b/>
          <w:bCs/>
          <w:szCs w:val="24"/>
        </w:rPr>
      </w:pPr>
      <w:r w:rsidRPr="003219D4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3219D4">
      <w:pPr>
        <w:rPr>
          <w:rFonts w:hAnsi="Times New Roman" w:ascii="Times New Roman"/>
          <w:bCs/>
          <w:szCs w:val="24"/>
        </w:rPr>
      </w:pPr>
      <w:r w:rsidRPr="003219D4">
        <w:rPr>
          <w:rFonts w:hAnsi="Times New Roman" w:ascii="Times New Roman"/>
          <w:b/>
          <w:bCs/>
          <w:szCs w:val="24"/>
        </w:rPr>
        <w:tab/>
      </w:r>
      <w:r w:rsidRPr="003219D4">
        <w:rPr>
          <w:rFonts w:hAnsi="Times New Roman" w:ascii="Times New Roman"/>
          <w:b/>
          <w:bCs/>
          <w:szCs w:val="24"/>
        </w:rPr>
        <w:tab/>
      </w:r>
      <w:r w:rsidRPr="003219D4">
        <w:rPr>
          <w:rFonts w:hAnsi="Times New Roman" w:ascii="Times New Roman"/>
          <w:b/>
          <w:bCs/>
          <w:szCs w:val="24"/>
        </w:rPr>
        <w:tab/>
      </w:r>
      <w:r w:rsidRPr="003219D4">
        <w:rPr>
          <w:rFonts w:hAnsi="Times New Roman" w:ascii="Times New Roman"/>
          <w:b/>
          <w:bCs/>
          <w:szCs w:val="24"/>
        </w:rPr>
        <w:tab/>
      </w:r>
      <w:r w:rsidRPr="003219D4">
        <w:rPr>
          <w:rFonts w:hAnsi="Times New Roman" w:ascii="Times New Roman"/>
          <w:b/>
          <w:bCs/>
          <w:szCs w:val="24"/>
        </w:rPr>
        <w:tab/>
      </w:r>
      <w:r w:rsidRPr="003219D4">
        <w:rPr>
          <w:rFonts w:hAnsi="Times New Roman" w:ascii="Times New Roman"/>
          <w:bCs/>
          <w:szCs w:val="24"/>
        </w:rPr>
        <w:t>R J E Š E N J E</w:t>
      </w:r>
    </w:p>
    <w:p w:rsidRDefault="003219D4" w:rsidP="009D213C" w:rsidR="003219D4" w:rsidRPr="003219D4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3219D4">
      <w:pPr>
        <w:jc w:val="both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bCs/>
          <w:szCs w:val="24"/>
        </w:rPr>
        <w:tab/>
      </w:r>
      <w:r w:rsidRPr="003219D4">
        <w:rPr>
          <w:rFonts w:hAnsi="Times New Roman" w:ascii="Times New Roman"/>
          <w:szCs w:val="24"/>
        </w:rPr>
        <w:t>Trgovački sud u Zagrebu,</w:t>
      </w:r>
      <w:r w:rsidR="001E7045" w:rsidRPr="003219D4">
        <w:rPr>
          <w:rFonts w:hAnsi="Times New Roman" w:ascii="Times New Roman"/>
          <w:szCs w:val="24"/>
        </w:rPr>
        <w:t xml:space="preserve"> </w:t>
      </w:r>
      <w:r w:rsidR="00D73851" w:rsidRPr="003219D4">
        <w:rPr>
          <w:rFonts w:hAnsi="Times New Roman" w:ascii="Times New Roman"/>
          <w:szCs w:val="24"/>
        </w:rPr>
        <w:t>po sucu</w:t>
      </w:r>
      <w:r w:rsidR="009539EA" w:rsidRPr="003219D4">
        <w:rPr>
          <w:rFonts w:hAnsi="Times New Roman" w:ascii="Times New Roman"/>
          <w:szCs w:val="24"/>
        </w:rPr>
        <w:t xml:space="preserve"> pojedincu</w:t>
      </w:r>
      <w:r w:rsidR="00D73851" w:rsidRPr="003219D4">
        <w:rPr>
          <w:rFonts w:hAnsi="Times New Roman" w:ascii="Times New Roman"/>
          <w:szCs w:val="24"/>
        </w:rPr>
        <w:t xml:space="preserve"> Luciji Butigan,</w:t>
      </w:r>
      <w:r w:rsidR="001E7045" w:rsidRPr="003219D4">
        <w:rPr>
          <w:rFonts w:hAnsi="Times New Roman" w:ascii="Times New Roman"/>
          <w:szCs w:val="24"/>
        </w:rPr>
        <w:t xml:space="preserve"> u stečajnom po</w:t>
      </w:r>
      <w:r w:rsidR="00D73851" w:rsidRPr="003219D4">
        <w:rPr>
          <w:rFonts w:hAnsi="Times New Roman" w:ascii="Times New Roman"/>
          <w:szCs w:val="24"/>
        </w:rPr>
        <w:t xml:space="preserve">stupku nad stečajnim dužnikom </w:t>
      </w:r>
      <w:r w:rsidR="003219D4" w:rsidRPr="003219D4">
        <w:rPr>
          <w:rFonts w:hAnsi="Times New Roman" w:ascii="Times New Roman"/>
          <w:szCs w:val="24"/>
        </w:rPr>
        <w:t xml:space="preserve">ILLUMINATIO d.o.o. u stečaju, Zagreb, </w:t>
      </w:r>
      <w:proofErr w:type="spellStart"/>
      <w:r w:rsidR="003219D4" w:rsidRPr="003219D4">
        <w:rPr>
          <w:rFonts w:hAnsi="Times New Roman" w:ascii="Times New Roman"/>
          <w:szCs w:val="24"/>
        </w:rPr>
        <w:t>Tkalčićeva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 </w:t>
      </w:r>
      <w:proofErr w:type="spellStart"/>
      <w:r w:rsidR="003219D4" w:rsidRPr="003219D4">
        <w:rPr>
          <w:rFonts w:hAnsi="Times New Roman" w:ascii="Times New Roman"/>
          <w:szCs w:val="24"/>
        </w:rPr>
        <w:t>88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, </w:t>
      </w:r>
      <w:proofErr w:type="spellStart"/>
      <w:r w:rsidR="003219D4" w:rsidRPr="003219D4">
        <w:rPr>
          <w:rFonts w:hAnsi="Times New Roman" w:ascii="Times New Roman"/>
          <w:szCs w:val="24"/>
        </w:rPr>
        <w:t>MBS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: </w:t>
      </w:r>
      <w:proofErr w:type="spellStart"/>
      <w:r w:rsidR="003219D4" w:rsidRPr="003219D4">
        <w:rPr>
          <w:rFonts w:hAnsi="Times New Roman" w:ascii="Times New Roman"/>
          <w:szCs w:val="24"/>
        </w:rPr>
        <w:t>080420284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, </w:t>
      </w:r>
      <w:proofErr w:type="spellStart"/>
      <w:r w:rsidR="003219D4" w:rsidRPr="003219D4">
        <w:rPr>
          <w:rFonts w:hAnsi="Times New Roman" w:ascii="Times New Roman"/>
          <w:szCs w:val="24"/>
        </w:rPr>
        <w:t>OIB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: </w:t>
      </w:r>
      <w:proofErr w:type="spellStart"/>
      <w:r w:rsidR="003219D4" w:rsidRPr="003219D4">
        <w:rPr>
          <w:rFonts w:hAnsi="Times New Roman" w:ascii="Times New Roman"/>
          <w:szCs w:val="24"/>
        </w:rPr>
        <w:t>54409411538</w:t>
      </w:r>
      <w:proofErr w:type="spellEnd"/>
      <w:r w:rsidR="003219D4" w:rsidRPr="003219D4">
        <w:rPr>
          <w:rFonts w:hAnsi="Times New Roman" w:ascii="Times New Roman"/>
          <w:szCs w:val="24"/>
        </w:rPr>
        <w:t xml:space="preserve">, dana </w:t>
      </w:r>
      <w:r w:rsidR="00875DC6">
        <w:rPr>
          <w:rFonts w:hAnsi="Times New Roman" w:ascii="Times New Roman"/>
          <w:szCs w:val="24"/>
        </w:rPr>
        <w:t>7</w:t>
      </w:r>
      <w:r w:rsidR="003219D4" w:rsidRPr="003219D4">
        <w:rPr>
          <w:rFonts w:hAnsi="Times New Roman" w:ascii="Times New Roman"/>
          <w:szCs w:val="24"/>
        </w:rPr>
        <w:t>. rujna</w:t>
      </w:r>
      <w:r w:rsidR="00651CCF" w:rsidRPr="003219D4">
        <w:rPr>
          <w:rFonts w:hAnsi="Times New Roman" w:ascii="Times New Roman"/>
          <w:szCs w:val="24"/>
        </w:rPr>
        <w:t xml:space="preserve"> </w:t>
      </w:r>
      <w:proofErr w:type="spellStart"/>
      <w:r w:rsidR="004D0CAA" w:rsidRPr="003219D4">
        <w:rPr>
          <w:rFonts w:hAnsi="Times New Roman" w:ascii="Times New Roman"/>
          <w:szCs w:val="24"/>
        </w:rPr>
        <w:t>20</w:t>
      </w:r>
      <w:r w:rsidR="00AD2317" w:rsidRPr="003219D4">
        <w:rPr>
          <w:rFonts w:hAnsi="Times New Roman" w:ascii="Times New Roman"/>
          <w:szCs w:val="24"/>
        </w:rPr>
        <w:t>1</w:t>
      </w:r>
      <w:r w:rsidR="00A52018">
        <w:rPr>
          <w:rFonts w:hAnsi="Times New Roman" w:ascii="Times New Roman"/>
          <w:szCs w:val="24"/>
        </w:rPr>
        <w:t>5</w:t>
      </w:r>
      <w:proofErr w:type="spellEnd"/>
      <w:r w:rsidR="004D0CAA" w:rsidRPr="003219D4">
        <w:rPr>
          <w:rFonts w:hAnsi="Times New Roman" w:ascii="Times New Roman"/>
          <w:szCs w:val="24"/>
        </w:rPr>
        <w:t>.</w:t>
      </w:r>
    </w:p>
    <w:p w:rsidRDefault="003219D4" w:rsidR="003219D4" w:rsidRPr="003219D4">
      <w:pPr>
        <w:jc w:val="center"/>
        <w:rPr>
          <w:rFonts w:hAnsi="Times New Roman" w:ascii="Times New Roman"/>
          <w:szCs w:val="24"/>
        </w:rPr>
      </w:pPr>
    </w:p>
    <w:p w:rsidRDefault="006712C7" w:rsidR="001E7045" w:rsidRPr="003219D4">
      <w:pPr>
        <w:jc w:val="center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 xml:space="preserve">r </w:t>
      </w:r>
      <w:r w:rsidR="00762F6F" w:rsidRPr="003219D4">
        <w:rPr>
          <w:rFonts w:hAnsi="Times New Roman" w:ascii="Times New Roman"/>
          <w:szCs w:val="24"/>
        </w:rPr>
        <w:t>i</w:t>
      </w:r>
      <w:r w:rsidRPr="003219D4">
        <w:rPr>
          <w:rFonts w:hAnsi="Times New Roman" w:ascii="Times New Roman"/>
          <w:szCs w:val="24"/>
        </w:rPr>
        <w:t xml:space="preserve"> </w:t>
      </w:r>
      <w:r w:rsidR="00762F6F" w:rsidRPr="003219D4">
        <w:rPr>
          <w:rFonts w:hAnsi="Times New Roman" w:ascii="Times New Roman"/>
          <w:szCs w:val="24"/>
        </w:rPr>
        <w:t>j</w:t>
      </w:r>
      <w:r w:rsidRPr="003219D4">
        <w:rPr>
          <w:rFonts w:hAnsi="Times New Roman" w:ascii="Times New Roman"/>
          <w:szCs w:val="24"/>
        </w:rPr>
        <w:t xml:space="preserve"> e š</w:t>
      </w:r>
      <w:r w:rsidR="004D0CAA" w:rsidRPr="003219D4">
        <w:rPr>
          <w:rFonts w:hAnsi="Times New Roman" w:ascii="Times New Roman"/>
          <w:szCs w:val="24"/>
        </w:rPr>
        <w:t xml:space="preserve"> i o </w:t>
      </w:r>
      <w:r w:rsidR="001E7045" w:rsidRPr="003219D4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 xml:space="preserve"> </w:t>
      </w:r>
      <w:r w:rsidR="001E7045" w:rsidRPr="003219D4">
        <w:rPr>
          <w:rFonts w:hAnsi="Times New Roman" w:ascii="Times New Roman"/>
          <w:szCs w:val="24"/>
        </w:rPr>
        <w:t xml:space="preserve"> j</w:t>
      </w:r>
      <w:r w:rsidR="00762F6F" w:rsidRPr="003219D4">
        <w:rPr>
          <w:rFonts w:hAnsi="Times New Roman" w:ascii="Times New Roman"/>
          <w:szCs w:val="24"/>
        </w:rPr>
        <w:t xml:space="preserve"> </w:t>
      </w:r>
      <w:r w:rsidR="001E7045" w:rsidRPr="003219D4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3219D4">
      <w:pPr>
        <w:jc w:val="center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ab/>
      </w:r>
    </w:p>
    <w:p w:rsidRDefault="00283512" w:rsidP="00651CCF" w:rsidR="003219D4" w:rsidRPr="003219D4">
      <w:pPr>
        <w:pStyle w:val="Tijeloteksta"/>
        <w:numPr>
          <w:ilvl w:val="0"/>
          <w:numId w:val="16"/>
        </w:numPr>
        <w:rPr>
          <w:szCs w:val="24"/>
        </w:rPr>
      </w:pPr>
      <w:r w:rsidRPr="003219D4">
        <w:rPr>
          <w:szCs w:val="24"/>
        </w:rPr>
        <w:t xml:space="preserve">Određuje se ročište za diobu </w:t>
      </w:r>
      <w:proofErr w:type="spellStart"/>
      <w:r w:rsidRPr="003219D4">
        <w:rPr>
          <w:szCs w:val="24"/>
        </w:rPr>
        <w:t>kupovnine</w:t>
      </w:r>
      <w:proofErr w:type="spellEnd"/>
      <w:r w:rsidRPr="003219D4">
        <w:rPr>
          <w:szCs w:val="24"/>
        </w:rPr>
        <w:t xml:space="preserve"> polučene prodajom nekretnine stečajnog dužnika,</w:t>
      </w:r>
      <w:r w:rsidR="003219D4" w:rsidRPr="003219D4">
        <w:rPr>
          <w:szCs w:val="24"/>
        </w:rPr>
        <w:t xml:space="preserve"> </w:t>
      </w:r>
    </w:p>
    <w:p w:rsidRDefault="003219D4" w:rsidP="003219D4" w:rsidR="003219D4" w:rsidRPr="003219D4">
      <w:pPr>
        <w:ind w:left="708"/>
        <w:jc w:val="both"/>
        <w:rPr>
          <w:rFonts w:hAnsi="Times New Roman" w:ascii="Times New Roman"/>
          <w:bCs/>
          <w:szCs w:val="24"/>
        </w:rPr>
      </w:pPr>
      <w:r w:rsidRPr="003219D4">
        <w:rPr>
          <w:rFonts w:hAnsi="Times New Roman" w:ascii="Times New Roman"/>
          <w:szCs w:val="24"/>
        </w:rPr>
        <w:t>-</w:t>
      </w:r>
      <w:r w:rsidRPr="003219D4">
        <w:rPr>
          <w:rFonts w:hAnsi="Times New Roman" w:ascii="Times New Roman"/>
          <w:bCs/>
          <w:szCs w:val="24"/>
        </w:rPr>
        <w:t xml:space="preserve"> nekretnina koja je upisana u zemljišne knjige Općinskog građanskog suda u Zagrebu u </w:t>
      </w:r>
      <w:proofErr w:type="spellStart"/>
      <w:r w:rsidRPr="003219D4">
        <w:rPr>
          <w:rFonts w:hAnsi="Times New Roman" w:ascii="Times New Roman"/>
          <w:bCs/>
          <w:szCs w:val="24"/>
        </w:rPr>
        <w:t>zk.ul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3219D4">
        <w:rPr>
          <w:rFonts w:hAnsi="Times New Roman" w:ascii="Times New Roman"/>
          <w:bCs/>
          <w:szCs w:val="24"/>
        </w:rPr>
        <w:t>25833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 k.o. Grad Zagreb, kao PRAVO GRAĐENJA na </w:t>
      </w:r>
      <w:proofErr w:type="spellStart"/>
      <w:r w:rsidRPr="003219D4">
        <w:rPr>
          <w:rFonts w:hAnsi="Times New Roman" w:ascii="Times New Roman"/>
          <w:bCs/>
          <w:szCs w:val="24"/>
        </w:rPr>
        <w:t>kč.br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3219D4">
        <w:rPr>
          <w:rFonts w:hAnsi="Times New Roman" w:ascii="Times New Roman"/>
          <w:bCs/>
          <w:szCs w:val="24"/>
        </w:rPr>
        <w:t>1429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/3 upisanoj u zk.ul.br. </w:t>
      </w:r>
      <w:proofErr w:type="spellStart"/>
      <w:r w:rsidRPr="003219D4">
        <w:rPr>
          <w:rFonts w:hAnsi="Times New Roman" w:ascii="Times New Roman"/>
          <w:bCs/>
          <w:szCs w:val="24"/>
        </w:rPr>
        <w:t>25832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 k.o. Grad Zagreb – Zgrada mješovite uporabe br. </w:t>
      </w:r>
      <w:proofErr w:type="spellStart"/>
      <w:r w:rsidRPr="003219D4">
        <w:rPr>
          <w:rFonts w:hAnsi="Times New Roman" w:ascii="Times New Roman"/>
          <w:bCs/>
          <w:szCs w:val="24"/>
        </w:rPr>
        <w:t>88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 sagrađena na pravu građenja osnovanom na </w:t>
      </w:r>
      <w:proofErr w:type="spellStart"/>
      <w:r w:rsidRPr="003219D4">
        <w:rPr>
          <w:rFonts w:hAnsi="Times New Roman" w:ascii="Times New Roman"/>
          <w:bCs/>
          <w:szCs w:val="24"/>
        </w:rPr>
        <w:t>čk.br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3219D4">
        <w:rPr>
          <w:rFonts w:hAnsi="Times New Roman" w:ascii="Times New Roman"/>
          <w:bCs/>
          <w:szCs w:val="24"/>
        </w:rPr>
        <w:t>1429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/3 upisanoj u zk.ul.br. </w:t>
      </w:r>
      <w:proofErr w:type="spellStart"/>
      <w:r w:rsidRPr="003219D4">
        <w:rPr>
          <w:rFonts w:hAnsi="Times New Roman" w:ascii="Times New Roman"/>
          <w:bCs/>
          <w:szCs w:val="24"/>
        </w:rPr>
        <w:t>25832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 k.o. Grad Zagreb, suvlasnički dio stečajnog dužnika koji iznosi </w:t>
      </w:r>
      <w:proofErr w:type="spellStart"/>
      <w:r w:rsidRPr="003219D4">
        <w:rPr>
          <w:rFonts w:hAnsi="Times New Roman" w:ascii="Times New Roman"/>
          <w:bCs/>
          <w:szCs w:val="24"/>
        </w:rPr>
        <w:t>1534</w:t>
      </w:r>
      <w:proofErr w:type="spellEnd"/>
      <w:r w:rsidRPr="003219D4">
        <w:rPr>
          <w:rFonts w:hAnsi="Times New Roman" w:ascii="Times New Roman"/>
          <w:bCs/>
          <w:szCs w:val="24"/>
        </w:rPr>
        <w:t>/</w:t>
      </w:r>
      <w:proofErr w:type="spellStart"/>
      <w:r w:rsidRPr="003219D4">
        <w:rPr>
          <w:rFonts w:hAnsi="Times New Roman" w:ascii="Times New Roman"/>
          <w:bCs/>
          <w:szCs w:val="24"/>
        </w:rPr>
        <w:t>2000</w:t>
      </w:r>
      <w:proofErr w:type="spellEnd"/>
      <w:r w:rsidRPr="003219D4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dijela,</w:t>
      </w:r>
    </w:p>
    <w:p w:rsidRDefault="00283512" w:rsidP="003219D4" w:rsidR="00283512">
      <w:pPr>
        <w:pStyle w:val="Tijeloteksta"/>
        <w:ind w:left="780"/>
        <w:rPr>
          <w:szCs w:val="24"/>
        </w:rPr>
      </w:pPr>
      <w:r w:rsidRPr="003219D4">
        <w:rPr>
          <w:szCs w:val="24"/>
        </w:rPr>
        <w:t xml:space="preserve">a koje će se održati dana </w:t>
      </w:r>
      <w:r w:rsidR="00875DC6" w:rsidRPr="00875DC6">
        <w:rPr>
          <w:b/>
          <w:szCs w:val="24"/>
        </w:rPr>
        <w:t>1</w:t>
      </w:r>
      <w:r w:rsidR="003219D4" w:rsidRPr="00875DC6">
        <w:rPr>
          <w:b/>
          <w:szCs w:val="24"/>
        </w:rPr>
        <w:t>. listopada</w:t>
      </w:r>
      <w:r w:rsidR="00651CCF" w:rsidRPr="00875DC6">
        <w:rPr>
          <w:b/>
          <w:szCs w:val="24"/>
        </w:rPr>
        <w:t xml:space="preserve"> </w:t>
      </w:r>
      <w:proofErr w:type="spellStart"/>
      <w:r w:rsidR="006278B7" w:rsidRPr="00875DC6">
        <w:rPr>
          <w:b/>
          <w:szCs w:val="24"/>
        </w:rPr>
        <w:t>201</w:t>
      </w:r>
      <w:r w:rsidR="00875DC6" w:rsidRPr="00875DC6">
        <w:rPr>
          <w:b/>
          <w:szCs w:val="24"/>
        </w:rPr>
        <w:t>5</w:t>
      </w:r>
      <w:proofErr w:type="spellEnd"/>
      <w:r w:rsidR="006278B7" w:rsidRPr="00875DC6">
        <w:rPr>
          <w:b/>
          <w:szCs w:val="24"/>
        </w:rPr>
        <w:t>. u</w:t>
      </w:r>
      <w:r w:rsidRPr="00875DC6">
        <w:rPr>
          <w:b/>
          <w:szCs w:val="24"/>
        </w:rPr>
        <w:t xml:space="preserve"> </w:t>
      </w:r>
      <w:proofErr w:type="spellStart"/>
      <w:r w:rsidR="00875DC6" w:rsidRPr="00875DC6">
        <w:rPr>
          <w:b/>
          <w:szCs w:val="24"/>
        </w:rPr>
        <w:t>11</w:t>
      </w:r>
      <w:proofErr w:type="spellEnd"/>
      <w:r w:rsidR="00875DC6" w:rsidRPr="00875DC6">
        <w:rPr>
          <w:b/>
          <w:szCs w:val="24"/>
        </w:rPr>
        <w:t>:</w:t>
      </w:r>
      <w:proofErr w:type="spellStart"/>
      <w:r w:rsidR="00875DC6" w:rsidRPr="00875DC6">
        <w:rPr>
          <w:b/>
          <w:szCs w:val="24"/>
        </w:rPr>
        <w:t>00</w:t>
      </w:r>
      <w:proofErr w:type="spellEnd"/>
      <w:r w:rsidR="003219D4" w:rsidRPr="00875DC6">
        <w:rPr>
          <w:b/>
          <w:szCs w:val="24"/>
        </w:rPr>
        <w:t xml:space="preserve"> </w:t>
      </w:r>
      <w:r w:rsidR="006278B7" w:rsidRPr="00875DC6">
        <w:rPr>
          <w:b/>
          <w:szCs w:val="24"/>
        </w:rPr>
        <w:t>sati</w:t>
      </w:r>
      <w:r w:rsidRPr="00875DC6">
        <w:rPr>
          <w:b/>
          <w:szCs w:val="24"/>
        </w:rPr>
        <w:t>,</w:t>
      </w:r>
      <w:r w:rsidRPr="003219D4">
        <w:rPr>
          <w:szCs w:val="24"/>
        </w:rPr>
        <w:t xml:space="preserve"> </w:t>
      </w:r>
      <w:r w:rsidR="004D0CAA" w:rsidRPr="003219D4">
        <w:rPr>
          <w:szCs w:val="24"/>
        </w:rPr>
        <w:t>u</w:t>
      </w:r>
      <w:r w:rsidRPr="003219D4">
        <w:rPr>
          <w:szCs w:val="24"/>
        </w:rPr>
        <w:t xml:space="preserve"> Trgovačko</w:t>
      </w:r>
      <w:r w:rsidR="004D0CAA" w:rsidRPr="003219D4">
        <w:rPr>
          <w:szCs w:val="24"/>
        </w:rPr>
        <w:t>m</w:t>
      </w:r>
      <w:r w:rsidRPr="003219D4">
        <w:rPr>
          <w:szCs w:val="24"/>
        </w:rPr>
        <w:t xml:space="preserve"> sud</w:t>
      </w:r>
      <w:r w:rsidR="004D0CAA" w:rsidRPr="003219D4">
        <w:rPr>
          <w:szCs w:val="24"/>
        </w:rPr>
        <w:t>u</w:t>
      </w:r>
      <w:r w:rsidRPr="003219D4">
        <w:rPr>
          <w:szCs w:val="24"/>
        </w:rPr>
        <w:t xml:space="preserve"> u Za</w:t>
      </w:r>
      <w:r w:rsidR="004D0CAA" w:rsidRPr="003219D4">
        <w:rPr>
          <w:szCs w:val="24"/>
        </w:rPr>
        <w:t xml:space="preserve">grebu, Petrinjska 8, soba br. </w:t>
      </w:r>
      <w:proofErr w:type="spellStart"/>
      <w:r w:rsidR="004D0CAA" w:rsidRPr="003219D4">
        <w:rPr>
          <w:szCs w:val="24"/>
        </w:rPr>
        <w:t>91</w:t>
      </w:r>
      <w:proofErr w:type="spellEnd"/>
      <w:r w:rsidRPr="003219D4">
        <w:rPr>
          <w:szCs w:val="24"/>
        </w:rPr>
        <w:t>/II</w:t>
      </w:r>
      <w:r w:rsidR="004D0CAA" w:rsidRPr="003219D4">
        <w:rPr>
          <w:szCs w:val="24"/>
        </w:rPr>
        <w:t xml:space="preserve"> (ulična zgrada)</w:t>
      </w:r>
      <w:r w:rsidRPr="003219D4">
        <w:rPr>
          <w:szCs w:val="24"/>
        </w:rPr>
        <w:t>.</w:t>
      </w:r>
    </w:p>
    <w:p w:rsidRDefault="00875DC6" w:rsidP="003219D4" w:rsidR="00875DC6" w:rsidRPr="003219D4">
      <w:pPr>
        <w:pStyle w:val="Tijeloteksta"/>
        <w:ind w:left="780"/>
        <w:rPr>
          <w:szCs w:val="24"/>
        </w:rPr>
      </w:pPr>
      <w:r>
        <w:rPr>
          <w:szCs w:val="24"/>
        </w:rPr>
        <w:t xml:space="preserve">(dioba </w:t>
      </w:r>
      <w:proofErr w:type="spellStart"/>
      <w:r>
        <w:rPr>
          <w:szCs w:val="24"/>
        </w:rPr>
        <w:t>kupovnine</w:t>
      </w:r>
      <w:proofErr w:type="spellEnd"/>
      <w:r>
        <w:rPr>
          <w:szCs w:val="24"/>
        </w:rPr>
        <w:t xml:space="preserve"> za potrebe plaćanja PDV-a).</w:t>
      </w:r>
    </w:p>
    <w:p w:rsidRDefault="00283512" w:rsidP="00283512" w:rsidR="00283512" w:rsidRPr="003219D4">
      <w:pPr>
        <w:pStyle w:val="Tijeloteksta"/>
        <w:rPr>
          <w:szCs w:val="24"/>
        </w:rPr>
      </w:pPr>
    </w:p>
    <w:p w:rsidRDefault="00283512" w:rsidP="00651CCF" w:rsidR="00283512" w:rsidRPr="003219D4">
      <w:pPr>
        <w:pStyle w:val="Tijeloteksta"/>
        <w:numPr>
          <w:ilvl w:val="0"/>
          <w:numId w:val="16"/>
        </w:numPr>
        <w:rPr>
          <w:szCs w:val="24"/>
        </w:rPr>
      </w:pPr>
      <w:r w:rsidRPr="003219D4">
        <w:rPr>
          <w:szCs w:val="24"/>
        </w:rPr>
        <w:t xml:space="preserve">Pozivaju se na ročište </w:t>
      </w:r>
      <w:proofErr w:type="spellStart"/>
      <w:r w:rsidRPr="003219D4">
        <w:rPr>
          <w:szCs w:val="24"/>
        </w:rPr>
        <w:t>razlučni</w:t>
      </w:r>
      <w:proofErr w:type="spellEnd"/>
      <w:r w:rsidRPr="003219D4">
        <w:rPr>
          <w:szCs w:val="24"/>
        </w:rPr>
        <w:t xml:space="preserve"> vjerovnici i svi stečajni vjerovnici koji prema stanju </w:t>
      </w:r>
      <w:smartTag w:element="PersonName" w:uri="urn:schemas-microsoft-com:office:smarttags">
        <w:r w:rsidRPr="003219D4">
          <w:rPr>
            <w:szCs w:val="24"/>
          </w:rPr>
          <w:t>spis</w:t>
        </w:r>
      </w:smartTag>
      <w:r w:rsidRPr="003219D4">
        <w:rPr>
          <w:szCs w:val="24"/>
        </w:rPr>
        <w:t xml:space="preserve">a i prema podacima iz zemljišne knjige polažu pravo da se namire iz iznosa </w:t>
      </w:r>
      <w:proofErr w:type="spellStart"/>
      <w:r w:rsidRPr="003219D4">
        <w:rPr>
          <w:szCs w:val="24"/>
        </w:rPr>
        <w:t>kupovnine</w:t>
      </w:r>
      <w:proofErr w:type="spellEnd"/>
      <w:r w:rsidRPr="003219D4">
        <w:rPr>
          <w:szCs w:val="24"/>
        </w:rPr>
        <w:t>. Upozoravaju se vjerovnici koji ne pristupe na diob</w:t>
      </w:r>
      <w:r w:rsidR="00B60809" w:rsidRPr="003219D4">
        <w:rPr>
          <w:szCs w:val="24"/>
        </w:rPr>
        <w:t>e</w:t>
      </w:r>
      <w:r w:rsidRPr="003219D4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3219D4">
          <w:rPr>
            <w:szCs w:val="24"/>
          </w:rPr>
          <w:t>spis</w:t>
        </w:r>
      </w:smartTag>
      <w:r w:rsidRPr="003219D4">
        <w:rPr>
          <w:szCs w:val="24"/>
        </w:rPr>
        <w:t>a. Najkasnije na diob</w:t>
      </w:r>
      <w:r w:rsidR="00B60809" w:rsidRPr="003219D4">
        <w:rPr>
          <w:szCs w:val="24"/>
        </w:rPr>
        <w:t>e</w:t>
      </w:r>
      <w:r w:rsidRPr="003219D4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3219D4">
      <w:pPr>
        <w:pStyle w:val="Tijeloteksta"/>
        <w:rPr>
          <w:szCs w:val="24"/>
        </w:rPr>
      </w:pPr>
    </w:p>
    <w:p w:rsidRDefault="00283512" w:rsidP="00651CCF" w:rsidR="00283512" w:rsidRPr="003219D4">
      <w:pPr>
        <w:pStyle w:val="Tijeloteksta"/>
        <w:numPr>
          <w:ilvl w:val="0"/>
          <w:numId w:val="16"/>
        </w:numPr>
        <w:rPr>
          <w:szCs w:val="24"/>
        </w:rPr>
      </w:pPr>
      <w:r w:rsidRPr="003219D4">
        <w:rPr>
          <w:szCs w:val="24"/>
        </w:rPr>
        <w:t>Oglas o određivanju diob</w:t>
      </w:r>
      <w:r w:rsidR="00B60809" w:rsidRPr="003219D4">
        <w:rPr>
          <w:szCs w:val="24"/>
        </w:rPr>
        <w:t>e</w:t>
      </w:r>
      <w:r w:rsidRPr="003219D4">
        <w:rPr>
          <w:szCs w:val="24"/>
        </w:rPr>
        <w:t>nog ročišta objavit će se na</w:t>
      </w:r>
      <w:r w:rsidR="00875DC6">
        <w:rPr>
          <w:szCs w:val="24"/>
        </w:rPr>
        <w:t xml:space="preserve"> e-</w:t>
      </w:r>
      <w:r w:rsidRPr="003219D4">
        <w:rPr>
          <w:szCs w:val="24"/>
        </w:rPr>
        <w:t>oglasnoj ploči ovog suda.</w:t>
      </w:r>
    </w:p>
    <w:p w:rsidRDefault="001D4A3C" w:rsidR="001D4A3C" w:rsidRPr="003219D4">
      <w:pPr>
        <w:ind w:firstLine="720"/>
        <w:jc w:val="both"/>
        <w:rPr>
          <w:rFonts w:hAnsi="Times New Roman" w:ascii="Times New Roman"/>
          <w:szCs w:val="24"/>
        </w:rPr>
      </w:pPr>
    </w:p>
    <w:p w:rsidRDefault="00651CCF" w:rsidR="001E7045" w:rsidRPr="003219D4">
      <w:pPr>
        <w:jc w:val="center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 xml:space="preserve">U Zagrebu </w:t>
      </w:r>
      <w:r w:rsidR="00875DC6">
        <w:rPr>
          <w:rFonts w:hAnsi="Times New Roman" w:ascii="Times New Roman"/>
          <w:szCs w:val="24"/>
        </w:rPr>
        <w:t>7</w:t>
      </w:r>
      <w:r w:rsidR="003219D4" w:rsidRPr="003219D4">
        <w:rPr>
          <w:rFonts w:hAnsi="Times New Roman" w:ascii="Times New Roman"/>
          <w:szCs w:val="24"/>
        </w:rPr>
        <w:t xml:space="preserve">. rujna </w:t>
      </w:r>
      <w:proofErr w:type="spellStart"/>
      <w:r w:rsidR="006278B7" w:rsidRPr="003219D4">
        <w:rPr>
          <w:rFonts w:hAnsi="Times New Roman" w:ascii="Times New Roman"/>
          <w:szCs w:val="24"/>
        </w:rPr>
        <w:t>201</w:t>
      </w:r>
      <w:r w:rsidR="00875DC6">
        <w:rPr>
          <w:rFonts w:hAnsi="Times New Roman" w:ascii="Times New Roman"/>
          <w:szCs w:val="24"/>
        </w:rPr>
        <w:t>5</w:t>
      </w:r>
      <w:proofErr w:type="spellEnd"/>
      <w:r w:rsidR="009539EA" w:rsidRPr="003219D4">
        <w:rPr>
          <w:rFonts w:hAnsi="Times New Roman" w:ascii="Times New Roman"/>
          <w:szCs w:val="24"/>
        </w:rPr>
        <w:t>.</w:t>
      </w:r>
    </w:p>
    <w:p w:rsidRDefault="001E7045" w:rsidR="001E7045" w:rsidRPr="003219D4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3219D4">
      <w:pPr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  <w:t xml:space="preserve">     </w:t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  <w:t xml:space="preserve">       </w:t>
      </w:r>
      <w:r w:rsidRPr="003219D4">
        <w:rPr>
          <w:rFonts w:hAnsi="Times New Roman" w:ascii="Times New Roman"/>
          <w:szCs w:val="24"/>
        </w:rPr>
        <w:tab/>
      </w:r>
      <w:r w:rsidR="00651CCF" w:rsidRPr="003219D4">
        <w:rPr>
          <w:rFonts w:hAnsi="Times New Roman" w:ascii="Times New Roman"/>
          <w:szCs w:val="24"/>
        </w:rPr>
        <w:tab/>
      </w:r>
      <w:r w:rsidR="009539EA" w:rsidRPr="003219D4">
        <w:rPr>
          <w:rFonts w:hAnsi="Times New Roman" w:ascii="Times New Roman"/>
          <w:szCs w:val="24"/>
        </w:rPr>
        <w:t xml:space="preserve">   </w:t>
      </w:r>
      <w:r w:rsidRPr="003219D4">
        <w:rPr>
          <w:rFonts w:hAnsi="Times New Roman" w:ascii="Times New Roman"/>
          <w:szCs w:val="24"/>
        </w:rPr>
        <w:t>S</w:t>
      </w:r>
      <w:r w:rsidR="009539EA" w:rsidRPr="003219D4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>U</w:t>
      </w:r>
      <w:r w:rsidR="009539EA" w:rsidRPr="003219D4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>D</w:t>
      </w:r>
      <w:r w:rsidR="009539EA" w:rsidRPr="003219D4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>A</w:t>
      </w:r>
      <w:r w:rsidR="009539EA" w:rsidRPr="003219D4">
        <w:rPr>
          <w:rFonts w:hAnsi="Times New Roman" w:ascii="Times New Roman"/>
          <w:szCs w:val="24"/>
        </w:rPr>
        <w:t xml:space="preserve"> </w:t>
      </w:r>
      <w:r w:rsidRPr="003219D4">
        <w:rPr>
          <w:rFonts w:hAnsi="Times New Roman" w:ascii="Times New Roman"/>
          <w:szCs w:val="24"/>
        </w:rPr>
        <w:t>C:</w:t>
      </w:r>
    </w:p>
    <w:p w:rsidRDefault="001E7045" w:rsidP="001E7045" w:rsidR="001E7045" w:rsidRPr="003219D4">
      <w:pPr>
        <w:ind w:firstLine="720" w:left="720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3219D4">
      <w:pPr>
        <w:ind w:firstLine="720" w:left="2160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 xml:space="preserve">                                   </w:t>
      </w:r>
      <w:r w:rsidR="006712C7" w:rsidRPr="003219D4">
        <w:rPr>
          <w:rFonts w:hAnsi="Times New Roman" w:ascii="Times New Roman"/>
          <w:szCs w:val="24"/>
        </w:rPr>
        <w:t xml:space="preserve">        </w:t>
      </w:r>
      <w:r w:rsidRPr="003219D4">
        <w:rPr>
          <w:rFonts w:hAnsi="Times New Roman" w:ascii="Times New Roman"/>
          <w:szCs w:val="24"/>
        </w:rPr>
        <w:t>LUCIJA BUTIGAN</w:t>
      </w:r>
      <w:r w:rsidR="003A7DDC">
        <w:rPr>
          <w:rFonts w:hAnsi="Times New Roman" w:ascii="Times New Roman"/>
          <w:szCs w:val="24"/>
        </w:rPr>
        <w:t>, v.r.</w:t>
      </w:r>
    </w:p>
    <w:p w:rsidRDefault="003A7DDC" w:rsidR="003A7DDC" w:rsidRPr="003A7DDC">
      <w:pPr>
        <w:ind w:left="4320"/>
        <w:rPr>
          <w:rFonts w:hAnsi="Times New Roman" w:ascii="Times New Roman"/>
        </w:rPr>
      </w:pPr>
      <w:r w:rsidRPr="003A7DDC">
        <w:rPr>
          <w:rFonts w:hAnsi="Times New Roman" w:ascii="Times New Roman"/>
        </w:rPr>
        <w:t xml:space="preserve">Za točnost </w:t>
      </w:r>
      <w:proofErr w:type="spellStart"/>
      <w:r w:rsidRPr="003A7DDC">
        <w:rPr>
          <w:rFonts w:hAnsi="Times New Roman" w:ascii="Times New Roman"/>
        </w:rPr>
        <w:t>otpravka</w:t>
      </w:r>
      <w:proofErr w:type="spellEnd"/>
      <w:r w:rsidRPr="003A7DDC">
        <w:rPr>
          <w:rFonts w:hAnsi="Times New Roman" w:ascii="Times New Roman"/>
        </w:rPr>
        <w:t>-ovlašteni službenik:</w:t>
      </w:r>
    </w:p>
    <w:p w:rsidRDefault="003A7DDC" w:rsidP="003A7DDC" w:rsidR="003219D4" w:rsidRPr="003219D4">
      <w:pPr>
        <w:ind w:left="5040"/>
        <w:rPr>
          <w:rFonts w:hAnsi="Times New Roman" w:ascii="Times New Roman"/>
          <w:szCs w:val="24"/>
        </w:rPr>
      </w:pPr>
      <w:r w:rsidRPr="003A7DDC">
        <w:rPr>
          <w:rFonts w:hAnsi="Times New Roman" w:ascii="Times New Roman"/>
        </w:rPr>
        <w:t xml:space="preserve">         (</w:t>
      </w:r>
      <w:r w:rsidR="00875DC6">
        <w:rPr>
          <w:rFonts w:hAnsi="Times New Roman" w:ascii="Times New Roman"/>
        </w:rPr>
        <w:t>Valentina</w:t>
      </w:r>
      <w:r w:rsidRPr="003A7DDC">
        <w:rPr>
          <w:rFonts w:hAnsi="Times New Roman" w:ascii="Times New Roman"/>
        </w:rPr>
        <w:t xml:space="preserve"> </w:t>
      </w:r>
      <w:r w:rsidR="00875DC6">
        <w:rPr>
          <w:rFonts w:hAnsi="Times New Roman" w:ascii="Times New Roman"/>
        </w:rPr>
        <w:t>Kranjčić</w:t>
      </w:r>
      <w:r w:rsidRPr="003A7DDC">
        <w:rPr>
          <w:rFonts w:hAnsi="Times New Roman" w:ascii="Times New Roman"/>
        </w:rPr>
        <w:t>)</w:t>
      </w:r>
    </w:p>
    <w:p w:rsidRDefault="004D0CAA" w:rsidR="004D0CAA" w:rsidRPr="003219D4">
      <w:pPr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>UPUTA O PRAVNOM LIJEKU:</w:t>
      </w:r>
    </w:p>
    <w:p w:rsidRDefault="004D0CAA" w:rsidR="004D0CAA" w:rsidRPr="003219D4">
      <w:pPr>
        <w:pStyle w:val="Tijeloteksta"/>
        <w:rPr>
          <w:szCs w:val="24"/>
        </w:rPr>
      </w:pPr>
      <w:r w:rsidRPr="003219D4">
        <w:rPr>
          <w:szCs w:val="24"/>
        </w:rPr>
        <w:t xml:space="preserve">Protiv ovog </w:t>
      </w:r>
      <w:r w:rsidR="006712C7" w:rsidRPr="003219D4">
        <w:rPr>
          <w:szCs w:val="24"/>
        </w:rPr>
        <w:t>rješenja</w:t>
      </w:r>
      <w:r w:rsidRPr="003219D4">
        <w:rPr>
          <w:szCs w:val="24"/>
        </w:rPr>
        <w:t xml:space="preserve"> nije dopuš</w:t>
      </w:r>
      <w:r w:rsidR="006278B7" w:rsidRPr="003219D4">
        <w:rPr>
          <w:szCs w:val="24"/>
        </w:rPr>
        <w:t>tena žalba (članak</w:t>
      </w:r>
      <w:r w:rsidRPr="003219D4">
        <w:rPr>
          <w:szCs w:val="24"/>
        </w:rPr>
        <w:t xml:space="preserve"> </w:t>
      </w:r>
      <w:r w:rsidR="006712C7" w:rsidRPr="003219D4">
        <w:rPr>
          <w:szCs w:val="24"/>
        </w:rPr>
        <w:t>278. stavak 2. Zakona o parničnom postupku a u svezi s člankom</w:t>
      </w:r>
      <w:r w:rsidRPr="003219D4">
        <w:rPr>
          <w:szCs w:val="24"/>
        </w:rPr>
        <w:t xml:space="preserve"> </w:t>
      </w:r>
      <w:r w:rsidR="006712C7" w:rsidRPr="003219D4">
        <w:rPr>
          <w:szCs w:val="24"/>
        </w:rPr>
        <w:t>6</w:t>
      </w:r>
      <w:r w:rsidRPr="003219D4">
        <w:rPr>
          <w:szCs w:val="24"/>
        </w:rPr>
        <w:t>. Stečajnog zakona).</w:t>
      </w:r>
    </w:p>
    <w:p w:rsidRDefault="004D0CAA" w:rsidR="004D0CAA" w:rsidRPr="003219D4">
      <w:pPr>
        <w:pStyle w:val="Tijeloteksta"/>
        <w:rPr>
          <w:szCs w:val="24"/>
        </w:rPr>
      </w:pPr>
    </w:p>
    <w:p w:rsidRDefault="003219D4" w:rsidR="003219D4" w:rsidRPr="003219D4">
      <w:pPr>
        <w:pStyle w:val="Tijeloteksta"/>
        <w:rPr>
          <w:szCs w:val="24"/>
        </w:rPr>
      </w:pPr>
    </w:p>
    <w:p w:rsidRDefault="003219D4" w:rsidR="003219D4" w:rsidRPr="003219D4">
      <w:pPr>
        <w:pStyle w:val="Tijeloteksta"/>
        <w:rPr>
          <w:szCs w:val="24"/>
        </w:rPr>
      </w:pPr>
    </w:p>
    <w:p w:rsidRDefault="003219D4" w:rsidP="003219D4" w:rsidR="003219D4" w:rsidRPr="003219D4">
      <w:pPr>
        <w:pStyle w:val="Tijeloteksta"/>
        <w:jc w:val="center"/>
        <w:rPr>
          <w:szCs w:val="24"/>
        </w:rPr>
      </w:pPr>
      <w:r w:rsidRPr="003219D4">
        <w:rPr>
          <w:szCs w:val="24"/>
        </w:rPr>
        <w:t>2</w:t>
      </w:r>
    </w:p>
    <w:p w:rsidRDefault="003219D4" w:rsidP="003219D4" w:rsidR="003219D4" w:rsidRPr="003219D4">
      <w:pPr>
        <w:pStyle w:val="Tijeloteksta"/>
        <w:jc w:val="right"/>
        <w:rPr>
          <w:szCs w:val="24"/>
        </w:rPr>
      </w:pPr>
      <w:proofErr w:type="spellStart"/>
      <w:r w:rsidRPr="003219D4">
        <w:rPr>
          <w:szCs w:val="24"/>
        </w:rPr>
        <w:t>20</w:t>
      </w:r>
      <w:proofErr w:type="spellEnd"/>
      <w:r w:rsidRPr="003219D4">
        <w:rPr>
          <w:szCs w:val="24"/>
        </w:rPr>
        <w:t xml:space="preserve"> St-</w:t>
      </w:r>
      <w:proofErr w:type="spellStart"/>
      <w:r w:rsidRPr="003219D4">
        <w:rPr>
          <w:szCs w:val="24"/>
        </w:rPr>
        <w:t>1328</w:t>
      </w:r>
      <w:proofErr w:type="spellEnd"/>
      <w:r w:rsidRPr="003219D4">
        <w:rPr>
          <w:szCs w:val="24"/>
        </w:rPr>
        <w:t>/</w:t>
      </w:r>
      <w:proofErr w:type="spellStart"/>
      <w:r w:rsidRPr="003219D4">
        <w:rPr>
          <w:szCs w:val="24"/>
        </w:rPr>
        <w:t>11</w:t>
      </w:r>
      <w:proofErr w:type="spellEnd"/>
      <w:r w:rsidRPr="003219D4">
        <w:rPr>
          <w:szCs w:val="24"/>
        </w:rPr>
        <w:t xml:space="preserve">-   </w:t>
      </w:r>
    </w:p>
    <w:p w:rsidRDefault="003219D4" w:rsidP="003219D4" w:rsidR="003219D4" w:rsidRPr="003219D4">
      <w:pPr>
        <w:pStyle w:val="Tijeloteksta"/>
        <w:jc w:val="right"/>
        <w:rPr>
          <w:szCs w:val="24"/>
        </w:rPr>
      </w:pPr>
      <w:r w:rsidRPr="003219D4">
        <w:rPr>
          <w:szCs w:val="24"/>
        </w:rPr>
        <w:t xml:space="preserve">     </w:t>
      </w:r>
    </w:p>
    <w:p w:rsidRDefault="009427B5" w:rsidP="003219D4" w:rsidR="00671229" w:rsidRPr="00FC708F">
      <w:pPr>
        <w:rPr>
          <w:rFonts w:hAnsi="Times New Roman" w:ascii="Times New Roman"/>
          <w:color w:val="FFFFFF"/>
          <w:szCs w:val="24"/>
        </w:rPr>
      </w:pPr>
      <w:r w:rsidRPr="00FC708F">
        <w:rPr>
          <w:rFonts w:hAnsi="Times New Roman" w:ascii="Times New Roman"/>
          <w:color w:val="FFFFFF"/>
          <w:szCs w:val="24"/>
        </w:rPr>
        <w:t xml:space="preserve">  </w:t>
      </w:r>
      <w:r w:rsidR="00671229" w:rsidRPr="00FC708F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FC708F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FC708F">
        <w:rPr>
          <w:rFonts w:hAnsi="Times New Roman" w:ascii="Times New Roman"/>
          <w:color w:val="FFFFFF"/>
          <w:szCs w:val="24"/>
        </w:rPr>
        <w:t>stečajni upravitelj</w:t>
      </w:r>
    </w:p>
    <w:p w:rsidRDefault="003219D4" w:rsidP="003219D4" w:rsidR="003219D4" w:rsidRPr="00FC708F">
      <w:pPr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FFFF"/>
          <w:szCs w:val="24"/>
        </w:rPr>
      </w:pPr>
      <w:proofErr w:type="spellStart"/>
      <w:r w:rsidRPr="00FC708F">
        <w:rPr>
          <w:rFonts w:hAnsi="Times New Roman" w:ascii="Times New Roman"/>
          <w:color w:val="FFFFFF"/>
          <w:szCs w:val="24"/>
        </w:rPr>
        <w:t>ralučni</w:t>
      </w:r>
      <w:proofErr w:type="spellEnd"/>
      <w:r w:rsidRPr="00FC708F">
        <w:rPr>
          <w:rFonts w:hAnsi="Times New Roman" w:ascii="Times New Roman"/>
          <w:color w:val="FFFFFF"/>
          <w:szCs w:val="24"/>
        </w:rPr>
        <w:t xml:space="preserve"> vjerovnik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HYPO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ALPE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>-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ADRIA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>-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BANK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INTERNATIONAL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AG,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Klagenfurt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, Austrija - po odvjetniku Luka Rimac, iz OD MAMIĆ PERIĆ REBERSKI RIMAC, Zagreb, Radnička c.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80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</w:t>
      </w:r>
    </w:p>
    <w:p w:rsidRDefault="003219D4" w:rsidP="003219D4" w:rsidR="003219D4" w:rsidRPr="00FC708F">
      <w:pPr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FFFFFF"/>
          <w:szCs w:val="24"/>
        </w:rPr>
      </w:pP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razlučni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vjerovnik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INVESTKREDIT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BANK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AG,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Renngasse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10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, </w:t>
      </w:r>
      <w:proofErr w:type="spellStart"/>
      <w:r w:rsidRPr="00FC708F">
        <w:rPr>
          <w:rFonts w:hAnsi="Times New Roman" w:ascii="Times New Roman"/>
          <w:bCs/>
          <w:color w:val="FFFFFF"/>
          <w:szCs w:val="24"/>
        </w:rPr>
        <w:t>1013</w:t>
      </w:r>
      <w:proofErr w:type="spellEnd"/>
      <w:r w:rsidRPr="00FC708F">
        <w:rPr>
          <w:rFonts w:hAnsi="Times New Roman" w:ascii="Times New Roman"/>
          <w:bCs/>
          <w:color w:val="FFFFFF"/>
          <w:szCs w:val="24"/>
        </w:rPr>
        <w:t xml:space="preserve"> Beč, Austrija, po odvjetnik KRISTIJAN KOVAČ iz KOVAČ &amp; MIŠE BOBINAC odvjetničko društvo d.o.o. Zagreb, Ivana Lučića 2/a</w:t>
      </w:r>
    </w:p>
    <w:p w:rsidRDefault="00875DC6" w:rsidP="00671229" w:rsidR="00671229" w:rsidRPr="00FC708F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FC708F">
        <w:rPr>
          <w:rFonts w:hAnsi="Times New Roman" w:ascii="Times New Roman"/>
          <w:color w:val="FFFFFF"/>
          <w:szCs w:val="24"/>
        </w:rPr>
        <w:t>e-</w:t>
      </w:r>
      <w:r w:rsidR="00671229" w:rsidRPr="00FC708F">
        <w:rPr>
          <w:rFonts w:hAnsi="Times New Roman" w:ascii="Times New Roman"/>
          <w:color w:val="FFFFFF"/>
          <w:szCs w:val="24"/>
        </w:rPr>
        <w:t>oglasna ploča suda</w:t>
      </w:r>
    </w:p>
    <w:p w:rsidRDefault="003219D4" w:rsidP="00671229" w:rsidR="003219D4" w:rsidRPr="00FC708F">
      <w:pPr>
        <w:jc w:val="both"/>
        <w:rPr>
          <w:rFonts w:hAnsi="Times New Roman" w:ascii="Times New Roman"/>
          <w:color w:val="FFFFFF"/>
          <w:szCs w:val="24"/>
        </w:rPr>
      </w:pPr>
    </w:p>
    <w:p w:rsidRDefault="00875DC6" w:rsidP="00671229" w:rsidR="00671229" w:rsidRPr="00FC708F">
      <w:pPr>
        <w:jc w:val="both"/>
        <w:rPr>
          <w:rFonts w:hAnsi="Times New Roman" w:ascii="Times New Roman"/>
          <w:color w:val="FFFFFF"/>
          <w:szCs w:val="24"/>
        </w:rPr>
      </w:pPr>
      <w:r w:rsidRPr="00FC708F">
        <w:rPr>
          <w:rFonts w:hAnsi="Times New Roman" w:ascii="Times New Roman"/>
          <w:color w:val="FFFFFF"/>
          <w:szCs w:val="24"/>
        </w:rPr>
        <w:t>7.9.</w:t>
      </w:r>
      <w:r w:rsidR="006278B7" w:rsidRPr="00FC708F">
        <w:rPr>
          <w:rFonts w:hAnsi="Times New Roman" w:ascii="Times New Roman"/>
          <w:color w:val="FFFFFF"/>
          <w:szCs w:val="24"/>
        </w:rPr>
        <w:t>201</w:t>
      </w:r>
      <w:r w:rsidRPr="00FC708F">
        <w:rPr>
          <w:rFonts w:hAnsi="Times New Roman" w:ascii="Times New Roman"/>
          <w:color w:val="FFFFFF"/>
          <w:szCs w:val="24"/>
        </w:rPr>
        <w:t>5</w:t>
      </w:r>
      <w:r w:rsidR="006278B7" w:rsidRPr="00FC708F">
        <w:rPr>
          <w:rFonts w:hAnsi="Times New Roman" w:ascii="Times New Roman"/>
          <w:color w:val="FFFFFF"/>
          <w:szCs w:val="24"/>
        </w:rPr>
        <w:t>.</w:t>
      </w:r>
    </w:p>
    <w:p w:rsidRDefault="00166D03" w:rsidP="00671229" w:rsidR="00166D03" w:rsidRPr="003219D4">
      <w:pPr>
        <w:jc w:val="both"/>
        <w:rPr>
          <w:rFonts w:hAnsi="Times New Roman" w:ascii="Times New Roman"/>
          <w:szCs w:val="24"/>
        </w:rPr>
      </w:pP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  <w:r w:rsidRPr="003219D4">
        <w:rPr>
          <w:rFonts w:hAnsi="Times New Roman" w:ascii="Times New Roman"/>
          <w:szCs w:val="24"/>
        </w:rPr>
        <w:tab/>
      </w:r>
    </w:p>
    <w:p w:rsidRDefault="003219D4" w:rsidR="003219D4" w:rsidRPr="003219D4">
      <w:pPr>
        <w:jc w:val="both"/>
        <w:rPr>
          <w:rFonts w:hAnsi="Times New Roman" w:ascii="Times New Roman"/>
          <w:szCs w:val="24"/>
        </w:rPr>
      </w:pPr>
    </w:p>
    <w:sectPr w:rsidSect="009539EA" w:rsidR="003219D4" w:rsidRPr="003219D4">
      <w:pgSz w:code="9" w:h="16840" w:w="11907"/>
      <w:pgMar w:gutter="0" w:footer="720" w:header="720" w:left="1701" w:bottom="1418" w:right="1275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3"/>
  </w:num>
  <w:num w:numId="13">
    <w:abstractNumId w:val="11"/>
  </w:num>
  <w:num w:numId="14">
    <w:abstractNumId w:val="16"/>
  </w:num>
  <w:num w:numId="15">
    <w:abstractNumId w:val="8"/>
  </w:num>
  <w:num w:numId="16">
    <w:abstractNumId w:val="3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75465"/>
    <w:rsid w:val="000D09EC"/>
    <w:rsid w:val="001504A0"/>
    <w:rsid w:val="00160880"/>
    <w:rsid w:val="00166D03"/>
    <w:rsid w:val="001C3D3D"/>
    <w:rsid w:val="001D4A3C"/>
    <w:rsid w:val="001E7045"/>
    <w:rsid w:val="002509BD"/>
    <w:rsid w:val="00283512"/>
    <w:rsid w:val="002D561A"/>
    <w:rsid w:val="003043F2"/>
    <w:rsid w:val="003219D4"/>
    <w:rsid w:val="00331A26"/>
    <w:rsid w:val="00390875"/>
    <w:rsid w:val="003A7DDC"/>
    <w:rsid w:val="00412005"/>
    <w:rsid w:val="00422D7D"/>
    <w:rsid w:val="00451801"/>
    <w:rsid w:val="004B5CAB"/>
    <w:rsid w:val="004C2576"/>
    <w:rsid w:val="004D0CAA"/>
    <w:rsid w:val="00612D2B"/>
    <w:rsid w:val="006278B7"/>
    <w:rsid w:val="00645CAB"/>
    <w:rsid w:val="00651CCF"/>
    <w:rsid w:val="00671229"/>
    <w:rsid w:val="006712C7"/>
    <w:rsid w:val="00691FFC"/>
    <w:rsid w:val="00762F6F"/>
    <w:rsid w:val="007A1141"/>
    <w:rsid w:val="007E2720"/>
    <w:rsid w:val="00810D75"/>
    <w:rsid w:val="00875DC6"/>
    <w:rsid w:val="008813F7"/>
    <w:rsid w:val="008D2887"/>
    <w:rsid w:val="008E1BFB"/>
    <w:rsid w:val="009263FF"/>
    <w:rsid w:val="00934AA8"/>
    <w:rsid w:val="009427B5"/>
    <w:rsid w:val="009539EA"/>
    <w:rsid w:val="00992FE7"/>
    <w:rsid w:val="009B0B8B"/>
    <w:rsid w:val="009D213C"/>
    <w:rsid w:val="00A1268B"/>
    <w:rsid w:val="00A52018"/>
    <w:rsid w:val="00A62BD1"/>
    <w:rsid w:val="00A831BC"/>
    <w:rsid w:val="00AD2317"/>
    <w:rsid w:val="00AE6107"/>
    <w:rsid w:val="00AF5F4B"/>
    <w:rsid w:val="00B60809"/>
    <w:rsid w:val="00B70425"/>
    <w:rsid w:val="00C115E5"/>
    <w:rsid w:val="00C31E51"/>
    <w:rsid w:val="00C74C85"/>
    <w:rsid w:val="00CC1263"/>
    <w:rsid w:val="00CD714B"/>
    <w:rsid w:val="00D23FE1"/>
    <w:rsid w:val="00D319DF"/>
    <w:rsid w:val="00D544D5"/>
    <w:rsid w:val="00D6429C"/>
    <w:rsid w:val="00D668A2"/>
    <w:rsid w:val="00D73851"/>
    <w:rsid w:val="00EB21A1"/>
    <w:rsid w:val="00EE7D9A"/>
    <w:rsid w:val="00FC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08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08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08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08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7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08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08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08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08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St-1328/2011-246</izvorni_sadrzaj>
    <derivirana_varijabla naziv="DomainObject.Oznaka_1">St-1328/2011-246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2011.</izvorni_sadrzaj>
    <derivirana_varijabla naziv="DomainObject.Predmet.DatumOsnivanja_1">18.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St-1328/2011</izvorni_sadrzaj>
    <derivirana_varijabla naziv="DomainObject.Predmet.OznakaBroj_1">St-1328/2011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ILLUMINATIO d.o.o. zastupanog po punomoćniku ALEKSANDAR PAWKOWICZ; dr. ANTON HOPFGARTNER</izvorni_sadrzaj>
    <derivirana_varijabla naziv="DomainObject.Predmet.ProtustrankaFormated_1">  ILLUMINATIO d.o.o. zastupanog po punomoćniku ALEKSANDAR PAWKOWICZ; dr. ANTON HOPFGARTNER</derivirana_varijabla>
  </DomainObject.Predmet.ProtustrankaFormated>
  <DomainObject.Predmet.ProtustrankaFormatedOIB>
    <izvorni_sadrzaj>  ILLUMINATIO d.o.o., OIB 54409411538 zastupanog po punomoćniku ALEKSANDAR PAWKOWICZ; dr. ANTON HOPFGARTNER</izvorni_sadrzaj>
    <derivirana_varijabla naziv="DomainObject.Predmet.ProtustrankaFormatedOIB_1">  ILLUMINATIO d.o.o., OIB 54409411538 zastupanog po punomoćniku ALEKSANDAR PAWKOWICZ; dr. ANTON HOPFGARTNER</derivirana_varijabla>
  </DomainObject.Predmet.ProtustrankaFormatedOIB>
  <DomainObject.Predmet.ProtustrankaFormatedWithAdress>
    <izvorni_sadrzaj> ILLUMINATIO d.o.o., Koranska 16, 10000 Zagreb zastupanog po punomoćniku ALEKSANDAR PAWKOWICZ; dr. ANTON HOPFGARTNER</izvorni_sadrzaj>
    <derivirana_varijabla naziv="DomainObject.Predmet.ProtustrankaFormatedWithAdress_1"> ILLUMINATIO d.o.o., Koranska 16, 10000 Zagreb zastupanog po punomoćniku ALEKSANDAR PAWKOWICZ; dr. ANTON HOPFGARTNER</derivirana_varijabla>
  </DomainObject.Predmet.ProtustrankaFormatedWithAdress>
  <DomainObject.Predmet.ProtustrankaFormatedWithAdressOIB>
    <izvorni_sadrzaj> ILLUMINATIO d.o.o., OIB 54409411538, Koranska 16, 10000 Zagreb zastupanog po punomoćniku ALEKSANDAR PAWKOWICZ; dr. ANTON HOPFGARTNER</izvorni_sadrzaj>
    <derivirana_varijabla naziv="DomainObject.Predmet.ProtustrankaFormatedWithAdressOIB_1"> ILLUMINATIO d.o.o., OIB 54409411538, Koranska 16, 10000 Zagreb zastupanog po punomoćniku ALEKSANDAR PAWKOWICZ; dr. ANTON HOPFGARTNER</derivirana_varijabla>
  </DomainObject.Predmet.ProtustrankaFormatedWithAdressOIB>
  <DomainObject.Predmet.ProtustrankaWithAdress>
    <izvorni_sadrzaj>ILLUMINATIO d.o.o. Koranska 16, 10000 Zagreb</izvorni_sadrzaj>
    <derivirana_varijabla naziv="DomainObject.Predmet.ProtustrankaWithAdress_1">ILLUMINATIO d.o.o. Koranska 16, 10000 Zagreb</derivirana_varijabla>
  </DomainObject.Predmet.ProtustrankaWithAdress>
  <DomainObject.Predmet.ProtustrankaWithAdressOIB>
    <izvorni_sadrzaj>ILLUMINATIO d.o.o., OIB 54409411538, Koranska 16, 10000 Zagreb</izvorni_sadrzaj>
    <derivirana_varijabla naziv="DomainObject.Predmet.ProtustrankaWithAdressOIB_1">ILLUMINATIO d.o.o., OIB 54409411538, Koranska 16, 10000 Zagreb</derivirana_varijabla>
  </DomainObject.Predmet.ProtustrankaWithAdressOIB>
  <DomainObject.Predmet.ProtustrankaNazivFormated>
    <izvorni_sadrzaj>ILLUMINATIO d.o.o.</izvorni_sadrzaj>
    <derivirana_varijabla naziv="DomainObject.Predmet.ProtustrankaNazivFormated_1">ILLUMINATIO d.o.o.</derivirana_varijabla>
  </DomainObject.Predmet.ProtustrankaNazivFormated>
  <DomainObject.Predmet.ProtustrankaNazivFormatedOIB>
    <izvorni_sadrzaj>ILLUMINATIO d.o.o., OIB 54409411538</izvorni_sadrzaj>
    <derivirana_varijabla naziv="DomainObject.Predmet.ProtustrankaNazivFormatedOIB_1">ILLUMINATIO d.o.o., OIB 54409411538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EXPORTDRVO PROJEKTI d.o.o.; ILLUMINATIO d.o.o.</izvorni_sadrzaj>
    <derivirana_varijabla naziv="DomainObject.Predmet.StrankaFormated_1">  VJEROVNICI; EXPORTDRVO PROJEKTI d.o.o.; ILLUMINATIO d.o.o.</derivirana_varijabla>
  </DomainObject.Predmet.StrankaFormated>
  <DomainObject.Predmet.StrankaFormatedOIB>
    <izvorni_sadrzaj>  VJEROVNICI; EXPORTDRVO PROJEKTI d.o.o.; ILLUMINATIO d.o.o., OIB 54409411538</izvorni_sadrzaj>
    <derivirana_varijabla naziv="DomainObject.Predmet.StrankaFormatedOIB_1">  VJEROVNICI; EXPORTDRVO PROJEKTI d.o.o.; ILLUMINATIO d.o.o., OIB 54409411538</derivirana_varijabla>
  </DomainObject.Predmet.StrankaFormatedOIB>
  <DomainObject.Predmet.StrankaFormatedWithAdress>
    <izvorni_sadrzaj> VJEROVNICI; EXPORTDRVO PROJEKTI d.o.o., Nova Ves 3, 10000 Zagreb; ILLUMINATIO d.o.o., Koranska 16, 10000 Zagreb</izvorni_sadrzaj>
    <derivirana_varijabla naziv="DomainObject.Predmet.StrankaFormatedWithAdress_1"> VJEROVNICI; EXPORTDRVO PROJEKTI d.o.o., Nova Ves 3, 10000 Zagreb; ILLUMINATIO d.o.o., Koranska 16, 10000 Zagreb</derivirana_varijabla>
  </DomainObject.Predmet.StrankaFormatedWithAdress>
  <DomainObject.Predmet.StrankaFormatedWithAdressOIB>
    <izvorni_sadrzaj> VJEROVNICI; EXPORTDRVO PROJEKTI d.o.o., Nova Ves 3, 10000 Zagreb; ILLUMINATIO d.o.o., OIB 54409411538, Koranska 16, 10000 Zagreb</izvorni_sadrzaj>
    <derivirana_varijabla naziv="DomainObject.Predmet.StrankaFormatedWithAdressOIB_1"> VJEROVNICI; EXPORTDRVO PROJEKTI d.o.o., Nova Ves 3, 10000 Zagreb; ILLUMINATIO d.o.o., OIB 54409411538, Koranska 16, 10000 Zagreb</derivirana_varijabla>
  </DomainObject.Predmet.StrankaFormatedWithAdressOIB>
  <DomainObject.Predmet.StrankaWithAdress>
    <izvorni_sadrzaj>VJEROVNICI ,EXPORTDRVO PROJEKTI d.o.o. Nova Ves 3,10000 Zagreb,ILLUMINATIO d.o.o. Koranska 16,10000 Zagreb</izvorni_sadrzaj>
    <derivirana_varijabla naziv="DomainObject.Predmet.StrankaWithAdress_1">VJEROVNICI ,EXPORTDRVO PROJEKTI d.o.o. Nova Ves 3,10000 Zagreb,ILLUMINATIO d.o.o. Koranska 16,10000 Zagreb</derivirana_varijabla>
  </DomainObject.Predmet.StrankaWithAdress>
  <DomainObject.Predmet.StrankaWithAdressOIB>
    <izvorni_sadrzaj>VJEROVNICI,EXPORTDRVO PROJEKTI d.o.o., Nova Ves 3,10000 Zagreb,ILLUMINATIO d.o.o., OIB 54409411538, Koranska 16,10000 Zagreb</izvorni_sadrzaj>
    <derivirana_varijabla naziv="DomainObject.Predmet.StrankaWithAdressOIB_1">VJEROVNICI,EXPORTDRVO PROJEKTI d.o.o., Nova Ves 3,10000 Zagreb,ILLUMINATIO d.o.o., OIB 54409411538, Koranska 16,10000 Zagreb</derivirana_varijabla>
  </DomainObject.Predmet.StrankaWithAdressOIB>
  <DomainObject.Predmet.StrankaNazivFormated>
    <izvorni_sadrzaj>VJEROVNICI,EXPORTDRVO PROJEKTI d.o.o.,ILLUMINATIO d.o.o.</izvorni_sadrzaj>
    <derivirana_varijabla naziv="DomainObject.Predmet.StrankaNazivFormated_1">VJEROVNICI,EXPORTDRVO PROJEKTI d.o.o.,ILLUMINATIO d.o.o.</derivirana_varijabla>
  </DomainObject.Predmet.StrankaNazivFormated>
  <DomainObject.Predmet.StrankaNazivFormatedOIB>
    <izvorni_sadrzaj>VJEROVNICI,EXPORTDRVO PROJEKTI d.o.o.,ILLUMINATIO d.o.o., OIB 54409411538</izvorni_sadrzaj>
    <derivirana_varijabla naziv="DomainObject.Predmet.StrankaNazivFormatedOIB_1">VJEROVNICI,EXPORTDRVO PROJEKTI d.o.o.,ILLUMINATIO d.o.o., OIB 54409411538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ILLUMINATIO d.o.o.</item>
      <item>VJEROVNICI</item>
      <item>EXPORTDRVO PROJEKTI d.o.o.</item>
    </izvorni_sadrzaj>
    <derivirana_varijabla naziv="DomainObject.Predmet.StrankaListFormated_1">
      <item>ILLUMINATIO d.o.o.</item>
      <item>VJEROVNICI</item>
      <item>EXPORTDRVO PROJEKTI d.o.o.</item>
    </derivirana_varijabla>
  </DomainObject.Predmet.StrankaListFormated>
  <DomainObject.Predmet.StrankaListFormatedOIB>
    <izvorni_sadrzaj>
      <item>ILLUMINATIO d.o.o., OIB 54409411538</item>
      <item>VJEROVNICI</item>
      <item>EXPORTDRVO PROJEKTI d.o.o.</item>
    </izvorni_sadrzaj>
    <derivirana_varijabla naziv="DomainObject.Predmet.StrankaListFormatedOIB_1">
      <item>ILLUMINATIO d.o.o., OIB 54409411538</item>
      <item>VJEROVNICI</item>
      <item>EXPORTDRVO PROJEKTI d.o.o.</item>
    </derivirana_varijabla>
  </DomainObject.Predmet.StrankaListFormatedOIB>
  <DomainObject.Predmet.StrankaListFormatedWithAdress>
    <izvorni_sadrzaj>
      <item>ILLUMINATIO d.o.o., Koranska 16, 10000 Zagreb</item>
      <item>VJEROVNICI</item>
      <item>EXPORTDRVO PROJEKTI d.o.o., Nova Ves 3, 10000 Zagreb</item>
    </izvorni_sadrzaj>
    <derivirana_varijabla naziv="DomainObject.Predmet.StrankaListFormatedWithAdress_1">
      <item>ILLUMINATIO d.o.o., Koranska 16, 10000 Zagreb</item>
      <item>VJEROVNICI</item>
      <item>EXPORTDRVO PROJEKTI d.o.o., Nova Ves 3, 10000 Zagreb</item>
    </derivirana_varijabla>
  </DomainObject.Predmet.StrankaListFormatedWithAdress>
  <DomainObject.Predmet.StrankaListFormatedWithAdressOIB>
    <izvorni_sadrzaj>
      <item>ILLUMINATIO d.o.o., OIB 54409411538, Koranska 16, 10000 Zagreb</item>
      <item>VJEROVNICI</item>
      <item>EXPORTDRVO PROJEKTI d.o.o., Nova Ves 3, 10000 Zagreb</item>
    </izvorni_sadrzaj>
    <derivirana_varijabla naziv="DomainObject.Predmet.StrankaListFormatedWithAdressOIB_1">
      <item>ILLUMINATIO d.o.o., OIB 54409411538, Koranska 16, 10000 Zagreb</item>
      <item>VJEROVNICI</item>
      <item>EXPORTDRVO PROJEKTI d.o.o., Nova Ves 3, 10000 Zagreb</item>
    </derivirana_varijabla>
  </DomainObject.Predmet.StrankaListFormatedWithAdressOIB>
  <DomainObject.Predmet.StrankaListNazivFormated>
    <izvorni_sadrzaj>
      <item>ILLUMINATIO d.o.o.</item>
      <item>VJEROVNICI</item>
      <item>EXPORTDRVO PROJEKTI d.o.o.</item>
    </izvorni_sadrzaj>
    <derivirana_varijabla naziv="DomainObject.Predmet.StrankaListNazivFormated_1">
      <item>ILLUMINATIO d.o.o.</item>
      <item>VJEROVNICI</item>
      <item>EXPORTDRVO PROJEKTI d.o.o.</item>
    </derivirana_varijabla>
  </DomainObject.Predmet.StrankaListNazivFormated>
  <DomainObject.Predmet.StrankaListNazivFormatedOIB>
    <izvorni_sadrzaj>
      <item>ILLUMINATIO d.o.o., OIB 54409411538</item>
      <item>VJEROVNICI</item>
      <item>EXPORTDRVO PROJEKTI d.o.o.</item>
    </izvorni_sadrzaj>
    <derivirana_varijabla naziv="DomainObject.Predmet.StrankaListNazivFormatedOIB_1">
      <item>ILLUMINATIO d.o.o., OIB 54409411538</item>
      <item>VJEROVNICI</item>
      <item>EXPORTDRVO PROJEKTI d.o.o.</item>
    </derivirana_varijabla>
  </DomainObject.Predmet.StrankaListNazivFormatedOIB>
  <DomainObject.Predmet.ProtuStrankaListFormated>
    <izvorni_sadrzaj>
      <item>ILLUMINATIO d.o.o. zastupanog po punomoćniku ALEKSANDAR PAWKOWICZ; dr. ANTON HOPFGARTNER</item>
    </izvorni_sadrzaj>
    <derivirana_varijabla naziv="DomainObject.Predmet.ProtuStrankaListFormated_1">
      <item>ILLUMINATIO d.o.o. zastupanog po punomoćniku ALEKSANDAR PAWKOWICZ; dr. ANTON HOPFGARTNER</item>
    </derivirana_varijabla>
  </DomainObject.Predmet.ProtuStrankaListFormated>
  <DomainObject.Predmet.ProtuStrankaListFormatedOIB>
    <izvorni_sadrzaj>
      <item>ILLUMINATIO d.o.o., OIB 54409411538 zastupanog po punomoćniku ALEKSANDAR PAWKOWICZ; dr. ANTON HOPFGARTNER</item>
    </izvorni_sadrzaj>
    <derivirana_varijabla naziv="DomainObject.Predmet.ProtuStrankaListFormatedOIB_1">
      <item>ILLUMINATIO d.o.o., OIB 54409411538 zastupanog po punomoćniku ALEKSANDAR PAWKOWICZ; dr. ANTON HOPFGARTNER</item>
    </derivirana_varijabla>
  </DomainObject.Predmet.ProtuStrankaListFormatedOIB>
  <DomainObject.Predmet.ProtuStrankaListFormatedWithAdress>
    <izvorni_sadrzaj>
      <item>ILLUMINATIO d.o.o., Koranska 16, 10000 Zagreb zastupanog po punomoćniku ALEKSANDAR PAWKOWICZ; dr. ANTON HOPFGARTNER</item>
    </izvorni_sadrzaj>
    <derivirana_varijabla naziv="DomainObject.Predmet.ProtuStrankaListFormatedWithAdress_1">
      <item>ILLUMINATIO d.o.o., Koranska 16, 10000 Zagreb zastupanog po punomoćniku ALEKSANDAR PAWKOWICZ; dr. ANTON HOPFGARTNER</item>
    </derivirana_varijabla>
  </DomainObject.Predmet.ProtuStrankaListFormatedWithAdress>
  <DomainObject.Predmet.ProtuStrankaListFormatedWithAdressOIB>
    <izvorni_sadrzaj>
      <item>ILLUMINATIO d.o.o., OIB 54409411538, Koranska 16, 10000 Zagreb zastupanog po punomoćniku ALEKSANDAR PAWKOWICZ; dr. ANTON HOPFGARTNER</item>
    </izvorni_sadrzaj>
    <derivirana_varijabla naziv="DomainObject.Predmet.ProtuStrankaListFormatedWithAdressOIB_1">
      <item>ILLUMINATIO d.o.o., OIB 54409411538, Koranska 16, 10000 Zagreb zastupanog po punomoćniku ALEKSANDAR PAWKOWICZ; dr. ANTON HOPFGARTNER</item>
    </derivirana_varijabla>
  </DomainObject.Predmet.ProtuStrankaListFormatedWithAdressOIB>
  <DomainObject.Predmet.ProtuStrankaListNazivFormated>
    <izvorni_sadrzaj>
      <item>ILLUMINATIO d.o.o.</item>
    </izvorni_sadrzaj>
    <derivirana_varijabla naziv="DomainObject.Predmet.ProtuStrankaListNazivFormated_1">
      <item>ILLUMINATIO d.o.o.</item>
    </derivirana_varijabla>
  </DomainObject.Predmet.ProtuStrankaListNazivFormated>
  <DomainObject.Predmet.ProtuStrankaListNazivFormatedOIB>
    <izvorni_sadrzaj>
      <item>ILLUMINATIO d.o.o., OIB 54409411538</item>
    </izvorni_sadrzaj>
    <derivirana_varijabla naziv="DomainObject.Predmet.ProtuStrankaListNazivFormatedOIB_1">
      <item>ILLUMINATIO d.o.o., OIB 54409411538</item>
    </derivirana_varijabla>
  </DomainObject.Predmet.ProtuStrankaListNazivFormatedOIB>
  <DomainObject.Predmet.OstaliListFormated>
    <izvorni_sadrzaj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izvorni_sadrzaj>
    <derivirana_varijabla naziv="DomainObject.Predmet.OstaliListFormated_1">
      <item>FINA ZAGREB</item>
      <item>VOLKSBANK d.d.</item>
      <item>ALEKSANDAR PAWKOWICZ punomoćnik sudionika u postupku ILLUMINATIO d.o.o.</item>
      <item>dr. ANTON HOPFGARTNER punomoćnik sudionika u postupku ILLUMINATIO d.o.o.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derivirana_varijabla>
  </DomainObject.Predmet.OstaliListFormated>
  <DomainObject.Predmet.OstaliListFormatedOIB>
    <izvorni_sadrzaj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izvorni_sadrzaj>
    <derivirana_varijabla naziv="DomainObject.Predmet.OstaliListFormatedOIB_1">
      <item>FINA ZAGREB, OIB 85821130368</item>
      <item>VOLKSBANK d.d., OIB 78427478595</item>
      <item>ALEKSANDAR PAWKOWICZ punomoćnik sudionika u postupku ILLUMINATIO d.o.o.</item>
      <item>dr. ANTON HOPFGARTNER punomoćnik sudionika u postupku ILLUMINATIO d.o.o.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derivirana_varijabla>
  </DomainObject.Predmet.OstaliListFormatedOIB>
  <DomainObject.Predmet.OstaliListFormatedWithAdress>
    <izvorni_sadrzaj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</izvorni_sadrzaj>
    <derivirana_varijabla naziv="DomainObject.Predmet.OstaliListFormatedWithAdress_1">
      <item>FINA ZAGREB</item>
      <item>VOLKSBANK d.d.,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Ulica Pavla Hatza 3, 10000 Zagreb</item>
      <item>MINISTARSTVO FINANCIJA RH,POREZNA UPRAVA ZAGREB,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Radnička cesta 1, 10000 Zagreb</item>
      <item>odvj. ALAN BALATINEC, Draškovićeva 13, 10000 Zagreb</item>
      <item>KONZUM  d.d., M. Čavića  1a, 10000 Zagreb</item>
      <item>odvj. ČASLAV ŽAJA, Medveščak 5, 10000 Zagreb</item>
      <item>OD MAMIĆ, PERIĆ, REBERSKI, RIMAC, Radnička c. 80, 10000 Zagreb</item>
      <item>VELMAR d.o.o.,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</derivirana_varijabla>
  </DomainObject.Predmet.OstaliListFormatedWithAdress>
  <DomainObject.Predmet.OstaliListFormatedWithAdressOIB>
    <izvorni_sadrzaj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</izvorni_sadrzaj>
    <derivirana_varijabla naziv="DomainObject.Predmet.OstaliListFormatedWithAdressOIB_1">
      <item>FINA ZAGREB, OIB 85821130368</item>
      <item>VOLKSBANK d.d., OIB 78427478595, Varšavska 9, 10000 Zagreb</item>
      <item>ALEKSANDAR PAWKOWICZ, Koranska 16, 10000 Zagreb punomoćnik sudionika u postupku ILLUMINATIO d.o.o.</item>
      <item>dr. ANTON HOPFGARTNER, Tkalčićeva 88, 10000 Zagreb punomoćnik sudionika u postupku ILLUMINATIO d.o.o.</item>
      <item>Nebojša Antolić, OIB 94511496457, Ulica Pavla Hatza 3, 10000 Zagreb</item>
      <item>MINISTARSTVO FINANCIJA RH,POREZNA UPRAVA ZAGREB, OIB 18683136487, Av. Dubrovnik 32, 10000 Zagreb</item>
      <item>odvj. JOSIP BAŽANT, J. J. Srossmayera 7/I, 43000 Bjelovar</item>
      <item>odvj. JOSIPA DASOVIĆ, Šišićev 6, 10000 Zagreb</item>
      <item>OD ŠAVORIĆ I PARTNERI, Gundulićeva 15, 10000 Zagreb</item>
      <item>GRADSKA PLINARA ZAGREB-OPSKRBA d.o.o., OIB 74364571096, Radnička cesta 1, 10000 Zagreb</item>
      <item>odvj. ALAN BALATINEC, Draškovićeva 13, 10000 Zagreb</item>
      <item>KONZUM  d.d., OIB 29955634590, M. Čavića  1a, 10000 Zagreb</item>
      <item>odvj. ČASLAV ŽAJA, Medveščak 5, 10000 Zagreb</item>
      <item>OD MAMIĆ, PERIĆ, REBERSKI, RIMAC, Radnička c. 80, 10000 Zagreb</item>
      <item>VELMAR d.o.o., OIB 79574012353, Našićka 1, 10000 Zagreb</item>
      <item>OD GLINSKA I MIŠKOVIĆ d.o.o., Ul. grada Vukovara 296/F (Toranj Green gold VI/5), 10000 Zagreb</item>
      <item>BLANKA PERIĆ, Stulićeva 2, 10000 Zagreb</item>
      <item>PROPERTY SOLUTIONS s.r.o., ČEŠKA</item>
      <item>AGENCIJA ZA OSIGURANJE RADNIČKIH POTRAŽIVANJA U SLUČAJU STEČAJA POSLODAVACA, Frankopanska 11/I, 10000 Zagreb</item>
      <item>OD BUDIMIR &amp; METER, Tkalčićeva 88/2, 10000 Zagreb</item>
      <item>KOVAČ &amp; PARTNERI d.o.o., OIB 37988832157, Šoštarićeva 10, 10000 Zagreb</item>
      <item>BLANKA PERIĆ, Stulićeva 2, 10000 Zagreb</item>
      <item>DESANKA VRANJICAN, odvjetnica, Boškovićeva 21, 10000 Zagreb</item>
      <item>Zagrebački holding d.o.o., Podružnica Čistoća, Radnička c. 82, 10000 Zagreb</item>
      <item>DARIO BUDIMIR, odvjetnik, Tkalčićeva 88/a, 10000 Zagreb</item>
      <item>VINKO KNEZOVIĆ, odvjetnik, Vinogradska 1/II, 10000 Zagreb</item>
      <item>ZBOG PREBENDARA PRVOSTOLNE CRKVE ZAGREBAČKE, Nova Ves 3, 10000 Zagreb</item>
      <item>TOMISLAV MARINOV, kod "Eksportdrvo projekti" d.o.o., Nova Ves 3, 10000 Zagreb</item>
    </derivirana_varijabla>
  </DomainObject.Predmet.OstaliListFormatedWithAdressOIB>
  <DomainObject.Predmet.OstaliListNazivFormated>
    <izvorni_sadrzaj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izvorni_sadrzaj>
    <derivirana_varijabla naziv="DomainObject.Predmet.OstaliListNazivFormated_1"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derivirana_varijabla>
  </DomainObject.Predmet.OstaliListNazivFormated>
  <DomainObject.Predmet.OstaliListNazivFormatedOIB>
    <izvorni_sadrzaj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izvorni_sadrzaj>
    <derivirana_varijabla naziv="DomainObject.Predmet.OstaliListNazivFormatedOIB_1">
      <item>FINA ZAGREB, OIB 85821130368</item>
      <item>VOLKSBANK d.d., OIB 78427478595</item>
      <item>ALEKSANDAR PAWKOWICZ</item>
      <item>dr. ANTON HOPFGARTNER</item>
      <item>Nebojša Antolić, OIB 94511496457</item>
      <item>MINISTARSTVO FINANCIJA RH,POREZNA UPRAVA ZAGREB, OIB 18683136487</item>
      <item>odvj. JOSIP BAŽANT</item>
      <item>odvj. JOSIPA DASOVIĆ</item>
      <item>OD ŠAVORIĆ I PARTNERI</item>
      <item>GRADSKA PLINARA ZAGREB-OPSKRBA d.o.o., OIB 74364571096</item>
      <item>odvj. ALAN BALATINEC</item>
      <item>KONZUM  d.d., OIB 29955634590</item>
      <item>odvj. ČASLAV ŽAJA</item>
      <item>OD MAMIĆ, PERIĆ, REBERSKI, RIMAC</item>
      <item>VELMAR d.o.o., OIB 79574012353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d.o.o., OIB 37988832157</item>
      <item>BLANKA PERIĆ</item>
      <item>DESANKA VRANJICAN, odvjetnica</item>
      <item>Zagrebački holding d.o.o., Podružnica Čistoća</item>
      <item>DARIO BUDIMIR, odvjetnik</item>
      <item>VINKO KNEZOVIĆ, odvjetnik</item>
      <item>ZBOG PREBENDARA PRVOSTOLNE CRKVE ZAGREBAČKE</item>
      <item>TOMISLAV MARINOV, kod "Eksportdrvo projekti"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St-1328/2011-246</izvorni_sadrzaj>
    <derivirana_varijabla naziv="DomainObject.PoslovniBrojDokumenta_1">St-1328/2011-246</derivirana_varijabla>
  </DomainObject.PoslovniBrojDokumenta>
  <DomainObject.Predmet.StrankaIDrugi>
    <izvorni_sadrzaj>ILLUMINATIO d.o.o. i dr.</izvorni_sadrzaj>
    <derivirana_varijabla naziv="DomainObject.Predmet.StrankaIDrugi_1">ILLUMINATIO d.o.o. i dr.</derivirana_varijabla>
  </DomainObject.Predmet.StrankaIDrugi>
  <DomainObject.Predmet.ProtustrankaIDrugi>
    <izvorni_sadrzaj>ILLUMINATIO d.o.o.</izvorni_sadrzaj>
    <derivirana_varijabla naziv="DomainObject.Predmet.ProtustrankaIDrugi_1">ILLUMINATIO d.o.o.</derivirana_varijabla>
  </DomainObject.Predmet.ProtustrankaIDrugi>
  <DomainObject.Predmet.StrankaIDrugiAdressOIB>
    <izvorni_sadrzaj>ILLUMINATIO d.o.o., OIB 54409411538, Koranska 16, 10000 Zagreb i dr.</izvorni_sadrzaj>
    <derivirana_varijabla naziv="DomainObject.Predmet.StrankaIDrugiAdressOIB_1">ILLUMINATIO d.o.o., OIB 54409411538, Koranska 16, 10000 Zagreb i dr.</derivirana_varijabla>
  </DomainObject.Predmet.StrankaIDrugiAdressOIB>
  <DomainObject.Predmet.ProtustrankaIDrugiAdressOIB>
    <izvorni_sadrzaj>ILLUMINATIO d.o.o., OIB 54409411538, Koranska 16, 10000 Zagreb</izvorni_sadrzaj>
    <derivirana_varijabla naziv="DomainObject.Predmet.ProtustrankaIDrugiAdressOIB_1">ILLUMINATIO d.o.o., OIB 54409411538, Koranska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</izvorni_sadrzaj>
    <derivirana_varijabla naziv="DomainObject.Predmet.SudioniciListNaziv_1">
      <item>ILLUMINATIO d.o.o.</item>
      <item>ILLUMINATIO d.o.o.</item>
      <item>FINA ZAGREB</item>
      <item>VOLKSBANK d.d.</item>
      <item>ALEKSANDAR PAWKOWICZ</item>
      <item>dr. ANTON HOPFGARTNER</item>
      <item>Nebojša Antolić</item>
      <item>MINISTARSTVO FINANCIJA RH,POREZNA UPRAVA ZAGREB</item>
      <item>odvj. JOSIP BAŽANT</item>
      <item>odvj. JOSIPA DASOVIĆ</item>
      <item>OD ŠAVORIĆ I PARTNERI</item>
      <item>GRADSKA PLINARA ZAGREB-OPSKRBA d.o.o.</item>
      <item>odvj. ALAN BALATINEC</item>
      <item>KONZUM  d.d.</item>
      <item>odvj. ČASLAV ŽAJA</item>
      <item>OD MAMIĆ, PERIĆ, REBERSKI, RIMAC</item>
      <item>VELMAR d.o.o.</item>
      <item>OD GLINSKA I MIŠKOVIĆ d.o.o.</item>
      <item>BLANKA PERIĆ</item>
      <item>PROPERTY SOLUTIONS s.r.o.</item>
      <item>AGENCIJA ZA OSIGURANJE RADNIČKIH POTRAŽIVANJA U SLUČAJU STEČAJA POSLODAVACA</item>
      <item>OD BUDIMIR &amp; METER</item>
      <item>KOVAČ &amp; PARTNERI d.o.o.</item>
      <item>BLANKA PERIĆ</item>
      <item>DESANKA VRANJICAN, odvjetnica</item>
      <item>Zagrebački holding d.o.o., Podružnica Čistoća</item>
      <item>DARIO BUDIMIR, odvjetnik</item>
      <item>VJEROVNICI</item>
      <item>VINKO KNEZOVIĆ, odvjetnik</item>
      <item>ZBOG PREBENDARA PRVOSTOLNE CRKVE ZAGREBAČKE</item>
      <item>TOMISLAV MARINOV, kod "Eksportdrvo projekti" d.o.o.</item>
      <item>EXPORTDRVO PROJEKTI d.o.o.</item>
    </derivirana_varijabla>
  </DomainObject.Predmet.SudioniciListNaziv>
  <DomainObject.Predmet.SudioniciListAdressOIB>
    <izvorni_sadrzaj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Nova Ves 3,10000 Zagreb</item>
    </izvorni_sadrzaj>
    <derivirana_varijabla naziv="DomainObject.Predmet.SudioniciListAdressOIB_1">
      <item>ILLUMINATIO d.o.o., OIB 54409411538, Koranska 16,10000 Zagreb</item>
      <item>ILLUMINATIO d.o.o., OIB 54409411538, Koranska 16,10000 Zagreb</item>
      <item>FINA ZAGREB, OIB 85821130368</item>
      <item>VOLKSBANK d.d., OIB 78427478595, Varšavska 9,10000 Zagreb</item>
      <item>ALEKSANDAR PAWKOWICZ, Koranska 16,10000 Zagreb</item>
      <item>dr. ANTON HOPFGARTNER, Tkalčićeva 88,10000 Zagreb</item>
      <item>Nebojša Antolić, OIB 94511496457, Ulica Pavla Hatza 3,10000 Zagreb</item>
      <item>MINISTARSTVO FINANCIJA RH,POREZNA UPRAVA ZAGREB, OIB 18683136487, Av. Dubrovnik 32,10000 Zagreb</item>
      <item>odvj. JOSIP BAŽANT, J. J. Srossmayera 7/I,43000 Bjelovar</item>
      <item>odvj. JOSIPA DASOVIĆ, Šišićev 6,10000 Zagreb</item>
      <item>OD ŠAVORIĆ I PARTNERI, Gundulićeva 15,10000 Zagreb</item>
      <item>GRADSKA PLINARA ZAGREB-OPSKRBA d.o.o., OIB 74364571096, Radnička cesta 1,10000 Zagreb</item>
      <item>odvj. ALAN BALATINEC, Draškovićeva 13,10000 Zagreb</item>
      <item>KONZUM  d.d., OIB 29955634590, M. Čavića  1a,10000 Zagreb</item>
      <item>odvj. ČASLAV ŽAJA, Medveščak 5,10000 Zagreb</item>
      <item>OD MAMIĆ, PERIĆ, REBERSKI, RIMAC, Radnička c. 80,10000 Zagreb</item>
      <item>VELMAR d.o.o., OIB 79574012353, Našićka 1,10000 Zagreb</item>
      <item>OD GLINSKA I MIŠKOVIĆ d.o.o., Ul. grada Vukovara 296/F (Toranj Green gold VI/5),10000 Zagreb</item>
      <item>BLANKA PERIĆ, Stulićeva 2,10000 Zagreb</item>
      <item>PROPERTY SOLUTIONS s.r.o., ČEŠKA</item>
      <item>AGENCIJA ZA OSIGURANJE RADNIČKIH POTRAŽIVANJA U SLUČAJU STEČAJA POSLODAVACA, Frankopanska 11/I,10000 Zagreb</item>
      <item>OD BUDIMIR &amp; METER, Tkalčićeva 88/2,10000 Zagreb</item>
      <item>KOVAČ &amp; PARTNERI d.o.o., OIB 37988832157, Šoštarićeva 10,10000 Zagreb</item>
      <item>BLANKA PERIĆ, Stulićeva 2,10000 Zagreb</item>
      <item>DESANKA VRANJICAN, odvjetnica, Boškovićeva 21,10000 Zagreb</item>
      <item>Zagrebački holding d.o.o., Podružnica Čistoća, Radnička c. 82,10000 Zagreb</item>
      <item>DARIO BUDIMIR, odvjetnik, Tkalčićeva 88/a,10000 Zagreb</item>
      <item>VJEROVNICI</item>
      <item>VINKO KNEZOVIĆ, odvjetnik, Vinogradska 1/II,10000 Zagreb</item>
      <item>ZBOG PREBENDARA PRVOSTOLNE CRKVE ZAGREBAČKE, Nova Ves 3,10000 Zagreb</item>
      <item>TOMISLAV MARINOV, kod "Eksportdrvo projekti" d.o.o., Nova Ves 3,10000 Zagreb</item>
      <item>EXPORTDRVO PROJEKTI d.o.o., Nova Ves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54409411538</item>
      <item>, OIB 54409411538</item>
      <item>, OIB 85821130368</item>
      <item>, OIB 78427478595</item>
      <item>, OIB null</item>
      <item>, OIB null</item>
      <item>, OIB 94511496457</item>
      <item>, OIB 18683136487</item>
      <item>, OIB null</item>
      <item>, OIB null</item>
      <item>, OIB null</item>
      <item>, OIB 74364571096</item>
      <item>, OIB null</item>
      <item>, OIB 29955634590</item>
      <item>, OIB null</item>
      <item>, OIB null</item>
      <item>, OIB 79574012353</item>
      <item>, OIB null</item>
      <item>, OIB null</item>
      <item>, OIB null</item>
      <item>, OIB null</item>
      <item>, OIB null</item>
      <item>, OIB 37988832157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379</properties:Words>
  <properties:Characters>1952</properties:Characters>
  <properties:Lines>64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2015-09-07T07:57:00Z</dcterms:created>
  <dc:creator>Sudsko vijeće</dc:creator>
  <cp:lastModifiedBy>Valentina Kranjčić</cp:lastModifiedBy>
  <cp:lastPrinted>2015-09-07T08:00:00Z</cp:lastPrinted>
  <dcterms:modified xmlns:xsi="http://www.w3.org/2001/XMLSchema-instance" xsi:type="dcterms:W3CDTF">2015-09-07T11:10:00Z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St-1328/2011-246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