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72c9" w14:paraId="dd172c9" w:rsidRDefault="00B738AE" w:rsidP="00910611" w:rsidR="00B738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8AE" w:rsidP="00910611" w:rsidR="00B738AE">
      <w:r>
        <w:rPr>
          <w:rFonts w:eastAsia="MS Mincho"/>
          <w:szCs w:val="24"/>
        </w:rPr>
        <w:t>REPUBLIKA HRVATSKA</w:t>
      </w:r>
    </w:p>
    <w:p w:rsidRDefault="00B738AE" w:rsidP="00910611" w:rsidR="00B738AE">
      <w:r>
        <w:rPr>
          <w:rFonts w:eastAsia="MS Mincho"/>
          <w:szCs w:val="24"/>
        </w:rPr>
        <w:t>TRGOVAČKI SUD U RIJECI</w:t>
      </w:r>
    </w:p>
    <w:p w:rsidRDefault="00B738AE" w:rsidR="00B738A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10ADE" w:rsidRPr="00C10ADE">
        <w:rPr>
          <w:rFonts w:cs="Times New Roman" w:hAnsi="Times New Roman" w:ascii="Times New Roman"/>
          <w:sz w:val="24"/>
          <w:szCs w:val="24"/>
        </w:rPr>
        <w:t xml:space="preserve">CLARK, društvo s ograničenom odgovornošću za poslovanje nekretninama Punat (Općina Punat), Frankopanska 55, </w:t>
      </w:r>
      <w:r w:rsidR="00C10ADE" w:rsidRPr="00C10AD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10ADE" w:rsidRPr="00C10ADE">
        <w:rPr>
          <w:rFonts w:cs="Times New Roman" w:hAnsi="Times New Roman" w:ascii="Times New Roman"/>
          <w:sz w:val="24"/>
          <w:szCs w:val="24"/>
        </w:rPr>
        <w:t>040234564, OIB: 73396868482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10ADE" w:rsidRPr="00C10ADE">
        <w:rPr>
          <w:rFonts w:cs="Times New Roman" w:hAnsi="Times New Roman" w:ascii="Times New Roman"/>
          <w:sz w:val="24"/>
          <w:szCs w:val="24"/>
        </w:rPr>
        <w:t xml:space="preserve">CLARK, društvo s ograničenom odgovornošću za poslovanje nekretninama Punat (Općina Punat), Frankopanska 55, </w:t>
      </w:r>
      <w:r w:rsidR="00C10ADE" w:rsidRPr="00C10AD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10ADE" w:rsidRPr="00C10ADE">
        <w:rPr>
          <w:rFonts w:cs="Times New Roman" w:hAnsi="Times New Roman" w:ascii="Times New Roman"/>
          <w:sz w:val="24"/>
          <w:szCs w:val="24"/>
        </w:rPr>
        <w:t>040234564, OIB: 73396868482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530AE0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1,</w:t>
      </w:r>
      <w:r w:rsidR="00530AE0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C10ADE" w:rsidRPr="00C10ADE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10ADE" w:rsidRPr="00C10ADE">
        <w:rPr>
          <w:rFonts w:cs="Times New Roman" w:hAnsi="Times New Roman" w:ascii="Times New Roman"/>
          <w:sz w:val="24"/>
          <w:szCs w:val="24"/>
        </w:rPr>
        <w:t xml:space="preserve">CLARK, društvo s ograničenom odgovornošću za poslovanje nekretninama Punat (Općina Punat), Frankopanska 55, </w:t>
      </w:r>
      <w:r w:rsidR="00C10ADE" w:rsidRPr="00C10AD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10ADE" w:rsidRPr="00C10ADE">
        <w:rPr>
          <w:rFonts w:cs="Times New Roman" w:hAnsi="Times New Roman" w:ascii="Times New Roman"/>
          <w:sz w:val="24"/>
          <w:szCs w:val="24"/>
        </w:rPr>
        <w:t>040234564, OIB: 73396868482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10ADE" w:rsidRPr="00C10ADE">
        <w:rPr>
          <w:rFonts w:cs="Times New Roman" w:hAnsi="Times New Roman" w:ascii="Times New Roman"/>
          <w:sz w:val="24"/>
          <w:szCs w:val="24"/>
        </w:rPr>
        <w:t xml:space="preserve">CLARK, društvo s ograničenom odgovornošću za poslovanje nekretninama Punat (Općina Punat), Frankopanska 55, </w:t>
      </w:r>
      <w:r w:rsidR="00C10ADE" w:rsidRPr="00C10AD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10ADE" w:rsidRPr="00C10ADE">
        <w:rPr>
          <w:rFonts w:cs="Times New Roman" w:hAnsi="Times New Roman" w:ascii="Times New Roman"/>
          <w:sz w:val="24"/>
          <w:szCs w:val="24"/>
        </w:rPr>
        <w:t>040234564, OIB: 73396868482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8060B">
        <w:rPr>
          <w:rFonts w:cs="Times New Roman" w:hAnsi="Times New Roman" w:ascii="Times New Roman"/>
          <w:sz w:val="24"/>
          <w:szCs w:val="24"/>
        </w:rPr>
        <w:t>664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8060B">
        <w:rPr>
          <w:rFonts w:cs="Times New Roman" w:eastAsia="Times New Roman" w:hAnsi="Times New Roman" w:ascii="Times New Roman"/>
          <w:sz w:val="24"/>
          <w:szCs w:val="24"/>
          <w:lang w:eastAsia="hr-HR"/>
        </w:rPr>
        <w:t>5.936,86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4B0E9E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B0E9E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CA9" w:rsidP="00C2277B" w:rsidR="00673CA9">
      <w:pPr>
        <w:spacing w:lineRule="auto" w:line="240" w:after="0"/>
      </w:pPr>
      <w:r>
        <w:separator/>
      </w:r>
    </w:p>
  </w:endnote>
  <w:endnote w:id="0" w:type="continuationSeparator">
    <w:p w:rsidRDefault="00673CA9" w:rsidP="00C2277B" w:rsidR="00673C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8A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CA9" w:rsidP="00C2277B" w:rsidR="00673CA9">
      <w:pPr>
        <w:spacing w:lineRule="auto" w:line="240" w:after="0"/>
      </w:pPr>
      <w:r>
        <w:separator/>
      </w:r>
    </w:p>
  </w:footnote>
  <w:footnote w:id="0" w:type="continuationSeparator">
    <w:p w:rsidRDefault="00673CA9" w:rsidP="00C2277B" w:rsidR="00673C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ADE">
      <w:rPr>
        <w:rFonts w:cs="Times New Roman" w:hAnsi="Times New Roman" w:ascii="Times New Roman"/>
        <w:sz w:val="24"/>
        <w:szCs w:val="24"/>
      </w:rPr>
      <w:t>37/2016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2F4D62"/>
    <w:rsid w:val="00303CF0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0AE0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73CA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738AE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73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8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8A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8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8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73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8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8A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8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8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CLARK d.o.o.</izvorni_sadrzaj>
    <derivirana_varijabla naziv="DomainObject.Predmet.ProtustrankaFormated_1">  CLARK d.o.o.</derivirana_varijabla>
  </DomainObject.Predmet.ProtustrankaFormated>
  <DomainObject.Predmet.ProtustrankaFormatedOIB>
    <izvorni_sadrzaj>  CLARK d.o.o., OIB 73396868482</izvorni_sadrzaj>
    <derivirana_varijabla naziv="DomainObject.Predmet.ProtustrankaFormatedOIB_1">  CLARK d.o.o., OIB 73396868482</derivirana_varijabla>
  </DomainObject.Predmet.ProtustrankaFormatedOIB>
  <DomainObject.Predmet.ProtustrankaFormatedWithAdress>
    <izvorni_sadrzaj> CLARK d.o.o., Frankopanska 55, 51521 Punat</izvorni_sadrzaj>
    <derivirana_varijabla naziv="DomainObject.Predmet.ProtustrankaFormatedWithAdress_1"> CLARK d.o.o., Frankopanska 55, 51521 Punat</derivirana_varijabla>
  </DomainObject.Predmet.ProtustrankaFormatedWithAdress>
  <DomainObject.Predmet.ProtustrankaFormatedWithAdressOIB>
    <izvorni_sadrzaj> CLARK d.o.o., OIB 73396868482, Frankopanska 55, 51521 Punat</izvorni_sadrzaj>
    <derivirana_varijabla naziv="DomainObject.Predmet.ProtustrankaFormatedWithAdressOIB_1"> CLARK d.o.o., OIB 73396868482, Frankopanska 55, 51521 Punat</derivirana_varijabla>
  </DomainObject.Predmet.ProtustrankaFormatedWithAdressOIB>
  <DomainObject.Predmet.ProtustrankaWithAdress>
    <izvorni_sadrzaj>CLARK d.o.o. Frankopanska 55, 51521 Punat</izvorni_sadrzaj>
    <derivirana_varijabla naziv="DomainObject.Predmet.ProtustrankaWithAdress_1">CLARK d.o.o. Frankopanska 55, 51521 Punat</derivirana_varijabla>
  </DomainObject.Predmet.ProtustrankaWithAdress>
  <DomainObject.Predmet.ProtustrankaWithAdressOIB>
    <izvorni_sadrzaj>CLARK d.o.o., OIB 73396868482, Frankopanska 55, 51521 Punat</izvorni_sadrzaj>
    <derivirana_varijabla naziv="DomainObject.Predmet.ProtustrankaWithAdressOIB_1">CLARK d.o.o., OIB 73396868482, Frankopanska 55, 51521 Punat</derivirana_varijabla>
  </DomainObject.Predmet.ProtustrankaWithAdressOIB>
  <DomainObject.Predmet.ProtustrankaNazivFormated>
    <izvorni_sadrzaj>CLARK d.o.o.</izvorni_sadrzaj>
    <derivirana_varijabla naziv="DomainObject.Predmet.ProtustrankaNazivFormated_1">CLARK d.o.o.</derivirana_varijabla>
  </DomainObject.Predmet.ProtustrankaNazivFormated>
  <DomainObject.Predmet.ProtustrankaNazivFormatedOIB>
    <izvorni_sadrzaj>CLARK d.o.o., OIB 73396868482</izvorni_sadrzaj>
    <derivirana_varijabla naziv="DomainObject.Predmet.ProtustrankaNazivFormatedOIB_1">CLARK d.o.o., OIB 73396868482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CLARK d.o.o.</item>
    </izvorni_sadrzaj>
    <derivirana_varijabla naziv="DomainObject.Predmet.ProtuStrankaListFormated_1">
      <item>CLARK d.o.o.</item>
    </derivirana_varijabla>
  </DomainObject.Predmet.ProtuStrankaListFormated>
  <DomainObject.Predmet.ProtuStrankaListFormatedOIB>
    <izvorni_sadrzaj>
      <item>CLARK d.o.o., OIB 73396868482</item>
    </izvorni_sadrzaj>
    <derivirana_varijabla naziv="DomainObject.Predmet.ProtuStrankaListFormatedOIB_1">
      <item>CLARK d.o.o., OIB 73396868482</item>
    </derivirana_varijabla>
  </DomainObject.Predmet.ProtuStrankaListFormatedOIB>
  <DomainObject.Predmet.ProtuStrankaListFormatedWithAdress>
    <izvorni_sadrzaj>
      <item>CLARK d.o.o., Frankopanska 55, 51521 Punat</item>
    </izvorni_sadrzaj>
    <derivirana_varijabla naziv="DomainObject.Predmet.ProtuStrankaListFormatedWithAdress_1">
      <item>CLARK d.o.o., Frankopanska 55, 51521 Punat</item>
    </derivirana_varijabla>
  </DomainObject.Predmet.ProtuStrankaListFormatedWithAdress>
  <DomainObject.Predmet.ProtuStrankaListFormatedWithAdressOIB>
    <izvorni_sadrzaj>
      <item>CLARK d.o.o., OIB 73396868482, Frankopanska 55, 51521 Punat</item>
    </izvorni_sadrzaj>
    <derivirana_varijabla naziv="DomainObject.Predmet.ProtuStrankaListFormatedWithAdressOIB_1">
      <item>CLARK d.o.o., OIB 73396868482, Frankopanska 55, 51521 Punat</item>
    </derivirana_varijabla>
  </DomainObject.Predmet.ProtuStrankaListFormatedWithAdressOIB>
  <DomainObject.Predmet.ProtuStrankaListNazivFormated>
    <izvorni_sadrzaj>
      <item>CLARK d.o.o.</item>
    </izvorni_sadrzaj>
    <derivirana_varijabla naziv="DomainObject.Predmet.ProtuStrankaListNazivFormated_1">
      <item>CLARK d.o.o.</item>
    </derivirana_varijabla>
  </DomainObject.Predmet.ProtuStrankaListNazivFormated>
  <DomainObject.Predmet.ProtuStrankaListNazivFormatedOIB>
    <izvorni_sadrzaj>
      <item>CLARK d.o.o., OIB 73396868482</item>
    </izvorni_sadrzaj>
    <derivirana_varijabla naziv="DomainObject.Predmet.ProtuStrankaListNazivFormatedOIB_1">
      <item>CLARK d.o.o., OIB 73396868482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CLARK d.o.o.</izvorni_sadrzaj>
    <derivirana_varijabla naziv="DomainObject.Predmet.ProtustrankaIDrugi_1">CLARK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CLARK d.o.o., OIB 73396868482, Frankopanska 55, 51521 Punat</izvorni_sadrzaj>
    <derivirana_varijabla naziv="DomainObject.Predmet.ProtustrankaIDrugiAdressOIB_1">CLARK d.o.o., OIB 73396868482,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CLARK d.o.o.</item>
    </izvorni_sadrzaj>
    <derivirana_varijabla naziv="DomainObject.Predmet.SudioniciListNaziv_1">
      <item>FINA  Rijeka</item>
      <item>CLARK d.o.o.</item>
    </derivirana_varijabla>
  </DomainObject.Predmet.SudioniciListNaziv>
  <DomainObject.Predmet.SudioniciListAdressOIB>
    <izvorni_sadrzaj>
      <item>FINA  Rijeka, OIB 85821130368, Frana Kurelca 8,51000 Rijeka</item>
      <item>CLARK d.o.o., OIB 73396868482, Frankopanska 55,51521 Punat</item>
    </izvorni_sadrzaj>
    <derivirana_varijabla naziv="DomainObject.Predmet.SudioniciListAdressOIB_1">
      <item>FINA  Rijeka, OIB 85821130368, Frana Kurelca 8,51000 Rijeka</item>
      <item>CLARK d.o.o., OIB 73396868482, Frankopanska 55,51521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73396868482</item>
    </izvorni_sadrzaj>
    <derivirana_varijabla naziv="DomainObject.Predmet.SudioniciListNazivOIB_1">
      <item>, OIB 85821130368</item>
      <item>, OIB 73396868482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1FFF6-39EE-4557-A0CB-ECDAC54BA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3886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2016-04-22T09:12:00Z</dcterms:created>
  <dc:creator>Vera Jelenović</dc:creator>
  <cp:lastModifiedBy>Danijela Fumić</cp:lastModifiedBy>
  <cp:lastPrinted>2016-04-22T09:12:00Z</cp:lastPrinted>
  <dcterms:modified xmlns:xsi="http://www.w3.org/2001/XMLSchema-instance" xsi:type="dcterms:W3CDTF">2016-04-22T09:15:00Z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