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5d00" w14:paraId="3245d00" w:rsidRDefault="002B35A0" w:rsidP="00121398" w:rsidR="002B35A0" w:rsidRPr="00715622">
      <w:pPr>
        <w15:collapsed w:val="false"/>
        <w:rPr>
          <w:b/>
        </w:rPr>
      </w:pPr>
    </w:p>
    <w:p w:rsidRDefault="00121398" w:rsidP="00121398" w:rsidR="00121398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398" w:rsidP="00121398" w:rsidR="00121398">
      <w:r>
        <w:rPr>
          <w:rFonts w:eastAsia="MS Mincho"/>
        </w:rPr>
        <w:t>REPUBLIKA HRVATSKA</w:t>
      </w:r>
    </w:p>
    <w:p w:rsidRDefault="00121398" w:rsidP="00121398" w:rsidR="00121398">
      <w:r>
        <w:rPr>
          <w:rFonts w:eastAsia="MS Mincho"/>
        </w:rPr>
        <w:t>TRGOVAČKI SUD U RIJECI</w:t>
      </w:r>
    </w:p>
    <w:p w:rsidRDefault="00121398" w:rsidP="00121398" w:rsidR="00121398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72526" w:rsidP="00121398" w:rsidR="00F72526" w:rsidRPr="00715622">
      <w:pPr>
        <w:rPr>
          <w:b/>
        </w:rPr>
      </w:pPr>
    </w:p>
    <w:p w:rsidRDefault="001141D0" w:rsidP="002B35A0" w:rsidR="001141D0" w:rsidRPr="00715622">
      <w:pPr>
        <w:jc w:val="center"/>
        <w:rPr>
          <w:b/>
        </w:rPr>
      </w:pPr>
    </w:p>
    <w:p w:rsidRDefault="00953642" w:rsidP="002B35A0" w:rsidR="00BC2635" w:rsidRPr="00715622">
      <w:pPr>
        <w:jc w:val="center"/>
      </w:pPr>
      <w:r w:rsidRPr="00715622">
        <w:t>U   I M E   R E P U B L I K E    H R V A T S K E</w:t>
      </w:r>
    </w:p>
    <w:p w:rsidRDefault="00DE73A8" w:rsidR="00DE73A8" w:rsidRPr="00715622"/>
    <w:p w:rsidRDefault="002B35A0" w:rsidP="002B35A0" w:rsidR="002B35A0" w:rsidRPr="00715622">
      <w:pPr>
        <w:jc w:val="center"/>
      </w:pPr>
      <w:r w:rsidRPr="00715622">
        <w:t>R J E Š E N J E</w:t>
      </w:r>
    </w:p>
    <w:p w:rsidRDefault="002B35A0" w:rsidP="002B35A0" w:rsidR="002B35A0" w:rsidRPr="00715622">
      <w:pPr>
        <w:jc w:val="center"/>
      </w:pPr>
    </w:p>
    <w:p w:rsidRDefault="002B35A0" w:rsidP="002B35A0" w:rsidR="002B35A0" w:rsidRPr="00715622">
      <w:pPr>
        <w:jc w:val="center"/>
        <w:rPr>
          <w:b/>
        </w:rPr>
      </w:pPr>
    </w:p>
    <w:p w:rsidRDefault="002B35A0" w:rsidP="00DE73A8" w:rsidR="002B35A0" w:rsidRPr="00715622">
      <w:pPr>
        <w:jc w:val="both"/>
      </w:pPr>
      <w:r w:rsidRPr="00715622">
        <w:tab/>
      </w:r>
      <w:r w:rsidR="003C156A" w:rsidRPr="00715622">
        <w:t xml:space="preserve">Trgovački sud u Rijeci, po </w:t>
      </w:r>
      <w:proofErr w:type="spellStart"/>
      <w:r w:rsidR="003C156A" w:rsidRPr="00715622">
        <w:t>Liljani</w:t>
      </w:r>
      <w:proofErr w:type="spellEnd"/>
      <w:r w:rsidR="003C156A" w:rsidRPr="00715622">
        <w:t xml:space="preserve"> Ugrin, kao sucu pojedincu, u postupku sklapanja </w:t>
      </w:r>
      <w:proofErr w:type="spellStart"/>
      <w:r w:rsidR="003C156A" w:rsidRPr="00715622">
        <w:t>predstečajne</w:t>
      </w:r>
      <w:proofErr w:type="spellEnd"/>
      <w:r w:rsidR="003C156A" w:rsidRPr="00715622">
        <w:t xml:space="preserve"> nagodbe nad dužnikom </w:t>
      </w:r>
      <w:r w:rsidR="00DE73A8" w:rsidRPr="00715622">
        <w:t xml:space="preserve">D.M.V. TEHNIKA d.o.o. </w:t>
      </w:r>
      <w:proofErr w:type="spellStart"/>
      <w:r w:rsidR="00DE73A8" w:rsidRPr="00715622">
        <w:t>Ližnjanska</w:t>
      </w:r>
      <w:proofErr w:type="spellEnd"/>
      <w:r w:rsidR="00DE73A8" w:rsidRPr="00715622">
        <w:t xml:space="preserve"> cesta 10, Medulin (MBS 130034700</w:t>
      </w:r>
      <w:r w:rsidR="00DE73A8" w:rsidRPr="00715622">
        <w:rPr>
          <w:rFonts w:cs="Arial"/>
          <w:color w:val="003366"/>
          <w:sz w:val="18"/>
          <w:szCs w:val="18"/>
        </w:rPr>
        <w:t xml:space="preserve"> - </w:t>
      </w:r>
      <w:r w:rsidR="00DE73A8" w:rsidRPr="00715622">
        <w:t>OIB 64333787850)</w:t>
      </w:r>
      <w:r w:rsidR="008E0F8F" w:rsidRPr="00715622">
        <w:t>,</w:t>
      </w:r>
      <w:r w:rsidR="008E0F8F" w:rsidRPr="00715622">
        <w:rPr>
          <w:b/>
        </w:rPr>
        <w:t xml:space="preserve"> </w:t>
      </w:r>
      <w:r w:rsidR="003C156A" w:rsidRPr="00715622">
        <w:t xml:space="preserve">temeljem odredbi članka 66. Zakona o financijskom poslovanju i </w:t>
      </w:r>
      <w:proofErr w:type="spellStart"/>
      <w:r w:rsidR="003C156A" w:rsidRPr="00715622">
        <w:t>predstečajnoj</w:t>
      </w:r>
      <w:proofErr w:type="spellEnd"/>
      <w:r w:rsidR="003C156A" w:rsidRPr="00715622">
        <w:t xml:space="preserve"> nagodbi ( „Narodne novine“ broj 108/12, 114/12, 81/13 i 112/13, u daljnjem tekstu: ZFPPN ) </w:t>
      </w:r>
      <w:r w:rsidRPr="00715622">
        <w:t xml:space="preserve">dana </w:t>
      </w:r>
      <w:r w:rsidR="003D701E" w:rsidRPr="00715622">
        <w:t xml:space="preserve">22. prosinca </w:t>
      </w:r>
      <w:r w:rsidR="001E11DD" w:rsidRPr="00715622">
        <w:t>2015.</w:t>
      </w:r>
    </w:p>
    <w:p w:rsidRDefault="001E11DD" w:rsidP="00DE73A8" w:rsidR="001E11DD" w:rsidRPr="00715622">
      <w:pPr>
        <w:jc w:val="center"/>
      </w:pPr>
    </w:p>
    <w:p w:rsidRDefault="002B35A0" w:rsidP="00DE73A8" w:rsidR="002B35A0" w:rsidRPr="00715622">
      <w:pPr>
        <w:jc w:val="center"/>
      </w:pPr>
      <w:r w:rsidRPr="00715622">
        <w:t>r i j e š i o    j e</w:t>
      </w:r>
    </w:p>
    <w:p w:rsidRDefault="002B35A0" w:rsidP="00DE73A8" w:rsidR="002B35A0" w:rsidRPr="00715622">
      <w:pPr>
        <w:jc w:val="both"/>
      </w:pPr>
    </w:p>
    <w:p w:rsidRDefault="002B35A0" w:rsidP="002B35A0" w:rsidR="002B35A0" w:rsidRPr="00715622">
      <w:pPr>
        <w:jc w:val="center"/>
      </w:pPr>
    </w:p>
    <w:p w:rsidRDefault="00F72526" w:rsidP="00AB047F" w:rsidR="002B35A0" w:rsidRPr="00715622">
      <w:pPr>
        <w:jc w:val="both"/>
      </w:pPr>
      <w:r w:rsidRPr="00715622">
        <w:t xml:space="preserve">I.    </w:t>
      </w:r>
      <w:r w:rsidR="002B35A0" w:rsidRPr="00715622">
        <w:t xml:space="preserve">Odobrava se sklopljena </w:t>
      </w:r>
      <w:proofErr w:type="spellStart"/>
      <w:r w:rsidR="002B35A0" w:rsidRPr="00715622">
        <w:t>predstečajna</w:t>
      </w:r>
      <w:proofErr w:type="spellEnd"/>
      <w:r w:rsidR="002B35A0" w:rsidRPr="00715622">
        <w:t xml:space="preserve"> nagodba između </w:t>
      </w:r>
      <w:r w:rsidR="003C156A" w:rsidRPr="00715622">
        <w:t xml:space="preserve">dužnika </w:t>
      </w:r>
      <w:r w:rsidR="00DE73A8" w:rsidRPr="00715622">
        <w:t xml:space="preserve">D.M.V. TEHNIKA d.o.o. </w:t>
      </w:r>
      <w:proofErr w:type="spellStart"/>
      <w:r w:rsidR="00DE73A8" w:rsidRPr="00715622">
        <w:t>Ližnjanska</w:t>
      </w:r>
      <w:proofErr w:type="spellEnd"/>
      <w:r w:rsidR="00DE73A8" w:rsidRPr="00715622">
        <w:t xml:space="preserve"> cesta 10, Medulin (MBS 130034700</w:t>
      </w:r>
      <w:r w:rsidR="00DE73A8" w:rsidRPr="00715622">
        <w:rPr>
          <w:rFonts w:cs="Arial"/>
          <w:color w:val="003366"/>
          <w:sz w:val="18"/>
          <w:szCs w:val="18"/>
        </w:rPr>
        <w:t xml:space="preserve"> - </w:t>
      </w:r>
      <w:r w:rsidR="00DE73A8" w:rsidRPr="00715622">
        <w:t>OIB 64333787850)</w:t>
      </w:r>
      <w:r w:rsidR="003C156A" w:rsidRPr="00715622">
        <w:t xml:space="preserve"> </w:t>
      </w:r>
      <w:r w:rsidR="0064224F" w:rsidRPr="00715622">
        <w:t>(</w:t>
      </w:r>
      <w:r w:rsidR="003F2BAF" w:rsidRPr="00715622">
        <w:t xml:space="preserve">u daljnjem tekstu: </w:t>
      </w:r>
      <w:r w:rsidR="0064224F" w:rsidRPr="00715622">
        <w:t>dužnik)</w:t>
      </w:r>
      <w:r w:rsidR="000C528D" w:rsidRPr="00715622">
        <w:t xml:space="preserve"> </w:t>
      </w:r>
      <w:r w:rsidR="003C156A" w:rsidRPr="00715622">
        <w:t xml:space="preserve">i njegovih </w:t>
      </w:r>
      <w:r w:rsidR="002B35A0" w:rsidRPr="00715622">
        <w:t>vjerovnika čije su tražbine utvrđene</w:t>
      </w:r>
      <w:r w:rsidR="003C156A" w:rsidRPr="00715622">
        <w:t>, kako slijedi</w:t>
      </w:r>
      <w:r w:rsidR="002B35A0" w:rsidRPr="00715622">
        <w:t>:</w:t>
      </w:r>
    </w:p>
    <w:p w:rsidRDefault="000C528D" w:rsidP="00AB047F" w:rsidR="000C528D" w:rsidRPr="00715622">
      <w:pPr>
        <w:jc w:val="both"/>
      </w:pPr>
    </w:p>
    <w:tbl>
      <w:tblPr>
        <w:tblW w:type="dxa" w:w="9072"/>
        <w:tblInd w:type="dxa" w:w="108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ook w:val="00A0" w:noVBand="0" w:noHBand="0" w:lastColumn="0" w:firstColumn="1" w:lastRow="0" w:firstRow="1"/>
      </w:tblPr>
      <w:tblGrid>
        <w:gridCol w:w="709"/>
        <w:gridCol w:w="1736"/>
        <w:gridCol w:w="4785"/>
        <w:gridCol w:w="1842"/>
      </w:tblGrid>
      <w:tr w:rsidTr="003D701E" w:rsidR="00DE73A8" w:rsidRPr="00715622">
        <w:trPr>
          <w:trHeight w:val="20"/>
        </w:trPr>
        <w:tc>
          <w:tcPr>
            <w:tcW w:type="dxa" w:w="709"/>
          </w:tcPr>
          <w:p w:rsidRDefault="00DE73A8" w:rsidP="003D701E" w:rsidR="00DE73A8" w:rsidRPr="00715622">
            <w:pPr>
              <w:pStyle w:val="Bezproreda"/>
            </w:pPr>
          </w:p>
        </w:tc>
        <w:tc>
          <w:tcPr>
            <w:tcW w:type="dxa" w:w="1736"/>
          </w:tcPr>
          <w:p w:rsidRDefault="00DE73A8" w:rsidP="003D701E" w:rsidR="00DE73A8" w:rsidRPr="00715622">
            <w:pPr>
              <w:pStyle w:val="Bezproreda"/>
            </w:pPr>
            <w:r w:rsidRPr="00715622">
              <w:t xml:space="preserve">OIB VJEROVNIKA </w:t>
            </w:r>
          </w:p>
        </w:tc>
        <w:tc>
          <w:tcPr>
            <w:tcW w:type="dxa" w:w="4785"/>
          </w:tcPr>
          <w:p w:rsidRDefault="00DE73A8" w:rsidP="003D701E" w:rsidR="00DE73A8" w:rsidRPr="00715622">
            <w:pPr>
              <w:pStyle w:val="Bezproreda"/>
            </w:pPr>
            <w:r w:rsidRPr="00715622">
              <w:t xml:space="preserve">NAZIV VJEROVNIKA </w:t>
            </w:r>
          </w:p>
        </w:tc>
        <w:tc>
          <w:tcPr>
            <w:tcW w:type="dxa" w:w="1842"/>
          </w:tcPr>
          <w:p w:rsidRDefault="00DE73A8" w:rsidP="003D701E" w:rsidR="00DE73A8" w:rsidRPr="00715622">
            <w:pPr>
              <w:pStyle w:val="Bezproreda"/>
              <w:jc w:val="right"/>
            </w:pPr>
            <w:r w:rsidRPr="00715622">
              <w:t xml:space="preserve">UTVRĐENI IZNOS TRAŽBINE </w:t>
            </w:r>
          </w:p>
        </w:tc>
      </w:tr>
      <w:tr w:rsidTr="003D701E" w:rsidR="00DE73A8" w:rsidRPr="00715622">
        <w:trPr>
          <w:trHeight w:val="20"/>
        </w:trPr>
        <w:tc>
          <w:tcPr>
            <w:tcW w:type="dxa" w:w="709"/>
          </w:tcPr>
          <w:p w:rsidRDefault="00DE73A8" w:rsidP="003D701E" w:rsidR="00DE73A8" w:rsidRPr="00715622">
            <w:pPr>
              <w:pStyle w:val="Bezproreda"/>
            </w:pPr>
            <w:r w:rsidRPr="00715622">
              <w:t>1.</w:t>
            </w:r>
          </w:p>
        </w:tc>
        <w:tc>
          <w:tcPr>
            <w:tcW w:type="dxa" w:w="1736"/>
          </w:tcPr>
          <w:p w:rsidRDefault="00DE73A8" w:rsidP="003D701E" w:rsidR="00DE73A8" w:rsidRPr="00715622">
            <w:pPr>
              <w:pStyle w:val="Bezproreda"/>
            </w:pPr>
            <w:r w:rsidRPr="00715622">
              <w:t>61651285801</w:t>
            </w:r>
          </w:p>
        </w:tc>
        <w:tc>
          <w:tcPr>
            <w:tcW w:type="dxa" w:w="4785"/>
          </w:tcPr>
          <w:p w:rsidRDefault="00DE73A8" w:rsidP="003D701E" w:rsidR="00DE73A8" w:rsidRPr="00715622">
            <w:pPr>
              <w:pStyle w:val="Bezproreda"/>
            </w:pPr>
            <w:r w:rsidRPr="00715622">
              <w:t xml:space="preserve">IV NAKLADNIŠTVO d.o.o. </w:t>
            </w:r>
          </w:p>
        </w:tc>
        <w:tc>
          <w:tcPr>
            <w:tcW w:type="dxa" w:w="1842"/>
          </w:tcPr>
          <w:p w:rsidRDefault="00DE73A8" w:rsidP="003D701E" w:rsidR="00DE73A8" w:rsidRPr="00715622">
            <w:pPr>
              <w:pStyle w:val="Bezproreda"/>
              <w:jc w:val="right"/>
            </w:pPr>
            <w:r w:rsidRPr="00715622">
              <w:t>4.415,89 kn</w:t>
            </w:r>
          </w:p>
        </w:tc>
      </w:tr>
      <w:tr w:rsidTr="003D701E" w:rsidR="00DE73A8" w:rsidRPr="00715622">
        <w:trPr>
          <w:trHeight w:val="20"/>
        </w:trPr>
        <w:tc>
          <w:tcPr>
            <w:tcW w:type="dxa" w:w="709"/>
          </w:tcPr>
          <w:p w:rsidRDefault="00DE73A8" w:rsidP="003D701E" w:rsidR="00DE73A8" w:rsidRPr="00715622">
            <w:pPr>
              <w:pStyle w:val="Bezproreda"/>
            </w:pPr>
            <w:r w:rsidRPr="00715622">
              <w:t>2.</w:t>
            </w:r>
          </w:p>
        </w:tc>
        <w:tc>
          <w:tcPr>
            <w:tcW w:type="dxa" w:w="1736"/>
          </w:tcPr>
          <w:p w:rsidRDefault="00DE73A8" w:rsidP="003D701E" w:rsidR="00DE73A8" w:rsidRPr="00715622">
            <w:pPr>
              <w:pStyle w:val="Bezproreda"/>
            </w:pPr>
            <w:r w:rsidRPr="00715622">
              <w:t>29524210204</w:t>
            </w:r>
          </w:p>
        </w:tc>
        <w:tc>
          <w:tcPr>
            <w:tcW w:type="dxa" w:w="4785"/>
          </w:tcPr>
          <w:p w:rsidRDefault="00DE73A8" w:rsidP="003D701E" w:rsidR="00DE73A8" w:rsidRPr="00715622">
            <w:pPr>
              <w:pStyle w:val="Bezproreda"/>
            </w:pPr>
            <w:r w:rsidRPr="00715622">
              <w:t xml:space="preserve">VIP NET d.o.o. </w:t>
            </w:r>
          </w:p>
        </w:tc>
        <w:tc>
          <w:tcPr>
            <w:tcW w:type="dxa" w:w="1842"/>
          </w:tcPr>
          <w:p w:rsidRDefault="00DE73A8" w:rsidP="003D701E" w:rsidR="00DE73A8" w:rsidRPr="00715622">
            <w:pPr>
              <w:pStyle w:val="Bezproreda"/>
              <w:jc w:val="right"/>
            </w:pPr>
            <w:r w:rsidRPr="00715622">
              <w:t>1.281,93 kn</w:t>
            </w:r>
          </w:p>
        </w:tc>
      </w:tr>
      <w:tr w:rsidTr="003D701E" w:rsidR="00DE73A8" w:rsidRPr="00715622">
        <w:trPr>
          <w:trHeight w:val="20"/>
        </w:trPr>
        <w:tc>
          <w:tcPr>
            <w:tcW w:type="dxa" w:w="709"/>
          </w:tcPr>
          <w:p w:rsidRDefault="00DE73A8" w:rsidP="003D701E" w:rsidR="00DE73A8" w:rsidRPr="00715622">
            <w:pPr>
              <w:pStyle w:val="Bezproreda"/>
            </w:pPr>
            <w:r w:rsidRPr="00715622">
              <w:t>3.</w:t>
            </w:r>
          </w:p>
        </w:tc>
        <w:tc>
          <w:tcPr>
            <w:tcW w:type="dxa" w:w="1736"/>
          </w:tcPr>
          <w:p w:rsidRDefault="00DE73A8" w:rsidP="003D701E" w:rsidR="00DE73A8" w:rsidRPr="00715622">
            <w:pPr>
              <w:pStyle w:val="Bezproreda"/>
            </w:pPr>
            <w:r w:rsidRPr="00715622">
              <w:t>88551335012</w:t>
            </w:r>
          </w:p>
        </w:tc>
        <w:tc>
          <w:tcPr>
            <w:tcW w:type="dxa" w:w="4785"/>
          </w:tcPr>
          <w:p w:rsidRDefault="00DE73A8" w:rsidP="003D701E" w:rsidR="00DE73A8" w:rsidRPr="00715622">
            <w:pPr>
              <w:pStyle w:val="Bezproreda"/>
            </w:pPr>
            <w:r w:rsidRPr="00715622">
              <w:t>H1 TELEKOM d.d.</w:t>
            </w:r>
          </w:p>
        </w:tc>
        <w:tc>
          <w:tcPr>
            <w:tcW w:type="dxa" w:w="1842"/>
          </w:tcPr>
          <w:p w:rsidRDefault="00DE73A8" w:rsidP="003D701E" w:rsidR="00DE73A8" w:rsidRPr="00715622">
            <w:pPr>
              <w:pStyle w:val="Bezproreda"/>
              <w:jc w:val="right"/>
            </w:pPr>
            <w:r w:rsidRPr="00715622">
              <w:t>1.059,23 kn</w:t>
            </w:r>
          </w:p>
        </w:tc>
      </w:tr>
      <w:tr w:rsidTr="003D701E" w:rsidR="00DE73A8" w:rsidRPr="00715622">
        <w:trPr>
          <w:trHeight w:val="20"/>
        </w:trPr>
        <w:tc>
          <w:tcPr>
            <w:tcW w:type="dxa" w:w="709"/>
          </w:tcPr>
          <w:p w:rsidRDefault="00DE73A8" w:rsidP="003D701E" w:rsidR="00DE73A8" w:rsidRPr="00715622">
            <w:pPr>
              <w:pStyle w:val="Bezproreda"/>
            </w:pPr>
            <w:r w:rsidRPr="00715622">
              <w:t>4.</w:t>
            </w:r>
          </w:p>
        </w:tc>
        <w:tc>
          <w:tcPr>
            <w:tcW w:type="dxa" w:w="1736"/>
          </w:tcPr>
          <w:p w:rsidRDefault="00DE73A8" w:rsidP="003D701E" w:rsidR="00DE73A8" w:rsidRPr="00715622">
            <w:pPr>
              <w:pStyle w:val="Bezproreda"/>
            </w:pPr>
            <w:r w:rsidRPr="00715622">
              <w:t>18683136487</w:t>
            </w:r>
          </w:p>
        </w:tc>
        <w:tc>
          <w:tcPr>
            <w:tcW w:type="dxa" w:w="4785"/>
          </w:tcPr>
          <w:p w:rsidRDefault="00DE73A8" w:rsidP="003D701E" w:rsidR="00DE73A8" w:rsidRPr="00715622">
            <w:pPr>
              <w:pStyle w:val="Bezproreda"/>
            </w:pPr>
            <w:r w:rsidRPr="00715622">
              <w:t>REPUBLIKA HRVATSKA, MINISTARSTVO FINANCIJA, POREZNA UPRAVA</w:t>
            </w:r>
          </w:p>
        </w:tc>
        <w:tc>
          <w:tcPr>
            <w:tcW w:type="dxa" w:w="1842"/>
          </w:tcPr>
          <w:p w:rsidRDefault="00DE73A8" w:rsidP="003D701E" w:rsidR="00DE73A8" w:rsidRPr="00715622">
            <w:pPr>
              <w:pStyle w:val="Bezproreda"/>
              <w:jc w:val="right"/>
            </w:pPr>
            <w:r w:rsidRPr="00715622">
              <w:t>83.580,81 kn</w:t>
            </w:r>
          </w:p>
        </w:tc>
      </w:tr>
      <w:tr w:rsidTr="003D701E" w:rsidR="00DE73A8" w:rsidRPr="00715622">
        <w:trPr>
          <w:trHeight w:val="20"/>
        </w:trPr>
        <w:tc>
          <w:tcPr>
            <w:tcW w:type="dxa" w:w="709"/>
          </w:tcPr>
          <w:p w:rsidRDefault="00DE73A8" w:rsidP="003D701E" w:rsidR="00DE73A8" w:rsidRPr="00715622">
            <w:pPr>
              <w:pStyle w:val="Bezproreda"/>
            </w:pPr>
            <w:r w:rsidRPr="00715622">
              <w:t>5.</w:t>
            </w:r>
          </w:p>
        </w:tc>
        <w:tc>
          <w:tcPr>
            <w:tcW w:type="dxa" w:w="1736"/>
          </w:tcPr>
          <w:p w:rsidRDefault="00DE73A8" w:rsidP="003D701E" w:rsidR="00DE73A8" w:rsidRPr="00715622">
            <w:pPr>
              <w:pStyle w:val="Bezproreda"/>
            </w:pPr>
            <w:r w:rsidRPr="00715622">
              <w:t>29525798133</w:t>
            </w:r>
          </w:p>
        </w:tc>
        <w:tc>
          <w:tcPr>
            <w:tcW w:type="dxa" w:w="4785"/>
          </w:tcPr>
          <w:p w:rsidRDefault="00DE73A8" w:rsidP="003D701E" w:rsidR="00DE73A8" w:rsidRPr="00715622">
            <w:pPr>
              <w:pStyle w:val="Bezproreda"/>
            </w:pPr>
            <w:r w:rsidRPr="00715622">
              <w:t>AGRAMTRADE OBRT</w:t>
            </w:r>
          </w:p>
        </w:tc>
        <w:tc>
          <w:tcPr>
            <w:tcW w:type="dxa" w:w="1842"/>
          </w:tcPr>
          <w:p w:rsidRDefault="00DE73A8" w:rsidP="003D701E" w:rsidR="00DE73A8" w:rsidRPr="00715622">
            <w:pPr>
              <w:pStyle w:val="Bezproreda"/>
              <w:jc w:val="right"/>
            </w:pPr>
            <w:r w:rsidRPr="00715622">
              <w:t>659,99 kn</w:t>
            </w:r>
          </w:p>
        </w:tc>
      </w:tr>
      <w:tr w:rsidTr="003D701E" w:rsidR="00DE73A8" w:rsidRPr="00715622">
        <w:trPr>
          <w:trHeight w:val="20"/>
        </w:trPr>
        <w:tc>
          <w:tcPr>
            <w:tcW w:type="dxa" w:w="709"/>
          </w:tcPr>
          <w:p w:rsidRDefault="00DE73A8" w:rsidP="003D701E" w:rsidR="00DE73A8" w:rsidRPr="00715622">
            <w:pPr>
              <w:pStyle w:val="Bezproreda"/>
            </w:pPr>
            <w:r w:rsidRPr="00715622">
              <w:t>6.</w:t>
            </w:r>
          </w:p>
        </w:tc>
        <w:tc>
          <w:tcPr>
            <w:tcW w:type="dxa" w:w="1736"/>
          </w:tcPr>
          <w:p w:rsidRDefault="00DE73A8" w:rsidP="003D701E" w:rsidR="00DE73A8" w:rsidRPr="00715622">
            <w:pPr>
              <w:pStyle w:val="Bezproreda"/>
            </w:pPr>
            <w:r w:rsidRPr="00715622">
              <w:t>22524985020</w:t>
            </w:r>
          </w:p>
        </w:tc>
        <w:tc>
          <w:tcPr>
            <w:tcW w:type="dxa" w:w="4785"/>
          </w:tcPr>
          <w:p w:rsidRDefault="00DE73A8" w:rsidP="003D701E" w:rsidR="00DE73A8" w:rsidRPr="00715622">
            <w:pPr>
              <w:pStyle w:val="Bezproreda"/>
            </w:pPr>
            <w:r w:rsidRPr="00715622">
              <w:t>AUTO STARČIĆ VL. MLADEN STARČIĆ</w:t>
            </w:r>
          </w:p>
        </w:tc>
        <w:tc>
          <w:tcPr>
            <w:tcW w:type="dxa" w:w="1842"/>
          </w:tcPr>
          <w:p w:rsidRDefault="00DE73A8" w:rsidP="003D701E" w:rsidR="00DE73A8" w:rsidRPr="00715622">
            <w:pPr>
              <w:pStyle w:val="Bezproreda"/>
              <w:jc w:val="right"/>
            </w:pPr>
            <w:r w:rsidRPr="00715622">
              <w:t>2.901,30 kn</w:t>
            </w:r>
          </w:p>
        </w:tc>
      </w:tr>
      <w:tr w:rsidTr="003D701E" w:rsidR="00DE73A8" w:rsidRPr="00715622">
        <w:trPr>
          <w:trHeight w:val="20"/>
        </w:trPr>
        <w:tc>
          <w:tcPr>
            <w:tcW w:type="dxa" w:w="709"/>
          </w:tcPr>
          <w:p w:rsidRDefault="00DE73A8" w:rsidP="003D701E" w:rsidR="00DE73A8" w:rsidRPr="00715622">
            <w:pPr>
              <w:pStyle w:val="Bezproreda"/>
            </w:pPr>
            <w:r w:rsidRPr="00715622">
              <w:t>7.</w:t>
            </w:r>
          </w:p>
        </w:tc>
        <w:tc>
          <w:tcPr>
            <w:tcW w:type="dxa" w:w="1736"/>
          </w:tcPr>
          <w:p w:rsidRDefault="00DE73A8" w:rsidP="003D701E" w:rsidR="00DE73A8" w:rsidRPr="00715622">
            <w:pPr>
              <w:pStyle w:val="Bezproreda"/>
            </w:pPr>
            <w:r w:rsidRPr="00715622">
              <w:t>22694857747</w:t>
            </w:r>
          </w:p>
        </w:tc>
        <w:tc>
          <w:tcPr>
            <w:tcW w:type="dxa" w:w="4785"/>
          </w:tcPr>
          <w:p w:rsidRDefault="00DE73A8" w:rsidP="003D701E" w:rsidR="00DE73A8" w:rsidRPr="00715622">
            <w:pPr>
              <w:pStyle w:val="Bezproreda"/>
            </w:pPr>
            <w:r w:rsidRPr="00715622">
              <w:t>EUROHERC d.d.</w:t>
            </w:r>
          </w:p>
        </w:tc>
        <w:tc>
          <w:tcPr>
            <w:tcW w:type="dxa" w:w="1842"/>
          </w:tcPr>
          <w:p w:rsidRDefault="00DE73A8" w:rsidP="003D701E" w:rsidR="00DE73A8" w:rsidRPr="00715622">
            <w:pPr>
              <w:pStyle w:val="Bezproreda"/>
              <w:jc w:val="right"/>
            </w:pPr>
            <w:r w:rsidRPr="00715622">
              <w:t>7.383,54 kn</w:t>
            </w:r>
          </w:p>
        </w:tc>
      </w:tr>
      <w:tr w:rsidTr="003D701E" w:rsidR="00DE73A8" w:rsidRPr="00715622">
        <w:trPr>
          <w:trHeight w:val="20"/>
        </w:trPr>
        <w:tc>
          <w:tcPr>
            <w:tcW w:type="dxa" w:w="709"/>
          </w:tcPr>
          <w:p w:rsidRDefault="00DE73A8" w:rsidP="003D701E" w:rsidR="00DE73A8" w:rsidRPr="00715622">
            <w:pPr>
              <w:pStyle w:val="Bezproreda"/>
            </w:pPr>
            <w:r w:rsidRPr="00715622">
              <w:t>8.</w:t>
            </w:r>
          </w:p>
        </w:tc>
        <w:tc>
          <w:tcPr>
            <w:tcW w:type="dxa" w:w="1736"/>
          </w:tcPr>
          <w:p w:rsidRDefault="00DE73A8" w:rsidP="003D701E" w:rsidR="00DE73A8" w:rsidRPr="00715622">
            <w:pPr>
              <w:pStyle w:val="Bezproreda"/>
            </w:pPr>
            <w:r w:rsidRPr="00715622">
              <w:t>87064273078</w:t>
            </w:r>
          </w:p>
        </w:tc>
        <w:tc>
          <w:tcPr>
            <w:tcW w:type="dxa" w:w="4785"/>
          </w:tcPr>
          <w:p w:rsidRDefault="00DE73A8" w:rsidP="003D701E" w:rsidR="00DE73A8" w:rsidRPr="00715622">
            <w:pPr>
              <w:pStyle w:val="Bezproreda"/>
            </w:pPr>
            <w:r w:rsidRPr="00715622">
              <w:t>HYPO LEASING KROATIEN d.o.o.</w:t>
            </w:r>
          </w:p>
        </w:tc>
        <w:tc>
          <w:tcPr>
            <w:tcW w:type="dxa" w:w="1842"/>
          </w:tcPr>
          <w:p w:rsidRDefault="00DE73A8" w:rsidP="003D701E" w:rsidR="00DE73A8" w:rsidRPr="00715622">
            <w:pPr>
              <w:pStyle w:val="Bezproreda"/>
              <w:jc w:val="right"/>
            </w:pPr>
            <w:r w:rsidRPr="00715622">
              <w:t>500,00 kn</w:t>
            </w:r>
          </w:p>
        </w:tc>
      </w:tr>
      <w:tr w:rsidTr="003D701E" w:rsidR="00DE73A8" w:rsidRPr="00715622">
        <w:trPr>
          <w:trHeight w:val="20"/>
        </w:trPr>
        <w:tc>
          <w:tcPr>
            <w:tcW w:type="dxa" w:w="709"/>
          </w:tcPr>
          <w:p w:rsidRDefault="00DE73A8" w:rsidP="003D701E" w:rsidR="00DE73A8" w:rsidRPr="00715622">
            <w:pPr>
              <w:pStyle w:val="Bezproreda"/>
            </w:pPr>
            <w:r w:rsidRPr="00715622">
              <w:t>9.</w:t>
            </w:r>
          </w:p>
        </w:tc>
        <w:tc>
          <w:tcPr>
            <w:tcW w:type="dxa" w:w="1736"/>
          </w:tcPr>
          <w:p w:rsidRDefault="00DE73A8" w:rsidP="003D701E" w:rsidR="00DE73A8" w:rsidRPr="00715622">
            <w:pPr>
              <w:pStyle w:val="Bezproreda"/>
            </w:pPr>
            <w:r w:rsidRPr="00715622">
              <w:t>24332076707</w:t>
            </w:r>
          </w:p>
        </w:tc>
        <w:tc>
          <w:tcPr>
            <w:tcW w:type="dxa" w:w="4785"/>
          </w:tcPr>
          <w:p w:rsidRDefault="00DE73A8" w:rsidP="003D701E" w:rsidR="00DE73A8" w:rsidRPr="00715622">
            <w:pPr>
              <w:pStyle w:val="Bezproreda"/>
            </w:pPr>
            <w:r w:rsidRPr="00715622">
              <w:t xml:space="preserve">IMAO ELECTRIC d.o.o. </w:t>
            </w:r>
          </w:p>
        </w:tc>
        <w:tc>
          <w:tcPr>
            <w:tcW w:type="dxa" w:w="1842"/>
          </w:tcPr>
          <w:p w:rsidRDefault="00DE73A8" w:rsidP="003D701E" w:rsidR="00DE73A8" w:rsidRPr="00715622">
            <w:pPr>
              <w:pStyle w:val="Bezproreda"/>
              <w:jc w:val="right"/>
            </w:pPr>
            <w:r w:rsidRPr="00715622">
              <w:t xml:space="preserve">        9.422,76 kn</w:t>
            </w:r>
          </w:p>
        </w:tc>
      </w:tr>
      <w:tr w:rsidTr="003D701E" w:rsidR="00DE73A8" w:rsidRPr="00715622">
        <w:trPr>
          <w:trHeight w:val="20"/>
        </w:trPr>
        <w:tc>
          <w:tcPr>
            <w:tcW w:type="dxa" w:w="709"/>
          </w:tcPr>
          <w:p w:rsidRDefault="00DE73A8" w:rsidP="003D701E" w:rsidR="00DE73A8" w:rsidRPr="00715622">
            <w:pPr>
              <w:pStyle w:val="Bezproreda"/>
            </w:pPr>
            <w:r w:rsidRPr="00715622">
              <w:t>10.</w:t>
            </w:r>
          </w:p>
        </w:tc>
        <w:tc>
          <w:tcPr>
            <w:tcW w:type="dxa" w:w="1736"/>
          </w:tcPr>
          <w:p w:rsidRDefault="00DE73A8" w:rsidP="003D701E" w:rsidR="00DE73A8" w:rsidRPr="00715622">
            <w:pPr>
              <w:pStyle w:val="Bezproreda"/>
            </w:pPr>
            <w:r w:rsidRPr="00715622">
              <w:t>74115235791</w:t>
            </w:r>
          </w:p>
        </w:tc>
        <w:tc>
          <w:tcPr>
            <w:tcW w:type="dxa" w:w="4785"/>
          </w:tcPr>
          <w:p w:rsidRDefault="00DE73A8" w:rsidP="003D701E" w:rsidR="00DE73A8" w:rsidRPr="00715622">
            <w:pPr>
              <w:pStyle w:val="Bezproreda"/>
            </w:pPr>
            <w:r w:rsidRPr="00715622">
              <w:t xml:space="preserve">IN DI d.o.o. </w:t>
            </w:r>
          </w:p>
        </w:tc>
        <w:tc>
          <w:tcPr>
            <w:tcW w:type="dxa" w:w="1842"/>
          </w:tcPr>
          <w:p w:rsidRDefault="00DE73A8" w:rsidP="003D701E" w:rsidR="00DE73A8" w:rsidRPr="00715622">
            <w:pPr>
              <w:pStyle w:val="Bezproreda"/>
              <w:jc w:val="right"/>
            </w:pPr>
            <w:r w:rsidRPr="00715622">
              <w:t>63.113,86 kn</w:t>
            </w:r>
          </w:p>
        </w:tc>
      </w:tr>
      <w:tr w:rsidTr="003D701E" w:rsidR="00DE73A8" w:rsidRPr="00715622">
        <w:trPr>
          <w:trHeight w:val="20"/>
        </w:trPr>
        <w:tc>
          <w:tcPr>
            <w:tcW w:type="dxa" w:w="709"/>
          </w:tcPr>
          <w:p w:rsidRDefault="00DE73A8" w:rsidP="003D701E" w:rsidR="00DE73A8" w:rsidRPr="00715622">
            <w:pPr>
              <w:pStyle w:val="Bezproreda"/>
            </w:pPr>
            <w:r w:rsidRPr="00715622">
              <w:t>11.</w:t>
            </w:r>
          </w:p>
        </w:tc>
        <w:tc>
          <w:tcPr>
            <w:tcW w:type="dxa" w:w="1736"/>
          </w:tcPr>
          <w:p w:rsidRDefault="00DE73A8" w:rsidP="003D701E" w:rsidR="00DE73A8" w:rsidRPr="00715622">
            <w:pPr>
              <w:pStyle w:val="Bezproreda"/>
            </w:pPr>
            <w:r w:rsidRPr="00715622">
              <w:t>18458216879</w:t>
            </w:r>
          </w:p>
        </w:tc>
        <w:tc>
          <w:tcPr>
            <w:tcW w:type="dxa" w:w="4785"/>
          </w:tcPr>
          <w:p w:rsidRDefault="00DE73A8" w:rsidP="003D701E" w:rsidR="00DE73A8" w:rsidRPr="00715622">
            <w:pPr>
              <w:pStyle w:val="Bezproreda"/>
            </w:pPr>
            <w:r w:rsidRPr="00715622">
              <w:t xml:space="preserve">IN TIME d.o.o. </w:t>
            </w:r>
          </w:p>
        </w:tc>
        <w:tc>
          <w:tcPr>
            <w:tcW w:type="dxa" w:w="1842"/>
          </w:tcPr>
          <w:p w:rsidRDefault="00DE73A8" w:rsidP="003D701E" w:rsidR="00DE73A8" w:rsidRPr="00715622">
            <w:pPr>
              <w:pStyle w:val="Bezproreda"/>
              <w:jc w:val="right"/>
            </w:pPr>
            <w:r w:rsidRPr="00715622">
              <w:t>116,88 kn</w:t>
            </w:r>
          </w:p>
        </w:tc>
      </w:tr>
      <w:tr w:rsidTr="003D701E" w:rsidR="00DE73A8" w:rsidRPr="00715622">
        <w:trPr>
          <w:trHeight w:val="20"/>
        </w:trPr>
        <w:tc>
          <w:tcPr>
            <w:tcW w:type="dxa" w:w="709"/>
          </w:tcPr>
          <w:p w:rsidRDefault="00DE73A8" w:rsidP="003D701E" w:rsidR="00DE73A8" w:rsidRPr="00715622">
            <w:pPr>
              <w:pStyle w:val="Bezproreda"/>
            </w:pPr>
            <w:r w:rsidRPr="00715622">
              <w:t>12.</w:t>
            </w:r>
          </w:p>
        </w:tc>
        <w:tc>
          <w:tcPr>
            <w:tcW w:type="dxa" w:w="1736"/>
          </w:tcPr>
          <w:p w:rsidRDefault="00DE73A8" w:rsidP="003D701E" w:rsidR="00DE73A8" w:rsidRPr="00715622">
            <w:pPr>
              <w:pStyle w:val="Bezproreda"/>
            </w:pPr>
            <w:r w:rsidRPr="00715622">
              <w:t>35624098738</w:t>
            </w:r>
          </w:p>
        </w:tc>
        <w:tc>
          <w:tcPr>
            <w:tcW w:type="dxa" w:w="4785"/>
          </w:tcPr>
          <w:p w:rsidRDefault="00DE73A8" w:rsidP="003D701E" w:rsidR="00DE73A8" w:rsidRPr="00715622">
            <w:pPr>
              <w:pStyle w:val="Bezproreda"/>
            </w:pPr>
            <w:r w:rsidRPr="00715622">
              <w:t>ISKRA TEHNICS SERVIS d.o.o.</w:t>
            </w:r>
          </w:p>
        </w:tc>
        <w:tc>
          <w:tcPr>
            <w:tcW w:type="dxa" w:w="1842"/>
          </w:tcPr>
          <w:p w:rsidRDefault="00DE73A8" w:rsidP="003D701E" w:rsidR="00DE73A8" w:rsidRPr="00715622">
            <w:pPr>
              <w:pStyle w:val="Bezproreda"/>
              <w:jc w:val="right"/>
            </w:pPr>
            <w:r w:rsidRPr="00715622">
              <w:t>921,27 kn</w:t>
            </w:r>
          </w:p>
        </w:tc>
      </w:tr>
      <w:tr w:rsidTr="003D701E" w:rsidR="00DE73A8" w:rsidRPr="00715622">
        <w:trPr>
          <w:trHeight w:val="20"/>
        </w:trPr>
        <w:tc>
          <w:tcPr>
            <w:tcW w:type="dxa" w:w="709"/>
          </w:tcPr>
          <w:p w:rsidRDefault="00DE73A8" w:rsidP="003D701E" w:rsidR="00DE73A8" w:rsidRPr="00715622">
            <w:pPr>
              <w:pStyle w:val="Bezproreda"/>
            </w:pPr>
            <w:r w:rsidRPr="00715622">
              <w:t>13.</w:t>
            </w:r>
          </w:p>
        </w:tc>
        <w:tc>
          <w:tcPr>
            <w:tcW w:type="dxa" w:w="1736"/>
          </w:tcPr>
          <w:p w:rsidRDefault="00DE73A8" w:rsidP="003D701E" w:rsidR="00DE73A8" w:rsidRPr="00715622">
            <w:pPr>
              <w:pStyle w:val="Bezproreda"/>
            </w:pPr>
            <w:r w:rsidRPr="00715622">
              <w:t>32308287949</w:t>
            </w:r>
          </w:p>
        </w:tc>
        <w:tc>
          <w:tcPr>
            <w:tcW w:type="dxa" w:w="4785"/>
          </w:tcPr>
          <w:p w:rsidRDefault="00DE73A8" w:rsidP="003D701E" w:rsidR="00DE73A8" w:rsidRPr="00715622">
            <w:pPr>
              <w:pStyle w:val="Bezproreda"/>
            </w:pPr>
            <w:r w:rsidRPr="00715622">
              <w:t xml:space="preserve">MOND COMMERCE d.o.o. </w:t>
            </w:r>
          </w:p>
        </w:tc>
        <w:tc>
          <w:tcPr>
            <w:tcW w:type="dxa" w:w="1842"/>
          </w:tcPr>
          <w:p w:rsidRDefault="00DE73A8" w:rsidP="003D701E" w:rsidR="00DE73A8" w:rsidRPr="00715622">
            <w:pPr>
              <w:pStyle w:val="Bezproreda"/>
              <w:jc w:val="right"/>
            </w:pPr>
            <w:r w:rsidRPr="00715622">
              <w:t>46.011,59 kn</w:t>
            </w:r>
          </w:p>
        </w:tc>
      </w:tr>
      <w:tr w:rsidTr="003D701E" w:rsidR="00DE73A8" w:rsidRPr="00715622">
        <w:trPr>
          <w:trHeight w:val="20"/>
        </w:trPr>
        <w:tc>
          <w:tcPr>
            <w:tcW w:type="dxa" w:w="709"/>
          </w:tcPr>
          <w:p w:rsidRDefault="00DE73A8" w:rsidP="003D701E" w:rsidR="00DE73A8" w:rsidRPr="00715622">
            <w:pPr>
              <w:pStyle w:val="Bezproreda"/>
            </w:pPr>
            <w:r w:rsidRPr="00715622">
              <w:t>14.</w:t>
            </w:r>
          </w:p>
        </w:tc>
        <w:tc>
          <w:tcPr>
            <w:tcW w:type="dxa" w:w="1736"/>
          </w:tcPr>
          <w:p w:rsidRDefault="00DE73A8" w:rsidP="003D701E" w:rsidR="00DE73A8" w:rsidRPr="00715622">
            <w:pPr>
              <w:pStyle w:val="Bezproreda"/>
            </w:pPr>
            <w:r w:rsidRPr="00715622">
              <w:t>97794381398</w:t>
            </w:r>
          </w:p>
        </w:tc>
        <w:tc>
          <w:tcPr>
            <w:tcW w:type="dxa" w:w="4785"/>
          </w:tcPr>
          <w:p w:rsidRDefault="00DE73A8" w:rsidP="003D701E" w:rsidR="00DE73A8" w:rsidRPr="00715622">
            <w:pPr>
              <w:pStyle w:val="Bezproreda"/>
            </w:pPr>
            <w:r w:rsidRPr="00715622">
              <w:t xml:space="preserve">NOX d.o.o. </w:t>
            </w:r>
          </w:p>
        </w:tc>
        <w:tc>
          <w:tcPr>
            <w:tcW w:type="dxa" w:w="1842"/>
          </w:tcPr>
          <w:p w:rsidRDefault="00DE73A8" w:rsidP="003D701E" w:rsidR="00DE73A8" w:rsidRPr="00715622">
            <w:pPr>
              <w:pStyle w:val="Bezproreda"/>
              <w:jc w:val="right"/>
            </w:pPr>
            <w:r w:rsidRPr="00715622">
              <w:t>2.613,46 kn</w:t>
            </w:r>
          </w:p>
        </w:tc>
      </w:tr>
      <w:tr w:rsidTr="003D701E" w:rsidR="00DE73A8" w:rsidRPr="00715622">
        <w:trPr>
          <w:trHeight w:val="20"/>
        </w:trPr>
        <w:tc>
          <w:tcPr>
            <w:tcW w:type="dxa" w:w="709"/>
          </w:tcPr>
          <w:p w:rsidRDefault="00DE73A8" w:rsidP="003D701E" w:rsidR="00DE73A8" w:rsidRPr="00715622">
            <w:pPr>
              <w:pStyle w:val="Bezproreda"/>
            </w:pPr>
            <w:r w:rsidRPr="00715622">
              <w:t>15.</w:t>
            </w:r>
          </w:p>
        </w:tc>
        <w:tc>
          <w:tcPr>
            <w:tcW w:type="dxa" w:w="1736"/>
          </w:tcPr>
          <w:p w:rsidRDefault="00DE73A8" w:rsidP="003D701E" w:rsidR="00DE73A8" w:rsidRPr="00715622">
            <w:pPr>
              <w:pStyle w:val="Bezproreda"/>
            </w:pPr>
            <w:r w:rsidRPr="00715622">
              <w:t>81793146560</w:t>
            </w:r>
          </w:p>
        </w:tc>
        <w:tc>
          <w:tcPr>
            <w:tcW w:type="dxa" w:w="4785"/>
          </w:tcPr>
          <w:p w:rsidRDefault="00DE73A8" w:rsidP="003D701E" w:rsidR="00DE73A8" w:rsidRPr="00715622">
            <w:pPr>
              <w:pStyle w:val="Bezproreda"/>
            </w:pPr>
            <w:r w:rsidRPr="00715622">
              <w:t xml:space="preserve">TKC ZAGREB d.o.o. </w:t>
            </w:r>
          </w:p>
        </w:tc>
        <w:tc>
          <w:tcPr>
            <w:tcW w:type="dxa" w:w="1842"/>
          </w:tcPr>
          <w:p w:rsidRDefault="00DE73A8" w:rsidP="003D701E" w:rsidR="00DE73A8" w:rsidRPr="00715622">
            <w:pPr>
              <w:pStyle w:val="Bezproreda"/>
              <w:jc w:val="right"/>
            </w:pPr>
            <w:r w:rsidRPr="00715622">
              <w:t>60,00 kn</w:t>
            </w:r>
          </w:p>
        </w:tc>
      </w:tr>
      <w:tr w:rsidTr="003D701E" w:rsidR="00DE73A8" w:rsidRPr="00715622">
        <w:trPr>
          <w:trHeight w:val="20"/>
        </w:trPr>
        <w:tc>
          <w:tcPr>
            <w:tcW w:type="dxa" w:w="709"/>
          </w:tcPr>
          <w:p w:rsidRDefault="00DE73A8" w:rsidP="003D701E" w:rsidR="00DE73A8" w:rsidRPr="00715622">
            <w:pPr>
              <w:pStyle w:val="Bezproreda"/>
            </w:pPr>
            <w:r w:rsidRPr="00715622">
              <w:t>16.</w:t>
            </w:r>
          </w:p>
        </w:tc>
        <w:tc>
          <w:tcPr>
            <w:tcW w:type="dxa" w:w="1736"/>
          </w:tcPr>
          <w:p w:rsidRDefault="00DE73A8" w:rsidP="003D701E" w:rsidR="00DE73A8" w:rsidRPr="00715622">
            <w:pPr>
              <w:pStyle w:val="Bezproreda"/>
            </w:pPr>
            <w:r w:rsidRPr="00715622">
              <w:t>84142430161</w:t>
            </w:r>
          </w:p>
        </w:tc>
        <w:tc>
          <w:tcPr>
            <w:tcW w:type="dxa" w:w="4785"/>
          </w:tcPr>
          <w:p w:rsidRDefault="00DE73A8" w:rsidP="003D701E" w:rsidR="00DE73A8" w:rsidRPr="00715622">
            <w:pPr>
              <w:pStyle w:val="Bezproreda"/>
            </w:pPr>
            <w:r w:rsidRPr="00715622">
              <w:t>MILORAD MILUTINOVIĆ</w:t>
            </w:r>
          </w:p>
        </w:tc>
        <w:tc>
          <w:tcPr>
            <w:tcW w:type="dxa" w:w="1842"/>
          </w:tcPr>
          <w:p w:rsidRDefault="00DE73A8" w:rsidP="003D701E" w:rsidR="00DE73A8" w:rsidRPr="00715622">
            <w:pPr>
              <w:pStyle w:val="Bezproreda"/>
              <w:jc w:val="right"/>
            </w:pPr>
            <w:r w:rsidRPr="00715622">
              <w:t>183.521,81 kn</w:t>
            </w:r>
          </w:p>
        </w:tc>
      </w:tr>
    </w:tbl>
    <w:p w:rsidRDefault="001E11DD" w:rsidP="000C528D" w:rsidR="001E11DD" w:rsidRPr="00715622">
      <w:pPr>
        <w:jc w:val="both"/>
        <w:rPr>
          <w:color w:val="000000"/>
        </w:rPr>
      </w:pPr>
    </w:p>
    <w:p w:rsidRDefault="002B35A0" w:rsidP="003F2BAF" w:rsidR="002B35A0" w:rsidRPr="00715622">
      <w:pPr>
        <w:jc w:val="both"/>
        <w:rPr>
          <w:bCs/>
          <w:color w:val="000000"/>
        </w:rPr>
      </w:pPr>
      <w:r w:rsidRPr="00715622">
        <w:t xml:space="preserve">kojom nagodbom se </w:t>
      </w:r>
      <w:r w:rsidR="003F2BAF" w:rsidRPr="00715622">
        <w:t>d</w:t>
      </w:r>
      <w:r w:rsidRPr="00715622">
        <w:t>užnik</w:t>
      </w:r>
      <w:r w:rsidR="00DC1677" w:rsidRPr="00715622">
        <w:t xml:space="preserve"> </w:t>
      </w:r>
      <w:r w:rsidRPr="00715622">
        <w:t xml:space="preserve">obvezuje </w:t>
      </w:r>
      <w:r w:rsidR="00D73D5D" w:rsidRPr="00715622">
        <w:t>d</w:t>
      </w:r>
      <w:r w:rsidRPr="00715622">
        <w:t xml:space="preserve">a </w:t>
      </w:r>
      <w:r w:rsidR="00911EE1" w:rsidRPr="00715622">
        <w:t xml:space="preserve">sukladno </w:t>
      </w:r>
      <w:r w:rsidRPr="00715622">
        <w:t>rješenj</w:t>
      </w:r>
      <w:r w:rsidR="00911EE1" w:rsidRPr="00715622">
        <w:t>u</w:t>
      </w:r>
      <w:r w:rsidRPr="00715622">
        <w:t xml:space="preserve"> o prihvaćanju plana financijskog restrukturiranja </w:t>
      </w:r>
      <w:r w:rsidRPr="00715622">
        <w:rPr>
          <w:bCs/>
        </w:rPr>
        <w:t xml:space="preserve">Financijske agencije </w:t>
      </w:r>
      <w:r w:rsidR="00DE73A8" w:rsidRPr="00715622">
        <w:rPr>
          <w:bCs/>
        </w:rPr>
        <w:t>Rijeka</w:t>
      </w:r>
      <w:r w:rsidRPr="00715622">
        <w:rPr>
          <w:bCs/>
        </w:rPr>
        <w:t xml:space="preserve"> </w:t>
      </w:r>
      <w:proofErr w:type="spellStart"/>
      <w:r w:rsidRPr="00715622">
        <w:rPr>
          <w:bCs/>
        </w:rPr>
        <w:t>posl</w:t>
      </w:r>
      <w:proofErr w:type="spellEnd"/>
      <w:r w:rsidRPr="00715622">
        <w:rPr>
          <w:bCs/>
        </w:rPr>
        <w:t xml:space="preserve">. br. </w:t>
      </w:r>
      <w:r w:rsidR="00933883" w:rsidRPr="00715622">
        <w:rPr>
          <w:bCs/>
        </w:rPr>
        <w:t xml:space="preserve">Klasa: </w:t>
      </w:r>
      <w:r w:rsidR="00DE73A8" w:rsidRPr="00715622">
        <w:rPr>
          <w:bCs/>
        </w:rPr>
        <w:t>UP-I/110/07/14-01/6147</w:t>
      </w:r>
      <w:r w:rsidR="00933883" w:rsidRPr="00715622">
        <w:rPr>
          <w:bCs/>
        </w:rPr>
        <w:t xml:space="preserve">, </w:t>
      </w:r>
      <w:proofErr w:type="spellStart"/>
      <w:r w:rsidR="00933883" w:rsidRPr="00715622">
        <w:rPr>
          <w:bCs/>
        </w:rPr>
        <w:t>Ur</w:t>
      </w:r>
      <w:proofErr w:type="spellEnd"/>
      <w:r w:rsidR="00933883" w:rsidRPr="00715622">
        <w:rPr>
          <w:bCs/>
        </w:rPr>
        <w:t xml:space="preserve">. </w:t>
      </w:r>
      <w:proofErr w:type="spellStart"/>
      <w:r w:rsidR="00933883" w:rsidRPr="00715622">
        <w:rPr>
          <w:bCs/>
        </w:rPr>
        <w:t>br</w:t>
      </w:r>
      <w:proofErr w:type="spellEnd"/>
      <w:r w:rsidR="00933883" w:rsidRPr="00715622">
        <w:rPr>
          <w:bCs/>
        </w:rPr>
        <w:t xml:space="preserve">: </w:t>
      </w:r>
      <w:r w:rsidR="00DE73A8" w:rsidRPr="00715622">
        <w:rPr>
          <w:bCs/>
        </w:rPr>
        <w:t xml:space="preserve">04-06-14-6147-32 </w:t>
      </w:r>
      <w:r w:rsidR="00933883" w:rsidRPr="00715622">
        <w:rPr>
          <w:bCs/>
        </w:rPr>
        <w:t xml:space="preserve">od </w:t>
      </w:r>
      <w:r w:rsidR="00DE73A8" w:rsidRPr="00715622">
        <w:rPr>
          <w:bCs/>
        </w:rPr>
        <w:t>14</w:t>
      </w:r>
      <w:r w:rsidR="00933883" w:rsidRPr="00715622">
        <w:rPr>
          <w:bCs/>
        </w:rPr>
        <w:t xml:space="preserve">. </w:t>
      </w:r>
      <w:r w:rsidR="00F72F5D" w:rsidRPr="00715622">
        <w:rPr>
          <w:bCs/>
        </w:rPr>
        <w:t>svibnja</w:t>
      </w:r>
      <w:r w:rsidR="00933883" w:rsidRPr="00715622">
        <w:rPr>
          <w:bCs/>
        </w:rPr>
        <w:t xml:space="preserve"> 2014.</w:t>
      </w:r>
      <w:r w:rsidR="00911EE1" w:rsidRPr="00715622">
        <w:rPr>
          <w:bCs/>
        </w:rPr>
        <w:t xml:space="preserve"> </w:t>
      </w:r>
      <w:r w:rsidR="00AF02C3" w:rsidRPr="00715622">
        <w:rPr>
          <w:bCs/>
        </w:rPr>
        <w:t xml:space="preserve">namiriti tražbine </w:t>
      </w:r>
      <w:r w:rsidRPr="00715622">
        <w:rPr>
          <w:bCs/>
        </w:rPr>
        <w:t xml:space="preserve">vjerovnicima </w:t>
      </w:r>
      <w:r w:rsidR="00AF02C3" w:rsidRPr="00715622">
        <w:rPr>
          <w:bCs/>
        </w:rPr>
        <w:t>kako slijedi</w:t>
      </w:r>
      <w:r w:rsidRPr="00715622">
        <w:rPr>
          <w:bCs/>
        </w:rPr>
        <w:t xml:space="preserve">: </w:t>
      </w:r>
    </w:p>
    <w:p w:rsidRDefault="002B35A0" w:rsidP="002B35A0" w:rsidR="002B35A0" w:rsidRPr="00715622">
      <w:pPr>
        <w:jc w:val="both"/>
        <w:rPr>
          <w:bCs/>
        </w:rPr>
      </w:pPr>
    </w:p>
    <w:p w:rsidRDefault="003D701E" w:rsidP="003D701E" w:rsidR="003D701E" w:rsidRPr="00715622">
      <w:pPr>
        <w:numPr>
          <w:ilvl w:val="0"/>
          <w:numId w:val="3"/>
        </w:numPr>
        <w:ind w:left="360"/>
        <w:jc w:val="both"/>
        <w:rPr>
          <w:bCs/>
        </w:rPr>
      </w:pPr>
      <w:r w:rsidRPr="00715622">
        <w:rPr>
          <w:bCs/>
        </w:rPr>
        <w:t xml:space="preserve">tražbina vjerovnika </w:t>
      </w:r>
      <w:r w:rsidRPr="00715622">
        <w:t>IV NAKLADNIŠTVO d.o.o. Zagreb, Avenija Dubrovnik 16 (OIB 61651285801) utvrđena je u ukupnom iznosu od 4.415,89 kn. Nakon otpisa 30% duga u visini od 1.324,76 kn, dužnik će preostali iznos glavnog duga u iznosu od 3.091,13 kn namiriti tijekom druge godine, u 2 jednake rate na način da prva rata u iznosu od 1.545,57 kn dospijeva dana 15. ožujka 2016. godine, a druga rata u iznosu od 1.545,57 kn dospijeva dana 15. rujna 2016. godine;</w:t>
      </w:r>
    </w:p>
    <w:p w:rsidRDefault="003D701E" w:rsidP="003D701E" w:rsidR="003D701E" w:rsidRPr="00715622">
      <w:pPr>
        <w:numPr>
          <w:ilvl w:val="0"/>
          <w:numId w:val="3"/>
        </w:numPr>
        <w:ind w:left="360"/>
        <w:jc w:val="both"/>
        <w:rPr>
          <w:bCs/>
        </w:rPr>
      </w:pPr>
      <w:r w:rsidRPr="00715622">
        <w:rPr>
          <w:bCs/>
        </w:rPr>
        <w:t xml:space="preserve">tražbina vjerovnika </w:t>
      </w:r>
      <w:proofErr w:type="spellStart"/>
      <w:r w:rsidRPr="00715622">
        <w:t>VIPnet</w:t>
      </w:r>
      <w:proofErr w:type="spellEnd"/>
      <w:r w:rsidRPr="00715622">
        <w:t xml:space="preserve"> d.o.o. Zagreb, Vrtni put 1 (OIB 29524210204) utvrđena je u ukupnom iznosu od 1.281,93 kn. Dužnik će tražbinu u navedenom iznosu uz oprost kamata namiriti tijekom prve godine, do dana sklapanja </w:t>
      </w:r>
      <w:proofErr w:type="spellStart"/>
      <w:r w:rsidRPr="00715622">
        <w:t>predstečajne</w:t>
      </w:r>
      <w:proofErr w:type="spellEnd"/>
      <w:r w:rsidRPr="00715622">
        <w:t xml:space="preserve"> nagodbe;</w:t>
      </w:r>
    </w:p>
    <w:p w:rsidRDefault="003D701E" w:rsidP="003D701E" w:rsidR="003D701E" w:rsidRPr="00715622">
      <w:pPr>
        <w:numPr>
          <w:ilvl w:val="0"/>
          <w:numId w:val="3"/>
        </w:numPr>
        <w:ind w:left="360"/>
        <w:jc w:val="both"/>
        <w:rPr>
          <w:bCs/>
        </w:rPr>
      </w:pPr>
      <w:r w:rsidRPr="00715622">
        <w:rPr>
          <w:bCs/>
        </w:rPr>
        <w:t xml:space="preserve">tražbina vjerovnika </w:t>
      </w:r>
      <w:r w:rsidRPr="00715622">
        <w:t xml:space="preserve">H1 TELEKOM d.d. Split, Put </w:t>
      </w:r>
      <w:proofErr w:type="spellStart"/>
      <w:r w:rsidRPr="00715622">
        <w:t>Trščenice</w:t>
      </w:r>
      <w:proofErr w:type="spellEnd"/>
      <w:r w:rsidRPr="00715622">
        <w:t xml:space="preserve"> 10 (OIB 88551335012) utvrđena je u ukupnom iznosu od 1.059,23 kn. Dužnik će tražbinu u navedenom iznosu uz oprost kamata namiriti tijekom prve godine, do dana sklapanja </w:t>
      </w:r>
      <w:proofErr w:type="spellStart"/>
      <w:r w:rsidRPr="00715622">
        <w:t>predstečajne</w:t>
      </w:r>
      <w:proofErr w:type="spellEnd"/>
      <w:r w:rsidRPr="00715622">
        <w:t xml:space="preserve"> nagodbe;</w:t>
      </w:r>
    </w:p>
    <w:p w:rsidRDefault="003D701E" w:rsidP="003D701E" w:rsidR="003D701E" w:rsidRPr="00715622">
      <w:pPr>
        <w:numPr>
          <w:ilvl w:val="0"/>
          <w:numId w:val="3"/>
        </w:numPr>
        <w:ind w:left="360"/>
        <w:jc w:val="both"/>
        <w:rPr>
          <w:bCs/>
        </w:rPr>
      </w:pPr>
      <w:r w:rsidRPr="00715622">
        <w:rPr>
          <w:bCs/>
        </w:rPr>
        <w:t xml:space="preserve">tražbina vjerovnika </w:t>
      </w:r>
      <w:r w:rsidRPr="00715622">
        <w:t>REPUBLIKA HRVATSKA, MINISTARSTVO FINANCIJA, POREZNA UPRAVA (OIB 18683136487) utvrđena je u ukupnom iznosu od 83.580,81 kn. Dužnik će, po otpisu kamate u iznosu od 3.572,19 kn,  namiriti glavni dug u iznosu od 80.008,62 kn u 24 jednake mjesečne rate, uz godišnju kamatnu stopu od 4,5 % sve prema otplatnom planu vjerovnika;</w:t>
      </w:r>
    </w:p>
    <w:p w:rsidRDefault="003D701E" w:rsidP="003D701E" w:rsidR="003D701E" w:rsidRPr="00715622">
      <w:pPr>
        <w:numPr>
          <w:ilvl w:val="0"/>
          <w:numId w:val="3"/>
        </w:numPr>
        <w:ind w:left="360"/>
        <w:jc w:val="both"/>
        <w:rPr>
          <w:bCs/>
        </w:rPr>
      </w:pPr>
      <w:r w:rsidRPr="00715622">
        <w:rPr>
          <w:bCs/>
        </w:rPr>
        <w:t xml:space="preserve">tražbina vjerovnika BORIS BOŽIĆ, </w:t>
      </w:r>
      <w:proofErr w:type="spellStart"/>
      <w:r w:rsidRPr="00715622">
        <w:rPr>
          <w:bCs/>
        </w:rPr>
        <w:t>vl</w:t>
      </w:r>
      <w:proofErr w:type="spellEnd"/>
      <w:r w:rsidRPr="00715622">
        <w:rPr>
          <w:bCs/>
        </w:rPr>
        <w:t xml:space="preserve">. </w:t>
      </w:r>
      <w:r w:rsidRPr="00715622">
        <w:t xml:space="preserve">obrta za trgovinu i ugostiteljstvo AGRAMTRADE, </w:t>
      </w:r>
      <w:proofErr w:type="spellStart"/>
      <w:r w:rsidRPr="00715622">
        <w:t>Donjostupnička</w:t>
      </w:r>
      <w:proofErr w:type="spellEnd"/>
      <w:r w:rsidRPr="00715622">
        <w:t xml:space="preserve"> 32, Donji </w:t>
      </w:r>
      <w:proofErr w:type="spellStart"/>
      <w:r w:rsidRPr="00715622">
        <w:t>Stupnik</w:t>
      </w:r>
      <w:proofErr w:type="spellEnd"/>
      <w:r w:rsidRPr="00715622">
        <w:t xml:space="preserve">  (OIB 29525798133) utvrđena je u ukupnom iznosu od 659,99 kn. Nakon otpisa 30 % duga u visini od 197,99 kn uz oprost kamata, dužnik će preostali iznos glavnog duga u visini od 462,00 kn namiriti tijekom prve godine, do dana sklapanja </w:t>
      </w:r>
      <w:proofErr w:type="spellStart"/>
      <w:r w:rsidRPr="00715622">
        <w:t>predstečajne</w:t>
      </w:r>
      <w:proofErr w:type="spellEnd"/>
      <w:r w:rsidRPr="00715622">
        <w:t xml:space="preserve"> nagodbe;</w:t>
      </w:r>
    </w:p>
    <w:p w:rsidRDefault="003D701E" w:rsidP="003D701E" w:rsidR="003D701E" w:rsidRPr="00715622">
      <w:pPr>
        <w:numPr>
          <w:ilvl w:val="0"/>
          <w:numId w:val="3"/>
        </w:numPr>
        <w:ind w:left="360"/>
        <w:jc w:val="both"/>
        <w:rPr>
          <w:bCs/>
        </w:rPr>
      </w:pPr>
      <w:r w:rsidRPr="00715622">
        <w:rPr>
          <w:bCs/>
        </w:rPr>
        <w:t xml:space="preserve">tražbina vjerovnika MLADEN STARČIĆ, </w:t>
      </w:r>
      <w:proofErr w:type="spellStart"/>
      <w:r w:rsidRPr="00715622">
        <w:rPr>
          <w:bCs/>
        </w:rPr>
        <w:t>vl</w:t>
      </w:r>
      <w:proofErr w:type="spellEnd"/>
      <w:r w:rsidRPr="00715622">
        <w:rPr>
          <w:bCs/>
        </w:rPr>
        <w:t xml:space="preserve">. automehaničarskog </w:t>
      </w:r>
      <w:r w:rsidRPr="00715622">
        <w:t xml:space="preserve">obrta "AUTOSERVIS STARČIĆ" </w:t>
      </w:r>
      <w:proofErr w:type="spellStart"/>
      <w:r w:rsidRPr="00715622">
        <w:t>Katušićev</w:t>
      </w:r>
      <w:proofErr w:type="spellEnd"/>
      <w:r w:rsidRPr="00715622">
        <w:t xml:space="preserve"> prilaz 12, Pula (OIB 22524985020) utvrđena je u ukupnom iznosu od 2.901,30 kn. Nakon otpisa 30 % duga u visini od 870,39 kn uz oprost kamata, dužnik će preostali iznos glavnog duga u visini od 2.030,91 kn namiriti tijekom prve godine, do dana sklapanja </w:t>
      </w:r>
      <w:proofErr w:type="spellStart"/>
      <w:r w:rsidRPr="00715622">
        <w:t>predstečajne</w:t>
      </w:r>
      <w:proofErr w:type="spellEnd"/>
      <w:r w:rsidRPr="00715622">
        <w:t xml:space="preserve"> nagodbe;</w:t>
      </w:r>
    </w:p>
    <w:p w:rsidRDefault="003D701E" w:rsidP="003D701E" w:rsidR="003D701E" w:rsidRPr="00715622">
      <w:pPr>
        <w:numPr>
          <w:ilvl w:val="0"/>
          <w:numId w:val="3"/>
        </w:numPr>
        <w:ind w:left="360"/>
        <w:jc w:val="both"/>
        <w:rPr>
          <w:bCs/>
        </w:rPr>
      </w:pPr>
      <w:r w:rsidRPr="00715622">
        <w:rPr>
          <w:bCs/>
        </w:rPr>
        <w:t xml:space="preserve">tražbina vjerovnika </w:t>
      </w:r>
      <w:r w:rsidRPr="00715622">
        <w:t xml:space="preserve">EUROHERC osiguranje d.d. Zagreb, Ulica grada Vukovara 282 (OIB 22694857747) utvrđena je u ukupnom iznosu od 7.383,54 kn. Dužnik će navedeno dugovanje po otpisu kamate namiriti u 2 rate u iznosima od po 3.691,77 kn, time da će obvezu namiriti tijekom prve godine, do dana sklapanja </w:t>
      </w:r>
      <w:proofErr w:type="spellStart"/>
      <w:r w:rsidRPr="00715622">
        <w:t>predstečajne</w:t>
      </w:r>
      <w:proofErr w:type="spellEnd"/>
      <w:r w:rsidRPr="00715622">
        <w:t xml:space="preserve"> nagodbe;</w:t>
      </w:r>
    </w:p>
    <w:p w:rsidRDefault="003D701E" w:rsidP="003D701E" w:rsidR="003D701E" w:rsidRPr="00715622">
      <w:pPr>
        <w:numPr>
          <w:ilvl w:val="0"/>
          <w:numId w:val="3"/>
        </w:numPr>
        <w:ind w:left="360"/>
        <w:jc w:val="both"/>
        <w:rPr>
          <w:bCs/>
        </w:rPr>
      </w:pPr>
      <w:r w:rsidRPr="00715622">
        <w:rPr>
          <w:bCs/>
        </w:rPr>
        <w:t xml:space="preserve">tražbina vjerovnika </w:t>
      </w:r>
      <w:r w:rsidRPr="00715622">
        <w:t xml:space="preserve">HETA </w:t>
      </w:r>
      <w:proofErr w:type="spellStart"/>
      <w:r w:rsidRPr="00715622">
        <w:t>Asset</w:t>
      </w:r>
      <w:proofErr w:type="spellEnd"/>
      <w:r w:rsidRPr="00715622">
        <w:t xml:space="preserve"> </w:t>
      </w:r>
      <w:proofErr w:type="spellStart"/>
      <w:r w:rsidRPr="00715622">
        <w:t>Resolution</w:t>
      </w:r>
      <w:proofErr w:type="spellEnd"/>
      <w:r w:rsidRPr="00715622">
        <w:t xml:space="preserve"> Hrvatska d.o.o. Zagreb, Koranska 16 (OIB 870642273078) utvrđena je u ukupnom iznosu od 500,00 kn. Dužnik će tražbinu u navedenom iznosu uz oprost kamata namiriti tijekom druge godine i to dana 5. siječnja 2016. godine;</w:t>
      </w:r>
    </w:p>
    <w:p w:rsidRDefault="003D701E" w:rsidP="003D701E" w:rsidR="003D701E" w:rsidRPr="00715622">
      <w:pPr>
        <w:numPr>
          <w:ilvl w:val="0"/>
          <w:numId w:val="3"/>
        </w:numPr>
        <w:ind w:left="360"/>
        <w:jc w:val="both"/>
        <w:rPr>
          <w:bCs/>
        </w:rPr>
      </w:pPr>
      <w:r w:rsidRPr="00715622">
        <w:rPr>
          <w:bCs/>
        </w:rPr>
        <w:t xml:space="preserve">tražbina vjerovnika </w:t>
      </w:r>
      <w:r w:rsidRPr="00715622">
        <w:t xml:space="preserve">IMAO </w:t>
      </w:r>
      <w:proofErr w:type="spellStart"/>
      <w:r w:rsidRPr="00715622">
        <w:t>electric</w:t>
      </w:r>
      <w:proofErr w:type="spellEnd"/>
      <w:r w:rsidRPr="00715622">
        <w:t xml:space="preserve"> d.o.o. Zagreb, Dr. Luje </w:t>
      </w:r>
      <w:proofErr w:type="spellStart"/>
      <w:r w:rsidRPr="00715622">
        <w:t>Naletilića</w:t>
      </w:r>
      <w:proofErr w:type="spellEnd"/>
      <w:r w:rsidRPr="00715622">
        <w:t xml:space="preserve"> 23/2 (OIB 24332076707) utvrđena je u ukupnom iznosu od 9.422,76 kn. Nakon otpisa 30 % duga u visini od 2.826,83 kn uz oprost kamata, dužnik će preostali iznos glavnog duga u visini od 6.595,93 kn namiriti u 6 jednakih mjesečnih rata s time da prva rata dospijeva 15. lipnja 2016. godine;</w:t>
      </w:r>
    </w:p>
    <w:p w:rsidRDefault="003D701E" w:rsidP="003D701E" w:rsidR="003D701E" w:rsidRPr="00715622">
      <w:pPr>
        <w:numPr>
          <w:ilvl w:val="0"/>
          <w:numId w:val="3"/>
        </w:numPr>
        <w:ind w:left="360"/>
        <w:jc w:val="both"/>
        <w:rPr>
          <w:bCs/>
        </w:rPr>
      </w:pPr>
      <w:r w:rsidRPr="00715622">
        <w:rPr>
          <w:bCs/>
        </w:rPr>
        <w:t xml:space="preserve">tražbina vjerovnika </w:t>
      </w:r>
      <w:r w:rsidRPr="00715622">
        <w:t xml:space="preserve">IN - DI d.o.o. </w:t>
      </w:r>
      <w:proofErr w:type="spellStart"/>
      <w:r w:rsidRPr="00715622">
        <w:t>Vodnjan</w:t>
      </w:r>
      <w:proofErr w:type="spellEnd"/>
      <w:r w:rsidRPr="00715622">
        <w:t xml:space="preserve">, Antonio </w:t>
      </w:r>
      <w:proofErr w:type="spellStart"/>
      <w:r w:rsidRPr="00715622">
        <w:t>della</w:t>
      </w:r>
      <w:proofErr w:type="spellEnd"/>
      <w:r w:rsidRPr="00715622">
        <w:t xml:space="preserve"> </w:t>
      </w:r>
      <w:proofErr w:type="spellStart"/>
      <w:r w:rsidRPr="00715622">
        <w:t>Zonca</w:t>
      </w:r>
      <w:proofErr w:type="spellEnd"/>
      <w:r w:rsidRPr="00715622">
        <w:t xml:space="preserve"> 25/F (OIB 74115235791) utvrđena je u ukupnom iznosu od 63.113,86 kn. Nakon otpisa 30 % duga u visini od 18.934,16 kn uz oprost kamata, dužnik će preostali iznos glavnog duga u visini od 44.179,70 kn namiriti u 8 godina, u 8 jednakih rata na način da prva rata u iznosu od 5.522,46 kn dospijeva 15. siječnja 2016. godine;</w:t>
      </w:r>
    </w:p>
    <w:p w:rsidRDefault="003D701E" w:rsidP="003D701E" w:rsidR="003D701E" w:rsidRPr="00715622">
      <w:pPr>
        <w:numPr>
          <w:ilvl w:val="0"/>
          <w:numId w:val="3"/>
        </w:numPr>
        <w:ind w:left="360"/>
        <w:jc w:val="both"/>
        <w:rPr>
          <w:bCs/>
        </w:rPr>
      </w:pPr>
      <w:r w:rsidRPr="00715622">
        <w:rPr>
          <w:bCs/>
        </w:rPr>
        <w:lastRenderedPageBreak/>
        <w:t xml:space="preserve">tražbina vjerovnika </w:t>
      </w:r>
      <w:r w:rsidRPr="00715622">
        <w:t>IN TIME d.o.o. Zagreb, Velika cesta 78 (OIB 18458216879) utvrđena je u ukupnom iznosu od 116,88 kn. Dužnik će tražbinu u navedenom iznosu uz oprost kamata namiriti tijekom druge godine, i to dana 1. lipnja 2016. godine;</w:t>
      </w:r>
    </w:p>
    <w:p w:rsidRDefault="003D701E" w:rsidP="003D701E" w:rsidR="003D701E" w:rsidRPr="00715622">
      <w:pPr>
        <w:numPr>
          <w:ilvl w:val="0"/>
          <w:numId w:val="3"/>
        </w:numPr>
        <w:ind w:left="360"/>
        <w:jc w:val="both"/>
        <w:rPr>
          <w:bCs/>
        </w:rPr>
      </w:pPr>
      <w:r w:rsidRPr="00715622">
        <w:rPr>
          <w:bCs/>
        </w:rPr>
        <w:t xml:space="preserve">tražbina vjerovnika </w:t>
      </w:r>
      <w:r w:rsidRPr="00715622">
        <w:t xml:space="preserve">ISKRA TEHNICS SERVIS d. o. o. Pula, Leonarda Da </w:t>
      </w:r>
      <w:proofErr w:type="spellStart"/>
      <w:r w:rsidRPr="00715622">
        <w:t>Vincia</w:t>
      </w:r>
      <w:proofErr w:type="spellEnd"/>
      <w:r w:rsidRPr="00715622">
        <w:t xml:space="preserve"> 7 (OIB 35624098738) utvrđena je u ukupnom iznosu od 921,27 kn. Dužnik će tražbinu u navedenom iznosu uz oprost kamata namiriti tijekom prve godine, do dana sklapanja </w:t>
      </w:r>
      <w:proofErr w:type="spellStart"/>
      <w:r w:rsidRPr="00715622">
        <w:t>predstečajne</w:t>
      </w:r>
      <w:proofErr w:type="spellEnd"/>
      <w:r w:rsidRPr="00715622">
        <w:t xml:space="preserve"> nagodbe;</w:t>
      </w:r>
    </w:p>
    <w:p w:rsidRDefault="003D701E" w:rsidP="003D701E" w:rsidR="003D701E" w:rsidRPr="00715622">
      <w:pPr>
        <w:numPr>
          <w:ilvl w:val="0"/>
          <w:numId w:val="3"/>
        </w:numPr>
        <w:ind w:left="360"/>
        <w:jc w:val="both"/>
        <w:rPr>
          <w:bCs/>
        </w:rPr>
      </w:pPr>
      <w:r w:rsidRPr="00715622">
        <w:rPr>
          <w:bCs/>
        </w:rPr>
        <w:t xml:space="preserve">tražbina vjerovnika </w:t>
      </w:r>
      <w:r w:rsidRPr="00715622">
        <w:t xml:space="preserve">MOND COMMERCE d.o.o. Labin, </w:t>
      </w:r>
      <w:proofErr w:type="spellStart"/>
      <w:r w:rsidRPr="00715622">
        <w:t>Presika</w:t>
      </w:r>
      <w:proofErr w:type="spellEnd"/>
      <w:r w:rsidRPr="00715622">
        <w:t xml:space="preserve"> 121 (OIB 32308289749) utvrđena je u ukupnom iznosu od 46.011,59 kn. Nakon otpisa 30 % duga u visini od 13.803,48 kn uz oprost kamata, dužnik će preostali iznos glavnog duga u visini od 32.208,11 kn namiriti u 8 godina, u 8 jednakih rata na način da prva rata u iznosu od 4.026,01 kn dospijeva 1. lipnja 2016. godine;</w:t>
      </w:r>
    </w:p>
    <w:p w:rsidRDefault="003D701E" w:rsidP="003D701E" w:rsidR="003D701E" w:rsidRPr="00715622">
      <w:pPr>
        <w:numPr>
          <w:ilvl w:val="0"/>
          <w:numId w:val="3"/>
        </w:numPr>
        <w:ind w:left="360"/>
        <w:jc w:val="both"/>
        <w:rPr>
          <w:bCs/>
        </w:rPr>
      </w:pPr>
      <w:r w:rsidRPr="00715622">
        <w:rPr>
          <w:bCs/>
        </w:rPr>
        <w:t xml:space="preserve">tražbina vjerovnika </w:t>
      </w:r>
      <w:r w:rsidRPr="00715622">
        <w:t>NOX d.o.o. Varaždin, Dravska 17 (OIB 97794381398) utvrđena je u ukupnom iznosu od 2.613,46 kn. Nakon otpisa 30 % duga u visini od 784,04 kn uz oprost kamata, dužnik će preostali iznos glavnog duga u visini od 1.829,42 kn namiriti tijekom druge godine u 3 jednake mjesečne rate na način da prva rata dospijeva 10. travnja 2017. godine;</w:t>
      </w:r>
    </w:p>
    <w:p w:rsidRDefault="003D701E" w:rsidP="003D701E" w:rsidR="003D701E" w:rsidRPr="00715622">
      <w:pPr>
        <w:numPr>
          <w:ilvl w:val="0"/>
          <w:numId w:val="3"/>
        </w:numPr>
        <w:ind w:left="360"/>
        <w:jc w:val="both"/>
        <w:rPr>
          <w:bCs/>
        </w:rPr>
      </w:pPr>
      <w:r w:rsidRPr="00715622">
        <w:rPr>
          <w:bCs/>
        </w:rPr>
        <w:t xml:space="preserve">tražbina vjerovnika </w:t>
      </w:r>
      <w:r w:rsidRPr="00715622">
        <w:t xml:space="preserve">HRVATSKI TELEKOM d.d. Zagreb, Roberta Frangeša Mihanovića 9 (OIB 81793146560) utvrđena je u ukupnom iznosu od 60,00 kn. Dužnik će tražbinu u navedenom iznosu uz oprost kamata time da će obveze namiriti tijekom prve godine, do dana sklapanja </w:t>
      </w:r>
      <w:proofErr w:type="spellStart"/>
      <w:r w:rsidRPr="00715622">
        <w:t>predstečajne</w:t>
      </w:r>
      <w:proofErr w:type="spellEnd"/>
      <w:r w:rsidRPr="00715622">
        <w:t xml:space="preserve"> nagodbe;</w:t>
      </w:r>
    </w:p>
    <w:p w:rsidRDefault="003D701E" w:rsidP="003D701E" w:rsidR="003D701E" w:rsidRPr="00715622">
      <w:pPr>
        <w:numPr>
          <w:ilvl w:val="0"/>
          <w:numId w:val="3"/>
        </w:numPr>
        <w:ind w:left="360"/>
        <w:jc w:val="both"/>
        <w:rPr>
          <w:bCs/>
        </w:rPr>
      </w:pPr>
      <w:r w:rsidRPr="00715622">
        <w:rPr>
          <w:bCs/>
        </w:rPr>
        <w:t xml:space="preserve">tražbina vjerovnika </w:t>
      </w:r>
      <w:r w:rsidRPr="00715622">
        <w:t>MILORAD MILUTINOVIĆ (OIB 84142430161) utvrđena je u ukupnom iznosu od 183.521,81 kn. Nakon otpisa 70 % duga u visini od 128.465,26 kn uz oprost kamata, dužnik će preostali iznos glavnog duga u visini od 55.056,55 kn namiriti u 8 godina, u 8 jednakih rata na način da prva rata u iznosu od 6.882,06 kn dospijeva 15. ožujka 2016. godine.</w:t>
      </w:r>
    </w:p>
    <w:p w:rsidRDefault="003E3E4D" w:rsidP="002D2C34" w:rsidR="003E3E4D" w:rsidRPr="00715622">
      <w:pPr>
        <w:jc w:val="both"/>
        <w:rPr>
          <w:bCs/>
        </w:rPr>
      </w:pPr>
    </w:p>
    <w:p w:rsidRDefault="0064224F" w:rsidP="00AF02C3" w:rsidR="0064224F" w:rsidRPr="00715622">
      <w:pPr>
        <w:jc w:val="both"/>
        <w:rPr>
          <w:bCs/>
        </w:rPr>
      </w:pPr>
      <w:r w:rsidRPr="00715622">
        <w:t xml:space="preserve">II. </w:t>
      </w:r>
      <w:r w:rsidR="00AF02C3" w:rsidRPr="00715622">
        <w:tab/>
      </w:r>
      <w:proofErr w:type="spellStart"/>
      <w:r w:rsidRPr="00715622">
        <w:t>Predstečajna</w:t>
      </w:r>
      <w:proofErr w:type="spellEnd"/>
      <w:r w:rsidRPr="00715622">
        <w:t xml:space="preserve"> nagodba je sklopljena kada </w:t>
      </w:r>
      <w:r w:rsidR="00CE23A2" w:rsidRPr="00715622">
        <w:t xml:space="preserve">su je </w:t>
      </w:r>
      <w:r w:rsidRPr="00715622">
        <w:t>potpi</w:t>
      </w:r>
      <w:r w:rsidR="00CE23A2" w:rsidRPr="00715622">
        <w:t xml:space="preserve">sali </w:t>
      </w:r>
      <w:r w:rsidRPr="00715622">
        <w:t>dužnik</w:t>
      </w:r>
      <w:r w:rsidR="00100462" w:rsidRPr="00715622">
        <w:t xml:space="preserve"> </w:t>
      </w:r>
      <w:r w:rsidRPr="00715622">
        <w:t>i vjerovni</w:t>
      </w:r>
      <w:r w:rsidR="00911EE1" w:rsidRPr="00715622">
        <w:t>k</w:t>
      </w:r>
      <w:r w:rsidRPr="00715622">
        <w:t xml:space="preserve"> čij</w:t>
      </w:r>
      <w:r w:rsidR="00911EE1" w:rsidRPr="00715622">
        <w:t>a</w:t>
      </w:r>
      <w:r w:rsidRPr="00715622">
        <w:t xml:space="preserve"> tražbin</w:t>
      </w:r>
      <w:r w:rsidR="00911EE1" w:rsidRPr="00715622">
        <w:t>a</w:t>
      </w:r>
      <w:r w:rsidRPr="00715622">
        <w:t xml:space="preserve"> čin</w:t>
      </w:r>
      <w:r w:rsidR="00911EE1" w:rsidRPr="00715622">
        <w:t>i</w:t>
      </w:r>
      <w:r w:rsidRPr="00715622">
        <w:t xml:space="preserve"> potrebnu većinu iz </w:t>
      </w:r>
      <w:r w:rsidR="00AF02C3" w:rsidRPr="00715622">
        <w:t xml:space="preserve">članka </w:t>
      </w:r>
      <w:r w:rsidRPr="00715622">
        <w:t>63. ZFPPN.</w:t>
      </w:r>
    </w:p>
    <w:p w:rsidRDefault="0064224F" w:rsidP="0064224F" w:rsidR="0064224F" w:rsidRPr="00715622">
      <w:pPr>
        <w:ind w:firstLine="360"/>
        <w:jc w:val="both"/>
        <w:rPr>
          <w:bCs/>
        </w:rPr>
      </w:pPr>
    </w:p>
    <w:p w:rsidRDefault="0064224F" w:rsidP="00AF02C3" w:rsidR="0064224F" w:rsidRPr="00715622">
      <w:pPr>
        <w:jc w:val="both"/>
      </w:pPr>
      <w:r w:rsidRPr="00715622">
        <w:t>III.</w:t>
      </w:r>
      <w:r w:rsidR="00AF02C3" w:rsidRPr="00715622">
        <w:tab/>
      </w:r>
      <w:proofErr w:type="spellStart"/>
      <w:r w:rsidRPr="00715622">
        <w:t>Predstečajna</w:t>
      </w:r>
      <w:proofErr w:type="spellEnd"/>
      <w:r w:rsidRPr="00715622">
        <w:t xml:space="preserve"> nagodba ima snagu ovršne isprave za sve vjerovnike čije su tražbine utvrđene.</w:t>
      </w:r>
    </w:p>
    <w:p w:rsidRDefault="0064224F" w:rsidP="0064224F" w:rsidR="0064224F" w:rsidRPr="00715622">
      <w:pPr>
        <w:ind w:firstLine="360"/>
        <w:jc w:val="both"/>
        <w:rPr>
          <w:bCs/>
        </w:rPr>
      </w:pPr>
    </w:p>
    <w:p w:rsidRDefault="0064224F" w:rsidP="00AF02C3" w:rsidR="0064224F" w:rsidRPr="00715622">
      <w:pPr>
        <w:jc w:val="both"/>
      </w:pPr>
      <w:r w:rsidRPr="00715622">
        <w:t>IV.</w:t>
      </w:r>
      <w:r w:rsidR="00AF02C3" w:rsidRPr="00715622">
        <w:tab/>
      </w:r>
      <w:r w:rsidRPr="00715622">
        <w:t xml:space="preserve">Neispunjenjem obveza dužnika prema vjerovnicima ove </w:t>
      </w:r>
      <w:r w:rsidR="00AB047F" w:rsidRPr="00715622">
        <w:t>n</w:t>
      </w:r>
      <w:r w:rsidRPr="00715622">
        <w:t xml:space="preserve">agodbe, vjerovnik stječe pravo da na temelju ove </w:t>
      </w:r>
      <w:r w:rsidR="005F4446" w:rsidRPr="00715622">
        <w:t>n</w:t>
      </w:r>
      <w:r w:rsidRPr="00715622">
        <w:t>agodbe ispunjenje obveze traži izravno putem Financijske agencije.</w:t>
      </w:r>
    </w:p>
    <w:p w:rsidRDefault="0064224F" w:rsidP="0064224F" w:rsidR="0064224F" w:rsidRPr="00715622">
      <w:pPr>
        <w:ind w:firstLine="360"/>
        <w:jc w:val="both"/>
      </w:pPr>
    </w:p>
    <w:p w:rsidRDefault="0064224F" w:rsidP="00AF02C3" w:rsidR="0064224F" w:rsidRPr="00715622">
      <w:pPr>
        <w:jc w:val="both"/>
      </w:pPr>
      <w:r w:rsidRPr="00715622">
        <w:t>V.</w:t>
      </w:r>
      <w:r w:rsidR="00AF02C3" w:rsidRPr="00715622">
        <w:tab/>
      </w:r>
      <w:r w:rsidRPr="00715622">
        <w:t>Ovo rješenje dostavlja se Financijskoj agenciji koja će isto po primitku bez odgode objaviti na svojim web-stranicama.</w:t>
      </w:r>
    </w:p>
    <w:p w:rsidRDefault="0064224F" w:rsidP="0064224F" w:rsidR="0064224F" w:rsidRPr="00715622">
      <w:pPr>
        <w:ind w:firstLine="360"/>
        <w:jc w:val="both"/>
      </w:pPr>
    </w:p>
    <w:p w:rsidRDefault="0064224F" w:rsidP="00AF02C3" w:rsidR="0064224F" w:rsidRPr="00715622">
      <w:pPr>
        <w:jc w:val="both"/>
      </w:pPr>
      <w:r w:rsidRPr="00715622">
        <w:t>VI.</w:t>
      </w:r>
      <w:r w:rsidR="00AF02C3" w:rsidRPr="00715622">
        <w:tab/>
      </w:r>
      <w:r w:rsidR="00166F24" w:rsidRPr="00715622">
        <w:t>R</w:t>
      </w:r>
      <w:r w:rsidRPr="00715622">
        <w:t xml:space="preserve">ješenje </w:t>
      </w:r>
      <w:r w:rsidR="00166F24" w:rsidRPr="00715622">
        <w:t xml:space="preserve">će se po pravomoćnosti </w:t>
      </w:r>
      <w:r w:rsidRPr="00715622">
        <w:t>dostav</w:t>
      </w:r>
      <w:r w:rsidR="00166F24" w:rsidRPr="00715622">
        <w:t xml:space="preserve">iti </w:t>
      </w:r>
      <w:r w:rsidR="005F4446" w:rsidRPr="00715622">
        <w:t xml:space="preserve">sudskom </w:t>
      </w:r>
      <w:r w:rsidR="00100462" w:rsidRPr="00715622">
        <w:t xml:space="preserve">nadležnom </w:t>
      </w:r>
      <w:r w:rsidR="005F4446" w:rsidRPr="00715622">
        <w:t>registru,</w:t>
      </w:r>
      <w:r w:rsidRPr="00715622">
        <w:t xml:space="preserve"> radi upisa činjenice sklapanja </w:t>
      </w:r>
      <w:proofErr w:type="spellStart"/>
      <w:r w:rsidRPr="00715622">
        <w:t>predstečajne</w:t>
      </w:r>
      <w:proofErr w:type="spellEnd"/>
      <w:r w:rsidRPr="00715622">
        <w:t xml:space="preserve"> nagodbe nad dužnikom</w:t>
      </w:r>
      <w:r w:rsidR="00397A71" w:rsidRPr="00715622">
        <w:t>.</w:t>
      </w:r>
      <w:r w:rsidR="0094135F" w:rsidRPr="00715622">
        <w:t xml:space="preserve"> </w:t>
      </w:r>
    </w:p>
    <w:p w:rsidRDefault="00F72526" w:rsidP="002B35A0" w:rsidR="00F72526" w:rsidRPr="00715622">
      <w:pPr>
        <w:jc w:val="both"/>
      </w:pPr>
    </w:p>
    <w:p w:rsidRDefault="0064224F" w:rsidP="002B35A0" w:rsidR="0064224F" w:rsidRPr="00715622">
      <w:pPr>
        <w:jc w:val="center"/>
      </w:pPr>
    </w:p>
    <w:p w:rsidRDefault="00F72526" w:rsidP="002B35A0" w:rsidR="002B35A0" w:rsidRPr="00715622">
      <w:pPr>
        <w:jc w:val="center"/>
      </w:pPr>
      <w:r w:rsidRPr="00715622">
        <w:t>Obrazloženje</w:t>
      </w:r>
    </w:p>
    <w:p w:rsidRDefault="00F72526" w:rsidP="00F72526" w:rsidR="00F72526" w:rsidRPr="00715622">
      <w:pPr>
        <w:jc w:val="both"/>
      </w:pPr>
      <w:r w:rsidRPr="00715622">
        <w:tab/>
      </w:r>
    </w:p>
    <w:p w:rsidRDefault="00AF02C3" w:rsidP="00F72526" w:rsidR="00AF02C3" w:rsidRPr="00715622">
      <w:pPr>
        <w:jc w:val="both"/>
      </w:pPr>
    </w:p>
    <w:p w:rsidRDefault="00F72526" w:rsidP="00F72526" w:rsidR="00F72526" w:rsidRPr="00715622">
      <w:pPr>
        <w:jc w:val="both"/>
      </w:pPr>
      <w:r w:rsidRPr="00715622">
        <w:tab/>
        <w:t>Dužnik je temeljem</w:t>
      </w:r>
      <w:r w:rsidR="00AF02C3" w:rsidRPr="00715622">
        <w:t xml:space="preserve"> odre</w:t>
      </w:r>
      <w:r w:rsidR="003F2BAF" w:rsidRPr="00715622">
        <w:t>d</w:t>
      </w:r>
      <w:r w:rsidR="00AF02C3" w:rsidRPr="00715622">
        <w:t xml:space="preserve">be </w:t>
      </w:r>
      <w:r w:rsidRPr="00715622">
        <w:t>članka 66. st</w:t>
      </w:r>
      <w:r w:rsidR="00AF02C3" w:rsidRPr="00715622">
        <w:t xml:space="preserve">avak </w:t>
      </w:r>
      <w:r w:rsidRPr="00715622">
        <w:t xml:space="preserve">1. Zakona o financijskom poslovanju i </w:t>
      </w:r>
      <w:proofErr w:type="spellStart"/>
      <w:r w:rsidRPr="00715622">
        <w:t>predstečajnoj</w:t>
      </w:r>
      <w:proofErr w:type="spellEnd"/>
      <w:r w:rsidRPr="00715622">
        <w:t xml:space="preserve"> nagodbi (</w:t>
      </w:r>
      <w:r w:rsidR="0094135F" w:rsidRPr="00715622">
        <w:t>Narodne novine broj</w:t>
      </w:r>
      <w:r w:rsidRPr="00715622">
        <w:t xml:space="preserve"> 108/12, 144/12, 81/13 i 112/13</w:t>
      </w:r>
      <w:r w:rsidR="006F4914" w:rsidRPr="00715622">
        <w:t>,</w:t>
      </w:r>
      <w:r w:rsidR="00AF02C3" w:rsidRPr="00715622">
        <w:t xml:space="preserve"> u daljnjem tekstu</w:t>
      </w:r>
      <w:r w:rsidRPr="00715622">
        <w:t>: ZFPPN</w:t>
      </w:r>
      <w:r w:rsidR="00AF02C3" w:rsidRPr="00715622">
        <w:t xml:space="preserve"> </w:t>
      </w:r>
      <w:r w:rsidRPr="00715622">
        <w:t xml:space="preserve">) podnio sudu prijedlog za sklapanje </w:t>
      </w:r>
      <w:proofErr w:type="spellStart"/>
      <w:r w:rsidRPr="00715622">
        <w:t>predstečajne</w:t>
      </w:r>
      <w:proofErr w:type="spellEnd"/>
      <w:r w:rsidRPr="00715622">
        <w:t xml:space="preserve"> nagodbe. </w:t>
      </w:r>
    </w:p>
    <w:p w:rsidRDefault="003F2BAF" w:rsidP="00F72526" w:rsidR="003F2BAF" w:rsidRPr="00715622">
      <w:pPr>
        <w:jc w:val="both"/>
      </w:pPr>
    </w:p>
    <w:p w:rsidRDefault="00F72526" w:rsidP="00F72526" w:rsidR="00D01801" w:rsidRPr="00715622">
      <w:pPr>
        <w:jc w:val="both"/>
      </w:pPr>
      <w:r w:rsidRPr="00715622">
        <w:lastRenderedPageBreak/>
        <w:tab/>
      </w:r>
      <w:r w:rsidR="00D01801" w:rsidRPr="00715622">
        <w:t xml:space="preserve">Nakon što je </w:t>
      </w:r>
      <w:r w:rsidR="008D4E8A" w:rsidRPr="00715622">
        <w:t xml:space="preserve">utvrđeno da su </w:t>
      </w:r>
      <w:r w:rsidR="00D01801" w:rsidRPr="00715622">
        <w:t xml:space="preserve">ispunjene zakonske pretpostavke za sklapanje </w:t>
      </w:r>
      <w:proofErr w:type="spellStart"/>
      <w:r w:rsidR="00D01801" w:rsidRPr="00715622">
        <w:t>pr</w:t>
      </w:r>
      <w:r w:rsidR="003F2BAF" w:rsidRPr="00715622">
        <w:t>edstečajne</w:t>
      </w:r>
      <w:proofErr w:type="spellEnd"/>
      <w:r w:rsidR="003F2BAF" w:rsidRPr="00715622">
        <w:t xml:space="preserve"> nagodbe propisane odredbom članka </w:t>
      </w:r>
      <w:r w:rsidR="00D01801" w:rsidRPr="00715622">
        <w:t>66. st</w:t>
      </w:r>
      <w:r w:rsidR="003F2BAF" w:rsidRPr="00715622">
        <w:t xml:space="preserve">avak </w:t>
      </w:r>
      <w:r w:rsidR="00D01801" w:rsidRPr="00715622">
        <w:t>1.</w:t>
      </w:r>
      <w:r w:rsidR="00F41A01" w:rsidRPr="00715622">
        <w:t xml:space="preserve"> do </w:t>
      </w:r>
      <w:r w:rsidR="00D01801" w:rsidRPr="00715622">
        <w:t>4. ZFPPN</w:t>
      </w:r>
      <w:r w:rsidR="00F41A01" w:rsidRPr="00715622">
        <w:t xml:space="preserve">, </w:t>
      </w:r>
      <w:r w:rsidR="008D4E8A" w:rsidRPr="00715622">
        <w:t xml:space="preserve">sud je </w:t>
      </w:r>
      <w:r w:rsidR="00D01801" w:rsidRPr="00715622">
        <w:t>odredio</w:t>
      </w:r>
      <w:r w:rsidR="00F41A01" w:rsidRPr="00715622">
        <w:t xml:space="preserve"> </w:t>
      </w:r>
      <w:r w:rsidR="00D01801" w:rsidRPr="00715622">
        <w:t xml:space="preserve">ročište radi sklapanja </w:t>
      </w:r>
      <w:proofErr w:type="spellStart"/>
      <w:r w:rsidR="00D01801" w:rsidRPr="00715622">
        <w:t>predstečajne</w:t>
      </w:r>
      <w:proofErr w:type="spellEnd"/>
      <w:r w:rsidR="00D01801" w:rsidRPr="00715622">
        <w:t xml:space="preserve"> nagodbe </w:t>
      </w:r>
      <w:r w:rsidR="0090503A" w:rsidRPr="00715622">
        <w:t xml:space="preserve">na osnovu </w:t>
      </w:r>
      <w:r w:rsidR="003F2BAF" w:rsidRPr="00715622">
        <w:t xml:space="preserve">odredbe </w:t>
      </w:r>
      <w:r w:rsidR="00D01801" w:rsidRPr="00715622">
        <w:t>čl</w:t>
      </w:r>
      <w:r w:rsidR="003F2BAF" w:rsidRPr="00715622">
        <w:t xml:space="preserve">anka </w:t>
      </w:r>
      <w:r w:rsidR="00D01801" w:rsidRPr="00715622">
        <w:t xml:space="preserve"> 66. st</w:t>
      </w:r>
      <w:r w:rsidR="003F2BAF" w:rsidRPr="00715622">
        <w:t>avak</w:t>
      </w:r>
      <w:r w:rsidR="00D01801" w:rsidRPr="00715622">
        <w:t xml:space="preserve"> 5. ZFPPN.</w:t>
      </w:r>
    </w:p>
    <w:p w:rsidRDefault="003F2BAF" w:rsidP="00F72526" w:rsidR="003F2BAF" w:rsidRPr="00715622">
      <w:pPr>
        <w:jc w:val="both"/>
      </w:pPr>
    </w:p>
    <w:p w:rsidRDefault="00D01801" w:rsidP="00F72526" w:rsidR="000E7D7B" w:rsidRPr="00715622">
      <w:pPr>
        <w:jc w:val="both"/>
      </w:pPr>
      <w:r w:rsidRPr="00715622">
        <w:tab/>
        <w:t xml:space="preserve">Oglas o ročištu radi sklapanja </w:t>
      </w:r>
      <w:proofErr w:type="spellStart"/>
      <w:r w:rsidRPr="00715622">
        <w:t>predstečajne</w:t>
      </w:r>
      <w:proofErr w:type="spellEnd"/>
      <w:r w:rsidRPr="00715622">
        <w:t xml:space="preserve"> nagodbe objavljen je isticanjem na </w:t>
      </w:r>
      <w:r w:rsidR="008F0DD8" w:rsidRPr="00715622">
        <w:t>e-</w:t>
      </w:r>
      <w:r w:rsidRPr="00715622">
        <w:t>oglasno</w:t>
      </w:r>
      <w:r w:rsidR="000E7D7B" w:rsidRPr="00715622">
        <w:t xml:space="preserve">j ploči suda </w:t>
      </w:r>
      <w:r w:rsidR="0067589A" w:rsidRPr="00715622">
        <w:t>dana</w:t>
      </w:r>
      <w:r w:rsidR="003D701E" w:rsidRPr="00715622">
        <w:t xml:space="preserve"> 26. studenog 2015.</w:t>
      </w:r>
      <w:r w:rsidR="008F0DD8" w:rsidRPr="00715622">
        <w:rPr>
          <w:bCs/>
        </w:rPr>
        <w:t xml:space="preserve"> </w:t>
      </w:r>
      <w:r w:rsidR="000E7D7B" w:rsidRPr="00715622">
        <w:t>te objavom na web-stranicama Financijske agencije</w:t>
      </w:r>
      <w:r w:rsidR="0064224F" w:rsidRPr="00715622">
        <w:t xml:space="preserve"> </w:t>
      </w:r>
      <w:r w:rsidR="0067589A" w:rsidRPr="00715622">
        <w:t xml:space="preserve">dana </w:t>
      </w:r>
      <w:r w:rsidR="00117571" w:rsidRPr="00715622">
        <w:t xml:space="preserve">1. prosinca </w:t>
      </w:r>
      <w:r w:rsidR="008F0DD8" w:rsidRPr="00715622">
        <w:rPr>
          <w:bCs/>
        </w:rPr>
        <w:t xml:space="preserve">2015. </w:t>
      </w:r>
      <w:r w:rsidR="000E7D7B" w:rsidRPr="00715622">
        <w:t xml:space="preserve">sukladno </w:t>
      </w:r>
      <w:r w:rsidR="003F2BAF" w:rsidRPr="00715622">
        <w:t xml:space="preserve">odredbi članka </w:t>
      </w:r>
      <w:r w:rsidR="000E7D7B" w:rsidRPr="00715622">
        <w:t>66. st</w:t>
      </w:r>
      <w:r w:rsidR="003F2BAF" w:rsidRPr="00715622">
        <w:t>avak</w:t>
      </w:r>
      <w:r w:rsidR="000E7D7B" w:rsidRPr="00715622">
        <w:t xml:space="preserve"> 6. ZFPPN, čime se smatra da su na ročište radi sklapanja </w:t>
      </w:r>
      <w:proofErr w:type="spellStart"/>
      <w:r w:rsidR="000E7D7B" w:rsidRPr="00715622">
        <w:t>predstečajne</w:t>
      </w:r>
      <w:proofErr w:type="spellEnd"/>
      <w:r w:rsidR="000E7D7B" w:rsidRPr="00715622">
        <w:t xml:space="preserve"> nagodbe uredno pozvani dužnik i vjerovni</w:t>
      </w:r>
      <w:r w:rsidR="00100462" w:rsidRPr="00715622">
        <w:t>ci</w:t>
      </w:r>
      <w:r w:rsidR="000E7D7B" w:rsidRPr="00715622">
        <w:t xml:space="preserve"> </w:t>
      </w:r>
      <w:proofErr w:type="spellStart"/>
      <w:r w:rsidR="000E7D7B" w:rsidRPr="00715622">
        <w:t>predstečajne</w:t>
      </w:r>
      <w:proofErr w:type="spellEnd"/>
      <w:r w:rsidR="000E7D7B" w:rsidRPr="00715622">
        <w:t xml:space="preserve"> nagodbe. </w:t>
      </w:r>
    </w:p>
    <w:p w:rsidRDefault="008D4E8A" w:rsidP="00F72526" w:rsidR="008D4E8A" w:rsidRPr="00715622">
      <w:pPr>
        <w:jc w:val="both"/>
      </w:pPr>
    </w:p>
    <w:p w:rsidRDefault="000E7D7B" w:rsidP="00F72526" w:rsidR="00D01801" w:rsidRPr="00715622">
      <w:pPr>
        <w:jc w:val="both"/>
      </w:pPr>
      <w:r w:rsidRPr="00715622">
        <w:tab/>
        <w:t>Na ročištu</w:t>
      </w:r>
      <w:r w:rsidR="003F2BAF" w:rsidRPr="00715622">
        <w:t xml:space="preserve"> za sklapanje </w:t>
      </w:r>
      <w:proofErr w:type="spellStart"/>
      <w:r w:rsidR="003F2BAF" w:rsidRPr="00715622">
        <w:t>predstečajne</w:t>
      </w:r>
      <w:proofErr w:type="spellEnd"/>
      <w:r w:rsidR="003F2BAF" w:rsidRPr="00715622">
        <w:t xml:space="preserve"> nagodb</w:t>
      </w:r>
      <w:r w:rsidR="00887098" w:rsidRPr="00715622">
        <w:t>e</w:t>
      </w:r>
      <w:r w:rsidR="003F2BAF" w:rsidRPr="00715622">
        <w:t xml:space="preserve"> održanom dana </w:t>
      </w:r>
      <w:r w:rsidR="00117571" w:rsidRPr="00715622">
        <w:t xml:space="preserve">22. prosinca </w:t>
      </w:r>
      <w:r w:rsidR="00100462" w:rsidRPr="00715622">
        <w:t>2015</w:t>
      </w:r>
      <w:r w:rsidRPr="00715622">
        <w:t xml:space="preserve">.  pristanak na </w:t>
      </w:r>
      <w:r w:rsidR="003F2BAF" w:rsidRPr="00715622">
        <w:t xml:space="preserve">sklapanje predložene </w:t>
      </w:r>
      <w:proofErr w:type="spellStart"/>
      <w:r w:rsidR="003F2BAF" w:rsidRPr="00715622">
        <w:t>predstečajne</w:t>
      </w:r>
      <w:proofErr w:type="spellEnd"/>
      <w:r w:rsidR="003F2BAF" w:rsidRPr="00715622">
        <w:t xml:space="preserve"> nagodbe na osnovu </w:t>
      </w:r>
      <w:r w:rsidRPr="00715622">
        <w:t>plan</w:t>
      </w:r>
      <w:r w:rsidR="003F2BAF" w:rsidRPr="00715622">
        <w:t>a</w:t>
      </w:r>
      <w:r w:rsidRPr="00715622">
        <w:t xml:space="preserve"> financijskog restrukturiranja dali su dužnik</w:t>
      </w:r>
      <w:r w:rsidR="001141D0" w:rsidRPr="00715622">
        <w:t xml:space="preserve"> i</w:t>
      </w:r>
      <w:r w:rsidRPr="00715622">
        <w:t xml:space="preserve"> vjerovni</w:t>
      </w:r>
      <w:r w:rsidR="006F4914" w:rsidRPr="00715622">
        <w:t>ci</w:t>
      </w:r>
      <w:r w:rsidR="001141D0" w:rsidRPr="00715622">
        <w:t xml:space="preserve"> </w:t>
      </w:r>
      <w:r w:rsidRPr="00715622">
        <w:t xml:space="preserve">koji </w:t>
      </w:r>
      <w:r w:rsidR="006F4914" w:rsidRPr="00715622">
        <w:t>su</w:t>
      </w:r>
      <w:r w:rsidR="00911EE1" w:rsidRPr="00715622">
        <w:t xml:space="preserve"> </w:t>
      </w:r>
      <w:r w:rsidR="00887098" w:rsidRPr="00715622">
        <w:t>sudjelova</w:t>
      </w:r>
      <w:r w:rsidR="006F4914" w:rsidRPr="00715622">
        <w:t>li</w:t>
      </w:r>
      <w:r w:rsidR="00887098" w:rsidRPr="00715622">
        <w:t xml:space="preserve"> </w:t>
      </w:r>
      <w:r w:rsidRPr="00715622">
        <w:t>u glasovanju s utvrđen</w:t>
      </w:r>
      <w:r w:rsidR="006F4914" w:rsidRPr="00715622">
        <w:t>im</w:t>
      </w:r>
      <w:r w:rsidRPr="00715622">
        <w:t xml:space="preserve"> tražbin</w:t>
      </w:r>
      <w:r w:rsidR="006F4914" w:rsidRPr="00715622">
        <w:t>ama</w:t>
      </w:r>
      <w:r w:rsidRPr="00715622">
        <w:t xml:space="preserve"> u </w:t>
      </w:r>
      <w:r w:rsidR="0064224F" w:rsidRPr="00715622">
        <w:t xml:space="preserve">iznosu od </w:t>
      </w:r>
      <w:r w:rsidR="007D2EF3" w:rsidRPr="00715622">
        <w:t xml:space="preserve">276.525,38 </w:t>
      </w:r>
      <w:r w:rsidR="00087F31" w:rsidRPr="00715622">
        <w:rPr>
          <w:bCs/>
        </w:rPr>
        <w:t>kn</w:t>
      </w:r>
      <w:r w:rsidR="0064224F" w:rsidRPr="00715622">
        <w:t>,</w:t>
      </w:r>
      <w:r w:rsidRPr="00715622">
        <w:t xml:space="preserve"> </w:t>
      </w:r>
      <w:r w:rsidR="0064224F" w:rsidRPr="00715622">
        <w:t>a</w:t>
      </w:r>
      <w:r w:rsidRPr="00715622">
        <w:t xml:space="preserve"> čij</w:t>
      </w:r>
      <w:r w:rsidR="006F4914" w:rsidRPr="00715622">
        <w:t>e</w:t>
      </w:r>
      <w:r w:rsidRPr="00715622">
        <w:t xml:space="preserve"> tražbin</w:t>
      </w:r>
      <w:r w:rsidR="006F4914" w:rsidRPr="00715622">
        <w:t>e</w:t>
      </w:r>
      <w:r w:rsidRPr="00715622">
        <w:t xml:space="preserve"> čin</w:t>
      </w:r>
      <w:r w:rsidR="006F4914" w:rsidRPr="00715622">
        <w:t>e</w:t>
      </w:r>
      <w:r w:rsidRPr="00715622">
        <w:t xml:space="preserve"> potrebnu većinu iz </w:t>
      </w:r>
      <w:r w:rsidR="00887098" w:rsidRPr="00715622">
        <w:t xml:space="preserve">odredbe </w:t>
      </w:r>
      <w:r w:rsidRPr="00715622">
        <w:t>čl</w:t>
      </w:r>
      <w:r w:rsidR="006F4914" w:rsidRPr="00715622">
        <w:t>anka</w:t>
      </w:r>
      <w:r w:rsidRPr="00715622">
        <w:t xml:space="preserve"> 63. st</w:t>
      </w:r>
      <w:r w:rsidR="003F2BAF" w:rsidRPr="00715622">
        <w:t>avak</w:t>
      </w:r>
      <w:r w:rsidRPr="00715622">
        <w:t xml:space="preserve"> 2. ZFPPN.</w:t>
      </w:r>
    </w:p>
    <w:p w:rsidRDefault="003F2BAF" w:rsidP="00F72526" w:rsidR="003F2BAF" w:rsidRPr="00715622">
      <w:pPr>
        <w:jc w:val="both"/>
      </w:pPr>
    </w:p>
    <w:p w:rsidRDefault="000E7D7B" w:rsidP="00887098" w:rsidR="00887098" w:rsidRPr="00715622">
      <w:pPr>
        <w:jc w:val="both"/>
      </w:pPr>
      <w:r w:rsidRPr="00715622">
        <w:tab/>
      </w:r>
      <w:r w:rsidR="00887098" w:rsidRPr="00715622">
        <w:t>Odre</w:t>
      </w:r>
      <w:r w:rsidR="003E3E4D" w:rsidRPr="00715622">
        <w:t>dbom članka 66. stavak 9. ZFPPN</w:t>
      </w:r>
      <w:r w:rsidR="00887098" w:rsidRPr="00715622">
        <w:t xml:space="preserve"> propisano je da će sud rješenjem odobriti sklapanje </w:t>
      </w:r>
      <w:proofErr w:type="spellStart"/>
      <w:r w:rsidR="00887098" w:rsidRPr="00715622">
        <w:t>predstečajne</w:t>
      </w:r>
      <w:proofErr w:type="spellEnd"/>
      <w:r w:rsidR="00887098" w:rsidRPr="00715622">
        <w:t xml:space="preserve"> nagodbe ako su na ročištu za sklapanje </w:t>
      </w:r>
      <w:proofErr w:type="spellStart"/>
      <w:r w:rsidR="00887098" w:rsidRPr="00715622">
        <w:t>predstečajne</w:t>
      </w:r>
      <w:proofErr w:type="spellEnd"/>
      <w:r w:rsidR="00887098" w:rsidRPr="00715622">
        <w:t xml:space="preserve"> nagodbe svoj pristanak dali dužnik i vjerovnici čije tražbine čine potrebnu većinu iz članka 63. tog Zakona, te ako utvrdi, da je sadržaj predložene nagodbe u skladu s općim pravilima o sudskoj nagodbi, te da je njezin sadržaj u bitnim sastojcima odgovarajući prihvaćenom planu financijskog i operativnog restrukturiranja dužnika.</w:t>
      </w:r>
    </w:p>
    <w:p w:rsidRDefault="00887098" w:rsidP="00887098" w:rsidR="00887098" w:rsidRPr="00715622">
      <w:pPr>
        <w:jc w:val="both"/>
      </w:pPr>
    </w:p>
    <w:p w:rsidRDefault="00887098" w:rsidP="00887098" w:rsidR="000E7D7B" w:rsidRPr="00715622">
      <w:pPr>
        <w:ind w:firstLine="708"/>
        <w:jc w:val="both"/>
      </w:pPr>
      <w:r w:rsidRPr="00715622">
        <w:t xml:space="preserve">Kako su na ročištu za sklapanje </w:t>
      </w:r>
      <w:proofErr w:type="spellStart"/>
      <w:r w:rsidRPr="00715622">
        <w:t>predstečajne</w:t>
      </w:r>
      <w:proofErr w:type="spellEnd"/>
      <w:r w:rsidRPr="00715622">
        <w:t xml:space="preserve"> nagodbe svoj pristanak dali dužnik</w:t>
      </w:r>
      <w:r w:rsidR="00911EE1" w:rsidRPr="00715622">
        <w:t xml:space="preserve"> i </w:t>
      </w:r>
      <w:r w:rsidR="001141D0" w:rsidRPr="00715622">
        <w:t>v</w:t>
      </w:r>
      <w:r w:rsidRPr="00715622">
        <w:t>jerovni</w:t>
      </w:r>
      <w:r w:rsidR="003E3E4D" w:rsidRPr="00715622">
        <w:t>ci</w:t>
      </w:r>
      <w:r w:rsidR="001141D0" w:rsidRPr="00715622">
        <w:t xml:space="preserve"> </w:t>
      </w:r>
      <w:r w:rsidRPr="00715622">
        <w:t>čij</w:t>
      </w:r>
      <w:r w:rsidR="003E3E4D" w:rsidRPr="00715622">
        <w:t>e</w:t>
      </w:r>
      <w:r w:rsidRPr="00715622">
        <w:t xml:space="preserve"> tražbin</w:t>
      </w:r>
      <w:r w:rsidR="003E3E4D" w:rsidRPr="00715622">
        <w:t>e</w:t>
      </w:r>
      <w:r w:rsidRPr="00715622">
        <w:t xml:space="preserve"> čin</w:t>
      </w:r>
      <w:r w:rsidR="003E3E4D" w:rsidRPr="00715622">
        <w:t>e</w:t>
      </w:r>
      <w:r w:rsidRPr="00715622">
        <w:t xml:space="preserve"> potrebnu većinu propisanu odredbom članka 63. ZFPPN, kako je utvrđeno da je sadržaj predložene nagodbe u skladu s općim pravilima o sudskoj nagodbi, te da je njezin sadržaj u bitnim sastojcima odgovarajući prihvaćenom planu financijskog i operativnog restrukturiranja dužnika</w:t>
      </w:r>
      <w:r w:rsidR="000E7D7B" w:rsidRPr="00715622">
        <w:t>,</w:t>
      </w:r>
      <w:r w:rsidR="00F41A01" w:rsidRPr="00715622">
        <w:t xml:space="preserve"> temeljem </w:t>
      </w:r>
      <w:r w:rsidR="0094135F" w:rsidRPr="00715622">
        <w:t xml:space="preserve">navedene odredbe </w:t>
      </w:r>
      <w:r w:rsidR="00F41A01" w:rsidRPr="00715622">
        <w:t>čl</w:t>
      </w:r>
      <w:r w:rsidR="003F2BAF" w:rsidRPr="00715622">
        <w:t xml:space="preserve">anka </w:t>
      </w:r>
      <w:r w:rsidR="00F41A01" w:rsidRPr="00715622">
        <w:t>66. st</w:t>
      </w:r>
      <w:r w:rsidR="003F2BAF" w:rsidRPr="00715622">
        <w:t>avak</w:t>
      </w:r>
      <w:r w:rsidR="00F41A01" w:rsidRPr="00715622">
        <w:t xml:space="preserve"> 9. </w:t>
      </w:r>
      <w:r w:rsidR="00CF43AD" w:rsidRPr="00715622">
        <w:t xml:space="preserve">ZFPPN </w:t>
      </w:r>
      <w:r w:rsidR="0094135F" w:rsidRPr="00715622">
        <w:t xml:space="preserve">valjalo je </w:t>
      </w:r>
      <w:r w:rsidR="00F41A01" w:rsidRPr="00715622">
        <w:t>odluč</w:t>
      </w:r>
      <w:r w:rsidR="0094135F" w:rsidRPr="00715622">
        <w:t xml:space="preserve">iti kao </w:t>
      </w:r>
      <w:r w:rsidR="0090503A" w:rsidRPr="00715622">
        <w:t>pod točkom I. izreke ovog rješenja</w:t>
      </w:r>
      <w:r w:rsidR="0094135F" w:rsidRPr="00715622">
        <w:t>.</w:t>
      </w:r>
    </w:p>
    <w:p w:rsidRDefault="0094135F" w:rsidP="00887098" w:rsidR="0094135F" w:rsidRPr="00715622">
      <w:pPr>
        <w:ind w:firstLine="708"/>
        <w:jc w:val="both"/>
      </w:pPr>
    </w:p>
    <w:p w:rsidRDefault="0090503A" w:rsidP="0090503A" w:rsidR="0090503A" w:rsidRPr="00715622">
      <w:pPr>
        <w:ind w:firstLine="708"/>
        <w:jc w:val="both"/>
        <w:rPr>
          <w:bCs/>
        </w:rPr>
      </w:pPr>
      <w:r w:rsidRPr="00715622">
        <w:t xml:space="preserve">Na osnovu odredbe članka 66. stavak 11. ZFPPN utvrđeno je kao pod </w:t>
      </w:r>
      <w:r w:rsidR="00E20C6C" w:rsidRPr="00715622">
        <w:t xml:space="preserve">točkom </w:t>
      </w:r>
      <w:r w:rsidRPr="00715622">
        <w:t>II</w:t>
      </w:r>
      <w:r w:rsidR="00E20C6C" w:rsidRPr="00715622">
        <w:t>.</w:t>
      </w:r>
      <w:r w:rsidRPr="00715622">
        <w:t xml:space="preserve"> izreke ovog rješenja da je </w:t>
      </w:r>
      <w:proofErr w:type="spellStart"/>
      <w:r w:rsidRPr="00715622">
        <w:t>predstečajna</w:t>
      </w:r>
      <w:proofErr w:type="spellEnd"/>
      <w:r w:rsidRPr="00715622">
        <w:t xml:space="preserve"> nagodba sklopljena kada je potpišu dužnik i vjerovnici čije tražbine čine potrebnu većinu iz članka 63. ZFPPN.</w:t>
      </w:r>
    </w:p>
    <w:p w:rsidRDefault="0090503A" w:rsidP="0090503A" w:rsidR="0090503A" w:rsidRPr="00715622">
      <w:pPr>
        <w:ind w:firstLine="360"/>
        <w:jc w:val="both"/>
        <w:rPr>
          <w:bCs/>
        </w:rPr>
      </w:pPr>
    </w:p>
    <w:p w:rsidRDefault="0090503A" w:rsidP="0090503A" w:rsidR="0090503A" w:rsidRPr="00715622">
      <w:pPr>
        <w:ind w:firstLine="708"/>
        <w:jc w:val="both"/>
      </w:pPr>
      <w:r w:rsidRPr="00715622">
        <w:t xml:space="preserve">Budući je odredbom članka 66. stavak 13. ZFPPN propisano da </w:t>
      </w:r>
      <w:proofErr w:type="spellStart"/>
      <w:r w:rsidRPr="00715622">
        <w:t>predstečajna</w:t>
      </w:r>
      <w:proofErr w:type="spellEnd"/>
      <w:r w:rsidRPr="00715622">
        <w:t xml:space="preserve"> nagodba ima snagu ovršne isprave za sve vjerovnike čije su tražbine utvrđene, valjalo je utvrditi kao pod točkom III</w:t>
      </w:r>
      <w:r w:rsidR="00E20C6C" w:rsidRPr="00715622">
        <w:t>.</w:t>
      </w:r>
      <w:r w:rsidRPr="00715622">
        <w:t xml:space="preserve"> i IV</w:t>
      </w:r>
      <w:r w:rsidR="00E20C6C" w:rsidRPr="00715622">
        <w:t>.</w:t>
      </w:r>
      <w:r w:rsidRPr="00715622">
        <w:t xml:space="preserve"> izreke ovog rješenja.</w:t>
      </w:r>
    </w:p>
    <w:p w:rsidRDefault="0090503A" w:rsidP="0090503A" w:rsidR="0090503A" w:rsidRPr="00715622">
      <w:pPr>
        <w:ind w:firstLine="360"/>
        <w:jc w:val="both"/>
        <w:rPr>
          <w:bCs/>
        </w:rPr>
      </w:pPr>
    </w:p>
    <w:p w:rsidRDefault="0090503A" w:rsidP="00F4773D" w:rsidR="0090503A" w:rsidRPr="00715622">
      <w:pPr>
        <w:jc w:val="both"/>
      </w:pPr>
      <w:r w:rsidRPr="00715622">
        <w:tab/>
      </w:r>
      <w:r w:rsidR="00F4773D" w:rsidRPr="00715622">
        <w:t xml:space="preserve">Temeljem </w:t>
      </w:r>
      <w:r w:rsidRPr="00715622">
        <w:t>odredbe članka 66. stavak 12. ZFPPN odlučeno je kao pod točkom V. izreke ovog rješenja</w:t>
      </w:r>
      <w:r w:rsidR="00004C91" w:rsidRPr="00715622">
        <w:t>,</w:t>
      </w:r>
      <w:r w:rsidR="00F4773D" w:rsidRPr="00715622">
        <w:t xml:space="preserve"> dok je na osnovu odredbe članka 84. stavak 2. ZFPPN odlučeno kao pod točkom VI</w:t>
      </w:r>
      <w:r w:rsidR="00E20C6C" w:rsidRPr="00715622">
        <w:t>.</w:t>
      </w:r>
      <w:r w:rsidR="00F4773D" w:rsidRPr="00715622">
        <w:t xml:space="preserve"> izreke ovog rješenja.</w:t>
      </w:r>
    </w:p>
    <w:p w:rsidRDefault="0090503A" w:rsidP="00F72526" w:rsidR="0064224F" w:rsidRPr="00715622">
      <w:pPr>
        <w:jc w:val="both"/>
      </w:pPr>
      <w:r w:rsidRPr="00715622">
        <w:tab/>
      </w:r>
    </w:p>
    <w:p w:rsidRDefault="00F4773D" w:rsidP="00F72526" w:rsidR="00F4773D" w:rsidRPr="00715622">
      <w:pPr>
        <w:jc w:val="both"/>
      </w:pPr>
    </w:p>
    <w:p w:rsidRDefault="008D0135" w:rsidP="008D0135" w:rsidR="008D0135" w:rsidRPr="00715622">
      <w:pPr>
        <w:jc w:val="center"/>
      </w:pPr>
      <w:r w:rsidRPr="00715622">
        <w:t xml:space="preserve">U Rijeci, </w:t>
      </w:r>
      <w:r w:rsidR="00117571" w:rsidRPr="00715622">
        <w:t xml:space="preserve">22. prosinca </w:t>
      </w:r>
      <w:r w:rsidR="003C156A" w:rsidRPr="00715622">
        <w:t>2015</w:t>
      </w:r>
      <w:r w:rsidRPr="00715622">
        <w:t xml:space="preserve">. </w:t>
      </w:r>
      <w:r w:rsidR="003F2BAF" w:rsidRPr="00715622">
        <w:t xml:space="preserve"> </w:t>
      </w:r>
    </w:p>
    <w:p w:rsidRDefault="00BD007D" w:rsidP="008D0135" w:rsidR="00BD007D" w:rsidRPr="00715622">
      <w:pPr>
        <w:jc w:val="center"/>
      </w:pPr>
    </w:p>
    <w:p w:rsidRDefault="00BD007D" w:rsidP="008D0135" w:rsidR="00BD007D" w:rsidRPr="00715622">
      <w:pPr>
        <w:jc w:val="center"/>
      </w:pPr>
    </w:p>
    <w:p w:rsidRDefault="008D0135" w:rsidP="003F2BAF" w:rsidR="008D0135" w:rsidRPr="00715622">
      <w:pPr>
        <w:ind w:left="7080"/>
      </w:pPr>
      <w:r w:rsidRPr="00715622">
        <w:t>Sudac</w:t>
      </w:r>
    </w:p>
    <w:p w:rsidRDefault="003F2BAF" w:rsidP="003F2BAF" w:rsidR="00C819F6" w:rsidRPr="00715622">
      <w:pPr>
        <w:ind w:left="7080"/>
      </w:pPr>
      <w:r w:rsidRPr="00715622">
        <w:t>Liljana Ugrin</w:t>
      </w:r>
    </w:p>
    <w:p w:rsidRDefault="008D0135" w:rsidP="003F2BAF" w:rsidR="008D0135" w:rsidRPr="00715622">
      <w:pPr>
        <w:ind w:left="7080"/>
        <w:jc w:val="both"/>
      </w:pPr>
    </w:p>
    <w:p w:rsidRDefault="003A243C" w:rsidP="008D0135" w:rsidR="003A243C" w:rsidRPr="00715622">
      <w:pPr>
        <w:rPr>
          <w:rFonts w:cs="Arial"/>
        </w:rPr>
      </w:pPr>
    </w:p>
    <w:p w:rsidRDefault="008D0135" w:rsidP="008D0135" w:rsidR="008D0135" w:rsidRPr="00715622">
      <w:pPr>
        <w:rPr>
          <w:rFonts w:cs="Arial"/>
        </w:rPr>
      </w:pPr>
      <w:r w:rsidRPr="00715622">
        <w:rPr>
          <w:rFonts w:cs="Arial"/>
        </w:rPr>
        <w:lastRenderedPageBreak/>
        <w:t>UPUTA O PRAVNOM LIJEKU:</w:t>
      </w:r>
    </w:p>
    <w:p w:rsidRDefault="008D0135" w:rsidP="008D0135" w:rsidR="008D0135" w:rsidRPr="00715622">
      <w:pPr>
        <w:jc w:val="both"/>
        <w:rPr>
          <w:rFonts w:cs="Arial"/>
        </w:rPr>
      </w:pPr>
      <w:r w:rsidRPr="00715622">
        <w:rPr>
          <w:rFonts w:cs="Arial"/>
        </w:rPr>
        <w:t>Protiv rješenja dopuštena je žalba Visokom trgovačkom sudu Republike Hrvatske.</w:t>
      </w:r>
      <w:r w:rsidR="008D4E8A" w:rsidRPr="00715622">
        <w:rPr>
          <w:rFonts w:cs="Arial"/>
        </w:rPr>
        <w:t xml:space="preserve"> </w:t>
      </w:r>
      <w:r w:rsidRPr="00715622">
        <w:rPr>
          <w:rFonts w:cs="Arial"/>
        </w:rPr>
        <w:t xml:space="preserve">Žalba se podnosi putem ovog suda, u tri primjerka, u roku od 8 dana od dana dostave prijepisa ovog rješenja. </w:t>
      </w:r>
    </w:p>
    <w:p w:rsidRDefault="002B35A0" w:rsidP="002B35A0" w:rsidR="002B35A0" w:rsidRPr="00715622">
      <w:pPr>
        <w:jc w:val="center"/>
      </w:pPr>
    </w:p>
    <w:p w:rsidRDefault="008D0135" w:rsidP="002B35A0" w:rsidR="008D0135" w:rsidRPr="00715622">
      <w:pPr>
        <w:jc w:val="center"/>
      </w:pPr>
    </w:p>
    <w:p w:rsidRDefault="008D0135" w:rsidP="002B35A0" w:rsidR="008D0135" w:rsidRPr="00715622">
      <w:pPr>
        <w:jc w:val="center"/>
      </w:pPr>
      <w:bookmarkStart w:name="_GoBack" w:id="0"/>
      <w:bookmarkEnd w:id="0"/>
    </w:p>
    <w:p w:rsidRDefault="0072358B" w:rsidP="0072358B" w:rsidR="0072358B">
      <w:pPr>
        <w:jc w:val="both"/>
      </w:pPr>
      <w:r>
        <w:t>DNA</w:t>
      </w:r>
    </w:p>
    <w:p w:rsidRDefault="0072358B" w:rsidP="0072358B" w:rsidR="0072358B">
      <w:pPr>
        <w:numPr>
          <w:ilvl w:val="0"/>
          <w:numId w:val="13"/>
        </w:numPr>
        <w:jc w:val="both"/>
      </w:pPr>
      <w:r>
        <w:t xml:space="preserve">rješenje dostaviti </w:t>
      </w:r>
    </w:p>
    <w:p w:rsidRDefault="0072358B" w:rsidP="0072358B" w:rsidR="0072358B">
      <w:pPr>
        <w:numPr>
          <w:ilvl w:val="0"/>
          <w:numId w:val="14"/>
        </w:numPr>
        <w:jc w:val="both"/>
      </w:pPr>
      <w:r>
        <w:t>dužniku</w:t>
      </w:r>
    </w:p>
    <w:p w:rsidRDefault="0072358B" w:rsidP="0072358B" w:rsidR="0072358B">
      <w:pPr>
        <w:numPr>
          <w:ilvl w:val="0"/>
          <w:numId w:val="14"/>
        </w:numPr>
        <w:jc w:val="both"/>
      </w:pPr>
      <w:r>
        <w:t>FINA radi objave na web stranicama</w:t>
      </w:r>
    </w:p>
    <w:p w:rsidRDefault="0072358B" w:rsidP="0072358B" w:rsidR="0072358B">
      <w:pPr>
        <w:numPr>
          <w:ilvl w:val="0"/>
          <w:numId w:val="14"/>
        </w:numPr>
        <w:jc w:val="both"/>
      </w:pPr>
      <w:r>
        <w:t>sudskom registru po pravomoćnosti</w:t>
      </w:r>
    </w:p>
    <w:p w:rsidRDefault="0072358B" w:rsidP="0072358B" w:rsidR="0072358B">
      <w:pPr>
        <w:numPr>
          <w:ilvl w:val="0"/>
          <w:numId w:val="13"/>
        </w:numPr>
        <w:jc w:val="both"/>
      </w:pPr>
      <w:r>
        <w:t xml:space="preserve">objaviti na mrežnoj stranici e-oglasne ploče suda </w:t>
      </w:r>
    </w:p>
    <w:p w:rsidRDefault="0072358B" w:rsidP="0072358B" w:rsidR="0072358B">
      <w:pPr>
        <w:jc w:val="both"/>
      </w:pPr>
    </w:p>
    <w:p w:rsidRDefault="0072358B" w:rsidP="0072358B" w:rsidR="0072358B">
      <w:pPr>
        <w:jc w:val="both"/>
      </w:pPr>
      <w:r>
        <w:t xml:space="preserve">U Rijeci, 22. prosinca 2015.                                              sudac </w:t>
      </w:r>
    </w:p>
    <w:p w:rsidRDefault="0072358B" w:rsidP="0072358B" w:rsidR="0072358B">
      <w:pPr>
        <w:jc w:val="both"/>
      </w:pPr>
    </w:p>
    <w:p w:rsidRDefault="0072358B" w:rsidP="0072358B" w:rsidR="0072358B">
      <w:pPr>
        <w:jc w:val="both"/>
      </w:pPr>
    </w:p>
    <w:p w:rsidRDefault="008E419B" w:rsidP="0072358B" w:rsidR="008E419B" w:rsidRPr="00715622">
      <w:pPr>
        <w:jc w:val="both"/>
      </w:pPr>
    </w:p>
    <w:sectPr w:rsidR="008E419B" w:rsidRPr="00715622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385" w:rsidR="00877385">
      <w:r>
        <w:separator/>
      </w:r>
    </w:p>
  </w:endnote>
  <w:endnote w:id="0" w:type="continuationSeparator">
    <w:p w:rsidRDefault="00877385" w:rsidR="008773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6C3A89" w:rsidR="002D7C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7C4F" w:rsidR="002D7C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6C3A89" w:rsidR="002D7C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358B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2D7C4F" w:rsidR="002D7C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385" w:rsidR="00877385">
      <w:r>
        <w:separator/>
      </w:r>
    </w:p>
  </w:footnote>
  <w:footnote w:id="0" w:type="continuationSeparator">
    <w:p w:rsidRDefault="00877385" w:rsidR="008773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082694" w:rsidR="002D7C4F">
    <w:pPr>
      <w:pStyle w:val="Zaglavlje"/>
      <w:jc w:val="right"/>
    </w:pPr>
    <w:r>
      <w:tab/>
      <w:t xml:space="preserve">                                                                                           </w:t>
    </w:r>
    <w:proofErr w:type="spellStart"/>
    <w:r>
      <w:t>Posl</w:t>
    </w:r>
    <w:proofErr w:type="spellEnd"/>
    <w:r>
      <w:t xml:space="preserve">. br. </w:t>
    </w:r>
    <w:r w:rsidR="00082694">
      <w:t xml:space="preserve">7 </w:t>
    </w:r>
    <w:proofErr w:type="spellStart"/>
    <w:r>
      <w:t>Stpn</w:t>
    </w:r>
    <w:proofErr w:type="spellEnd"/>
    <w:r w:rsidR="00704E89">
      <w:t>-</w:t>
    </w:r>
    <w:r w:rsidR="00DE73A8">
      <w:t>82</w:t>
    </w:r>
    <w:r>
      <w:t>/1</w:t>
    </w:r>
    <w:r w:rsidR="00CE23A2">
      <w:t>4</w:t>
    </w:r>
    <w:r>
      <w:t>-</w:t>
    </w:r>
    <w:r w:rsidR="00715622"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570DA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0FD2544"/>
    <w:multiLevelType w:val="hybridMultilevel"/>
    <w:tmpl w:val="F9C8F5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D66C2"/>
    <w:multiLevelType w:val="hybridMultilevel"/>
    <w:tmpl w:val="62340360"/>
    <w:lvl w:tplc="B94E7AD2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90151E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CF06C24"/>
    <w:multiLevelType w:val="multilevel"/>
    <w:tmpl w:val="E98662D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5">
    <w:nsid w:val="3BC77C4B"/>
    <w:multiLevelType w:val="multilevel"/>
    <w:tmpl w:val="463858E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6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14746D4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AB6471A"/>
    <w:multiLevelType w:val="hybridMultilevel"/>
    <w:tmpl w:val="A50AEA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666A44"/>
    <w:multiLevelType w:val="multilevel"/>
    <w:tmpl w:val="D42E649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0">
    <w:nsid w:val="69BE6BC6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9760843"/>
    <w:multiLevelType w:val="hybridMultilevel"/>
    <w:tmpl w:val="06180670"/>
    <w:lvl w:tplc="251878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1"/>
  </w:num>
  <w:num w:numId="3">
    <w:abstractNumId w:val="1"/>
  </w:num>
  <w:num w:numId="4">
    <w:abstractNumId w:val="8"/>
  </w:num>
  <w:num w:numId="5">
    <w:abstractNumId w:val="4"/>
  </w:num>
  <w:num w:numId="6">
    <w:abstractNumId w:val="5"/>
  </w:num>
  <w:num w:numId="7">
    <w:abstractNumId w:val="9"/>
  </w:num>
  <w:num w:numId="8">
    <w:abstractNumId w:val="3"/>
  </w:num>
  <w:num w:numId="9">
    <w:abstractNumId w:val="7"/>
  </w:num>
  <w:num w:numId="10">
    <w:abstractNumId w:val="10"/>
  </w:num>
  <w:num w:numId="11">
    <w:abstractNumId w:val="0"/>
  </w:num>
  <w:num w:numId="12">
    <w:abstractNumId w:val="2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4C91"/>
    <w:rsid w:val="000072AD"/>
    <w:rsid w:val="000179CA"/>
    <w:rsid w:val="00040B4F"/>
    <w:rsid w:val="00065B6B"/>
    <w:rsid w:val="000717E4"/>
    <w:rsid w:val="00082694"/>
    <w:rsid w:val="00087F31"/>
    <w:rsid w:val="000B1ECE"/>
    <w:rsid w:val="000C3301"/>
    <w:rsid w:val="000C528D"/>
    <w:rsid w:val="000C702D"/>
    <w:rsid w:val="000D73AF"/>
    <w:rsid w:val="000E7D7B"/>
    <w:rsid w:val="00100462"/>
    <w:rsid w:val="0010747B"/>
    <w:rsid w:val="001141D0"/>
    <w:rsid w:val="00117571"/>
    <w:rsid w:val="00121398"/>
    <w:rsid w:val="001473A0"/>
    <w:rsid w:val="00166F24"/>
    <w:rsid w:val="00187463"/>
    <w:rsid w:val="001B67AD"/>
    <w:rsid w:val="001E11DD"/>
    <w:rsid w:val="001F789B"/>
    <w:rsid w:val="0021372B"/>
    <w:rsid w:val="0023128F"/>
    <w:rsid w:val="00266702"/>
    <w:rsid w:val="002B35A0"/>
    <w:rsid w:val="002D2C34"/>
    <w:rsid w:val="002D7C4F"/>
    <w:rsid w:val="003133B7"/>
    <w:rsid w:val="00332EC7"/>
    <w:rsid w:val="0033689D"/>
    <w:rsid w:val="00397A71"/>
    <w:rsid w:val="003A243C"/>
    <w:rsid w:val="003C0B1C"/>
    <w:rsid w:val="003C156A"/>
    <w:rsid w:val="003C3320"/>
    <w:rsid w:val="003C7696"/>
    <w:rsid w:val="003D701E"/>
    <w:rsid w:val="003E3E4D"/>
    <w:rsid w:val="003F2BAF"/>
    <w:rsid w:val="003F3056"/>
    <w:rsid w:val="0043088B"/>
    <w:rsid w:val="00485403"/>
    <w:rsid w:val="004F094F"/>
    <w:rsid w:val="005402F4"/>
    <w:rsid w:val="00570263"/>
    <w:rsid w:val="005F29AA"/>
    <w:rsid w:val="005F4446"/>
    <w:rsid w:val="00626632"/>
    <w:rsid w:val="0064224F"/>
    <w:rsid w:val="00655079"/>
    <w:rsid w:val="0067324F"/>
    <w:rsid w:val="0067589A"/>
    <w:rsid w:val="006C3A89"/>
    <w:rsid w:val="006C6277"/>
    <w:rsid w:val="006F4914"/>
    <w:rsid w:val="00704E89"/>
    <w:rsid w:val="00715622"/>
    <w:rsid w:val="00722B98"/>
    <w:rsid w:val="0072358B"/>
    <w:rsid w:val="00725F5F"/>
    <w:rsid w:val="007A03D3"/>
    <w:rsid w:val="007D2EF3"/>
    <w:rsid w:val="008138C3"/>
    <w:rsid w:val="008472CA"/>
    <w:rsid w:val="00866467"/>
    <w:rsid w:val="00877385"/>
    <w:rsid w:val="00886C86"/>
    <w:rsid w:val="00887098"/>
    <w:rsid w:val="008945EB"/>
    <w:rsid w:val="008B6B9F"/>
    <w:rsid w:val="008C5CE7"/>
    <w:rsid w:val="008D0135"/>
    <w:rsid w:val="008D4E8A"/>
    <w:rsid w:val="008E0F8F"/>
    <w:rsid w:val="008E3EF7"/>
    <w:rsid w:val="008E419B"/>
    <w:rsid w:val="008F0DD8"/>
    <w:rsid w:val="00903B57"/>
    <w:rsid w:val="0090503A"/>
    <w:rsid w:val="00911996"/>
    <w:rsid w:val="00911EE1"/>
    <w:rsid w:val="00930CF0"/>
    <w:rsid w:val="00931987"/>
    <w:rsid w:val="00933883"/>
    <w:rsid w:val="0094135F"/>
    <w:rsid w:val="00953642"/>
    <w:rsid w:val="00960EF9"/>
    <w:rsid w:val="009C180D"/>
    <w:rsid w:val="009F3484"/>
    <w:rsid w:val="00A642AE"/>
    <w:rsid w:val="00A7567D"/>
    <w:rsid w:val="00A934A3"/>
    <w:rsid w:val="00AB047F"/>
    <w:rsid w:val="00AF02C3"/>
    <w:rsid w:val="00AF0EA6"/>
    <w:rsid w:val="00B32ADD"/>
    <w:rsid w:val="00B40DB6"/>
    <w:rsid w:val="00B43F04"/>
    <w:rsid w:val="00B74045"/>
    <w:rsid w:val="00BC2635"/>
    <w:rsid w:val="00BD007D"/>
    <w:rsid w:val="00BD33B7"/>
    <w:rsid w:val="00C179A2"/>
    <w:rsid w:val="00C445DA"/>
    <w:rsid w:val="00C819F6"/>
    <w:rsid w:val="00CB50BA"/>
    <w:rsid w:val="00CC0A02"/>
    <w:rsid w:val="00CE23A2"/>
    <w:rsid w:val="00CE6064"/>
    <w:rsid w:val="00CF43AD"/>
    <w:rsid w:val="00D01801"/>
    <w:rsid w:val="00D73D5D"/>
    <w:rsid w:val="00D94578"/>
    <w:rsid w:val="00DB2CB8"/>
    <w:rsid w:val="00DB3DB3"/>
    <w:rsid w:val="00DC1677"/>
    <w:rsid w:val="00DD3265"/>
    <w:rsid w:val="00DE73A8"/>
    <w:rsid w:val="00DF7FAB"/>
    <w:rsid w:val="00E20C6C"/>
    <w:rsid w:val="00E634BA"/>
    <w:rsid w:val="00E72B6F"/>
    <w:rsid w:val="00E922A7"/>
    <w:rsid w:val="00ED15C4"/>
    <w:rsid w:val="00F41A01"/>
    <w:rsid w:val="00F4773D"/>
    <w:rsid w:val="00F5676C"/>
    <w:rsid w:val="00F72526"/>
    <w:rsid w:val="00F72F5D"/>
    <w:rsid w:val="00F77203"/>
    <w:rsid w:val="00FA5509"/>
    <w:rsid w:val="00FC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customStyle="true" w:styleId="Odlomakpopisa1" w:type="paragraph">
    <w:name w:val="Odlomak popisa1"/>
    <w:basedOn w:val="Normal"/>
    <w:link w:val="ListParagraphChar"/>
    <w:rsid w:val="000C528D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ListParagraphChar" w:type="character">
    <w:name w:val="List Paragraph Char"/>
    <w:link w:val="Odlomakpopisa1"/>
    <w:locked/>
    <w:rsid w:val="000C528D"/>
    <w:rPr>
      <w:rFonts w:hAnsi="Calibri" w:asci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color w:val="000000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rsid w:val="000C528D"/>
    <w:rPr>
      <w:rFonts w:cs="Courier New" w:hAnsi="Courier New" w:ascii="Courier New"/>
      <w:color w:val="000000"/>
    </w:rPr>
  </w:style>
  <w:style w:customStyle="true" w:styleId="Bezproreda1" w:type="paragraph">
    <w:name w:val="Bez proreda1"/>
    <w:rsid w:val="000C528D"/>
    <w:rPr>
      <w:rFonts w:eastAsia="Calibri" w:hAnsi="Calibri" w:asci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0C528D"/>
    <w:rPr>
      <w:rFonts w:cs="Courier New" w:hAnsi="Courier New" w:ascii="Courier New"/>
    </w:rPr>
  </w:style>
  <w:style w:styleId="Bezproreda" w:type="paragraph">
    <w:name w:val="No Spacing"/>
    <w:uiPriority w:val="1"/>
    <w:qFormat/>
    <w:rsid w:val="003D701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D701E"/>
    <w:pPr>
      <w:ind w:left="720"/>
      <w:contextualSpacing/>
    </w:pPr>
    <w:rPr>
      <w:rFonts w:hAnsi="Arial" w:ascii="Arial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68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689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89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89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89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customStyle="1" w:styleId="Odlomakpopisa1" w:type="paragraph">
    <w:name w:val="Odlomak popisa1"/>
    <w:basedOn w:val="Normal"/>
    <w:link w:val="ListParagraphChar"/>
    <w:rsid w:val="000C52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ListParagraphChar" w:type="character">
    <w:name w:val="List Paragraph Char"/>
    <w:link w:val="Odlomakpopisa1"/>
    <w:locked/>
    <w:rsid w:val="000C528D"/>
    <w:rPr>
      <w:rFonts w:ascii="Calibri" w:hAns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color w:val="000000"/>
      <w:sz w:val="20"/>
      <w:szCs w:val="20"/>
    </w:rPr>
  </w:style>
  <w:style w:customStyle="1" w:styleId="HTMLunaprijedoblikovanoChar" w:type="character">
    <w:name w:val="HTML unaprijed oblikovano Char"/>
    <w:link w:val="HTMLunaprijedoblikovano"/>
    <w:rsid w:val="000C528D"/>
    <w:rPr>
      <w:rFonts w:ascii="Courier New" w:cs="Courier New" w:hAnsi="Courier New"/>
      <w:color w:val="000000"/>
    </w:rPr>
  </w:style>
  <w:style w:customStyle="1" w:styleId="Bezproreda1" w:type="paragraph">
    <w:name w:val="Bez proreda1"/>
    <w:rsid w:val="000C528D"/>
    <w:rPr>
      <w:rFonts w:ascii="Calibri" w:eastAsia="Calibri" w:hAns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0C528D"/>
    <w:rPr>
      <w:rFonts w:ascii="Courier New" w:cs="Courier New" w:hAnsi="Courier New"/>
    </w:rPr>
  </w:style>
  <w:style w:styleId="Bezproreda" w:type="paragraph">
    <w:name w:val="No Spacing"/>
    <w:uiPriority w:val="1"/>
    <w:qFormat/>
    <w:rsid w:val="003D701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D701E"/>
    <w:pPr>
      <w:ind w:left="720"/>
      <w:contextualSpacing/>
    </w:pPr>
    <w:rPr>
      <w:rFonts w:ascii="Arial" w:hAnsi="Arial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68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689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89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89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89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8284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2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Stpn-82/2014-26</izvorni_sadrzaj>
    <derivirana_varijabla naziv="DomainObject.Oznaka_1">Stpn-82/2014-26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2014.</izvorni_sadrzaj>
    <derivirana_varijabla naziv="DomainObject.Predmet.DatumOsnivanja_1">11.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Stpn-82/2014</izvorni_sadrzaj>
    <derivirana_varijabla naziv="DomainObject.Predmet.OznakaBroj_1">Stpn-82/2014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D.M.V. TEHNIKA d.o.o.  Medulin</izvorni_sadrzaj>
    <derivirana_varijabla naziv="DomainObject.Predmet.StrankaFormated_1">  D.M.V. TEHNIKA d.o.o.  Medulin</derivirana_varijabla>
  </DomainObject.Predmet.StrankaFormated>
  <DomainObject.Predmet.StrankaFormatedOIB>
    <izvorni_sadrzaj>  D.M.V. TEHNIKA d.o.o.  Medulin, OIB 64333787850</izvorni_sadrzaj>
    <derivirana_varijabla naziv="DomainObject.Predmet.StrankaFormatedOIB_1">  D.M.V. TEHNIKA d.o.o.  Medulin, OIB 64333787850</derivirana_varijabla>
  </DomainObject.Predmet.StrankaFormatedOIB>
  <DomainObject.Predmet.StrankaFormatedWithAdress>
    <izvorni_sadrzaj> D.M.V. TEHNIKA d.o.o.  Medulin, Ližnjanska 10, 52203 Medulin</izvorni_sadrzaj>
    <derivirana_varijabla naziv="DomainObject.Predmet.StrankaFormatedWithAdress_1"> D.M.V. TEHNIKA d.o.o.  Medulin, Ližnjanska 10, 52203 Medulin</derivirana_varijabla>
  </DomainObject.Predmet.StrankaFormatedWithAdress>
  <DomainObject.Predmet.StrankaFormatedWithAdressOIB>
    <izvorni_sadrzaj> D.M.V. TEHNIKA d.o.o.  Medulin, OIB 64333787850, Ližnjanska 10, 52203 Medulin</izvorni_sadrzaj>
    <derivirana_varijabla naziv="DomainObject.Predmet.StrankaFormatedWithAdressOIB_1"> D.M.V. TEHNIKA d.o.o.  Medulin, OIB 64333787850, Ližnjanska 10, 52203 Medulin</derivirana_varijabla>
  </DomainObject.Predmet.StrankaFormatedWithAdressOIB>
  <DomainObject.Predmet.StrankaWithAdress>
    <izvorni_sadrzaj>D.M.V. TEHNIKA d.o.o.  Medulin Ližnjanska 10,52203 Medulin</izvorni_sadrzaj>
    <derivirana_varijabla naziv="DomainObject.Predmet.StrankaWithAdress_1">D.M.V. TEHNIKA d.o.o.  Medulin Ližnjanska 10,52203 Medulin</derivirana_varijabla>
  </DomainObject.Predmet.StrankaWithAdress>
  <DomainObject.Predmet.StrankaWithAdressOIB>
    <izvorni_sadrzaj>D.M.V. TEHNIKA d.o.o.  Medulin, OIB 64333787850, Ližnjanska 10,52203 Medulin</izvorni_sadrzaj>
    <derivirana_varijabla naziv="DomainObject.Predmet.StrankaWithAdressOIB_1">D.M.V. TEHNIKA d.o.o.  Medulin, OIB 64333787850, Ližnjanska 10,52203 Medulin</derivirana_varijabla>
  </DomainObject.Predmet.StrankaWithAdressOIB>
  <DomainObject.Predmet.StrankaNazivFormated>
    <izvorni_sadrzaj>D.M.V. TEHNIKA d.o.o.  Medulin</izvorni_sadrzaj>
    <derivirana_varijabla naziv="DomainObject.Predmet.StrankaNazivFormated_1">D.M.V. TEHNIKA d.o.o.  Medulin</derivirana_varijabla>
  </DomainObject.Predmet.StrankaNazivFormated>
  <DomainObject.Predmet.StrankaNazivFormatedOIB>
    <izvorni_sadrzaj>D.M.V. TEHNIKA d.o.o.  Medulin, OIB 64333787850</izvorni_sadrzaj>
    <derivirana_varijabla naziv="DomainObject.Predmet.StrankaNazivFormatedOIB_1">D.M.V. TEHNIKA d.o.o.  Medulin, OIB 64333787850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D.M.V. TEHNIKA d.o.o.  Medulin</item>
    </izvorni_sadrzaj>
    <derivirana_varijabla naziv="DomainObject.Predmet.StrankaListFormated_1">
      <item>D.M.V. TEHNIKA d.o.o.  Medulin</item>
    </derivirana_varijabla>
  </DomainObject.Predmet.StrankaListFormated>
  <DomainObject.Predmet.StrankaListFormatedOIB>
    <izvorni_sadrzaj>
      <item>D.M.V. TEHNIKA d.o.o.  Medulin, OIB 64333787850</item>
    </izvorni_sadrzaj>
    <derivirana_varijabla naziv="DomainObject.Predmet.StrankaListFormatedOIB_1">
      <item>D.M.V. TEHNIKA d.o.o.  Medulin, OIB 64333787850</item>
    </derivirana_varijabla>
  </DomainObject.Predmet.StrankaListFormatedOIB>
  <DomainObject.Predmet.StrankaListFormatedWithAdress>
    <izvorni_sadrzaj>
      <item>D.M.V. TEHNIKA d.o.o.  Medulin, Ližnjanska 10, 52203 Medulin</item>
    </izvorni_sadrzaj>
    <derivirana_varijabla naziv="DomainObject.Predmet.StrankaListFormatedWithAdress_1">
      <item>D.M.V. TEHNIKA d.o.o.  Medulin, Ližnjanska 10, 52203 Medulin</item>
    </derivirana_varijabla>
  </DomainObject.Predmet.StrankaListFormatedWithAdress>
  <DomainObject.Predmet.StrankaListFormatedWithAdressOIB>
    <izvorni_sadrzaj>
      <item>D.M.V. TEHNIKA d.o.o.  Medulin, OIB 64333787850, Ližnjanska 10, 52203 Medulin</item>
    </izvorni_sadrzaj>
    <derivirana_varijabla naziv="DomainObject.Predmet.StrankaListFormatedWithAdressOIB_1">
      <item>D.M.V. TEHNIKA d.o.o.  Medulin, OIB 64333787850, Ližnjanska 10, 52203 Medulin</item>
    </derivirana_varijabla>
  </DomainObject.Predmet.StrankaListFormatedWithAdressOIB>
  <DomainObject.Predmet.StrankaListNazivFormated>
    <izvorni_sadrzaj>
      <item>D.M.V. TEHNIKA d.o.o.  Medulin</item>
    </izvorni_sadrzaj>
    <derivirana_varijabla naziv="DomainObject.Predmet.StrankaListNazivFormated_1">
      <item>D.M.V. TEHNIKA d.o.o.  Medulin</item>
    </derivirana_varijabla>
  </DomainObject.Predmet.StrankaListNazivFormated>
  <DomainObject.Predmet.StrankaListNazivFormatedOIB>
    <izvorni_sadrzaj>
      <item>D.M.V. TEHNIKA d.o.o.  Medulin, OIB 64333787850</item>
    </izvorni_sadrzaj>
    <derivirana_varijabla naziv="DomainObject.Predmet.StrankaListNazivFormatedOIB_1">
      <item>D.M.V. TEHNIKA d.o.o.  Medulin, OIB 64333787850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>Stpn-82/2014-26</izvorni_sadrzaj>
    <derivirana_varijabla naziv="DomainObject.PoslovniBrojDokumenta_1">Stpn-82/2014-26</derivirana_varijabla>
  </DomainObject.PoslovniBrojDokumenta>
  <DomainObject.Predmet.StrankaIDrugi>
    <izvorni_sadrzaj>D.M.V. TEHNIKA d.o.o.  Medulin</izvorni_sadrzaj>
    <derivirana_varijabla naziv="DomainObject.Predmet.StrankaIDrugi_1">D.M.V. TEHNIKA d.o.o.  Medulin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D.M.V. TEHNIKA d.o.o.  Medulin, OIB 64333787850, Ližnjanska 10, 52203 Medulin</izvorni_sadrzaj>
    <derivirana_varijabla naziv="DomainObject.Predmet.StrankaIDrugiAdressOIB_1">D.M.V. TEHNIKA d.o.o.  Medulin, OIB 64333787850, Ližnjanska 10, 52203 Medulin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D.M.V. TEHNIKA d.o.o.  Medulin</item>
    </izvorni_sadrzaj>
    <derivirana_varijabla naziv="DomainObject.Predmet.SudioniciListNaziv_1">
      <item>D.M.V. TEHNIKA d.o.o.  Medulin</item>
    </derivirana_varijabla>
  </DomainObject.Predmet.SudioniciListNaziv>
  <DomainObject.Predmet.SudioniciListAdressOIB>
    <izvorni_sadrzaj>
      <item>D.M.V. TEHNIKA d.o.o.  Medulin, OIB 64333787850, Ližnjanska 10,52203 Medulin</item>
    </izvorni_sadrzaj>
    <derivirana_varijabla naziv="DomainObject.Predmet.SudioniciListAdressOIB_1">
      <item>D.M.V. TEHNIKA d.o.o.  Medulin, OIB 64333787850, Ližnjanska 10,52203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64333787850</item>
    </izvorni_sadrzaj>
    <derivirana_varijabla naziv="DomainObject.Predmet.SudioniciListNazivOIB_1">
      <item>, OIB 64333787850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C41E52-1378-4237-B6B2-815DE42A6F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1753</properties:Words>
  <properties:Characters>9405</properties:Characters>
  <properties:Lines>265</properties:Lines>
  <properties:Paragraphs>119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11146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2015-12-22T10:10:00Z</dcterms:created>
  <dc:creator>ksarlija</dc:creator>
  <cp:lastModifiedBy>Sonja Krapić</cp:lastModifiedBy>
  <cp:lastPrinted>2015-12-22T10:20:00Z</cp:lastPrinted>
  <dcterms:modified xmlns:xsi="http://www.w3.org/2001/XMLSchema-instance" xsi:type="dcterms:W3CDTF">2015-12-22T10:58:00Z</dcterms:modified>
  <cp:revision>7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Stpn-82/2014-26 / Odluka - Rješenje o odobravanju sklapanja predstečajne nagodbe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