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6aae" w14:paraId="4706aae" w:rsidRDefault="00795B81" w:rsidP="00795B81" w:rsidR="00795B81">
      <w:pPr>
        <w15:collapsed w:val="false"/>
      </w:pPr>
      <w:bookmarkStart w:name="_GoBack" w:id="0"/>
      <w:bookmarkEnd w:id="0"/>
    </w:p>
    <w:p w:rsidRDefault="00690506" w:rsidP="00795B81" w:rsidR="00690506">
      <w:pPr>
        <w:rPr>
          <w:b/>
          <w:bCs/>
        </w:rPr>
      </w:pPr>
    </w:p>
    <w:p w:rsidRDefault="00690506" w:rsidP="00795B81" w:rsidR="00690506">
      <w:pPr>
        <w:rPr>
          <w:b/>
          <w:bCs/>
        </w:rPr>
      </w:pPr>
    </w:p>
    <w:p w:rsidRDefault="00E967F2" w:rsidP="00795B81" w:rsidR="00795B81" w:rsidRPr="00E967F2">
      <w:pPr>
        <w:rPr>
          <w:b/>
          <w:bCs/>
        </w:rPr>
      </w:pPr>
      <w:r w:rsidRPr="00E967F2">
        <w:rPr>
          <w:b/>
          <w:bCs/>
        </w:rPr>
        <w:t>TRGOVAČKI SUD U ZADRU</w:t>
      </w:r>
    </w:p>
    <w:p w:rsidRDefault="00C64EB0" w:rsidP="00E967F2" w:rsidR="00C64EB0">
      <w:r w:rsidRPr="00E967F2">
        <w:rPr>
          <w:b/>
          <w:bCs/>
        </w:rPr>
        <w:t>REPUBLIKA HRVATSKA</w:t>
      </w:r>
      <w:r w:rsidR="00795B81" w:rsidRPr="00E967F2">
        <w:rPr>
          <w:b/>
          <w:bCs/>
        </w:rPr>
        <w:t xml:space="preserve"> </w:t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>
        <w:tab/>
      </w:r>
      <w:r w:rsidR="00795B81">
        <w:tab/>
      </w:r>
    </w:p>
    <w:p w:rsidRDefault="00795B81" w:rsidP="00622824" w:rsidR="00795B81">
      <w:r>
        <w:t>Dr. Franje Tuđmana 35</w:t>
      </w:r>
    </w:p>
    <w:p w:rsidRDefault="00BE1290" w:rsidP="00467E57" w:rsidR="00BE1290">
      <w:pPr>
        <w:jc w:val="center"/>
      </w:pPr>
    </w:p>
    <w:p w:rsidRDefault="00467E57" w:rsidP="00467E57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E P U B L I K A    H R V A T S K A</w:t>
      </w:r>
    </w:p>
    <w:p w:rsidRDefault="00467E57" w:rsidP="00467E57" w:rsidR="00467E57" w:rsidRPr="00E967F2">
      <w:pPr>
        <w:jc w:val="center"/>
        <w:rPr>
          <w:b/>
          <w:bCs/>
        </w:rPr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J E Š E N J E</w:t>
      </w:r>
    </w:p>
    <w:p w:rsidRDefault="00C64EB0" w:rsidP="00C64EB0" w:rsidR="00C64EB0" w:rsidRPr="0087454F"/>
    <w:p w:rsidRDefault="001A5EEA" w:rsidP="004517DA" w:rsidR="004517DA" w:rsidRPr="009B4746">
      <w:pPr>
        <w:ind w:firstLine="708"/>
        <w:jc w:val="both"/>
        <w:rPr>
          <w:rFonts w:cstheme="majorBidi" w:hAnsiTheme="majorBidi" w:asciiTheme="majorBidi"/>
        </w:rPr>
      </w:pPr>
      <w:r>
        <w:t xml:space="preserve">Trgovački sud u Zadru, </w:t>
      </w:r>
      <w:r w:rsidR="009A0886">
        <w:t>OIB:39670464653 po sutkinji</w:t>
      </w:r>
      <w:r w:rsidR="009A0886" w:rsidRPr="00976A50">
        <w:t xml:space="preserve"> </w:t>
      </w:r>
      <w:r w:rsidR="009A0886">
        <w:t>Ani Markač,</w:t>
      </w:r>
      <w:r w:rsidR="009A0886" w:rsidRPr="00976A50">
        <w:t xml:space="preserve"> </w:t>
      </w:r>
      <w:r w:rsidR="009A0886">
        <w:t xml:space="preserve">u stečajnom postupku </w:t>
      </w:r>
      <w:r w:rsidR="009A0886" w:rsidRPr="00976A50">
        <w:t xml:space="preserve">nad stečajnim dužnikom </w:t>
      </w:r>
      <w:r w:rsidR="004517DA" w:rsidRPr="009B4746">
        <w:rPr>
          <w:rFonts w:cstheme="majorBidi" w:hAnsiTheme="majorBidi" w:asciiTheme="majorBidi"/>
        </w:rPr>
        <w:t xml:space="preserve">AUTOTRANSPORT d.d. u stečaju, Šibenik, Draga 14, OIB:15635426147, zastupan po stečajnoj upraviteljici Marici Nekić, </w:t>
      </w:r>
      <w:r>
        <w:rPr>
          <w:rFonts w:cstheme="majorBidi" w:hAnsiTheme="majorBidi" w:asciiTheme="majorBidi"/>
        </w:rPr>
        <w:t xml:space="preserve">iz Zadra, Put </w:t>
      </w:r>
      <w:proofErr w:type="spellStart"/>
      <w:r>
        <w:rPr>
          <w:rFonts w:cstheme="majorBidi" w:hAnsiTheme="majorBidi" w:asciiTheme="majorBidi"/>
        </w:rPr>
        <w:t>Gazića</w:t>
      </w:r>
      <w:proofErr w:type="spellEnd"/>
      <w:r>
        <w:rPr>
          <w:rFonts w:cstheme="majorBidi" w:hAnsiTheme="majorBidi" w:asciiTheme="majorBidi"/>
        </w:rPr>
        <w:t xml:space="preserve"> 14a, dana </w:t>
      </w:r>
      <w:r w:rsidR="00D53C1F">
        <w:rPr>
          <w:rFonts w:cstheme="majorBidi" w:hAnsiTheme="majorBidi" w:asciiTheme="majorBidi"/>
        </w:rPr>
        <w:t xml:space="preserve">16. lipnja 2016. </w:t>
      </w:r>
      <w:r w:rsidR="004517DA" w:rsidRPr="009B4746">
        <w:rPr>
          <w:rFonts w:cstheme="majorBidi" w:hAnsiTheme="majorBidi" w:asciiTheme="majorBidi"/>
        </w:rPr>
        <w:t xml:space="preserve"> </w:t>
      </w:r>
    </w:p>
    <w:p w:rsidRDefault="00C64EB0" w:rsidP="004517DA" w:rsidR="00C64EB0" w:rsidRPr="0087454F">
      <w:pPr>
        <w:jc w:val="both"/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i j e š i o  j e</w:t>
      </w:r>
    </w:p>
    <w:p w:rsidRDefault="00C64EB0" w:rsidP="00C64EB0" w:rsidR="00C64EB0" w:rsidRPr="0087454F">
      <w:pPr>
        <w:jc w:val="both"/>
      </w:pPr>
    </w:p>
    <w:p w:rsidRDefault="00E967F2" w:rsidP="004517DA" w:rsidR="00C03B4F" w:rsidRPr="00D60A67">
      <w:pPr>
        <w:jc w:val="both"/>
      </w:pPr>
      <w:r>
        <w:t>I.</w:t>
      </w:r>
      <w:r>
        <w:tab/>
      </w:r>
      <w:r w:rsidR="00C64EB0" w:rsidRPr="0087454F">
        <w:t>Od</w:t>
      </w:r>
      <w:r w:rsidR="00795B81">
        <w:t>obrava se isplata troškova</w:t>
      </w:r>
      <w:r w:rsidR="00025885" w:rsidRPr="0087454F">
        <w:t xml:space="preserve"> stečajno</w:t>
      </w:r>
      <w:r w:rsidR="004517DA">
        <w:t>j upraviteljici Marici Nekić</w:t>
      </w:r>
      <w:r w:rsidR="00025885" w:rsidRPr="0087454F">
        <w:t xml:space="preserve"> </w:t>
      </w:r>
      <w:r>
        <w:t xml:space="preserve">u  ukupnom iznosu od </w:t>
      </w:r>
      <w:r w:rsidR="00D53C1F">
        <w:t xml:space="preserve">1.813,15 </w:t>
      </w:r>
      <w:r w:rsidR="004517DA">
        <w:t xml:space="preserve">kn, </w:t>
      </w:r>
      <w:r w:rsidR="00C03B4F" w:rsidRPr="00D60A67">
        <w:t xml:space="preserve">prema </w:t>
      </w:r>
      <w:r>
        <w:t>priloženoj specifikaciji</w:t>
      </w:r>
      <w:r w:rsidR="00C03B4F" w:rsidRPr="00D60A67">
        <w:t xml:space="preserve"> </w:t>
      </w:r>
      <w:r w:rsidR="0057167E">
        <w:t xml:space="preserve">putnih naloga i ostalih </w:t>
      </w:r>
      <w:r w:rsidR="00C03B4F" w:rsidRPr="00D60A67">
        <w:t>trošk</w:t>
      </w:r>
      <w:r w:rsidR="0057167E">
        <w:t xml:space="preserve">ova </w:t>
      </w:r>
      <w:r w:rsidR="004517DA">
        <w:t xml:space="preserve">iste od </w:t>
      </w:r>
      <w:r w:rsidR="00D53C1F">
        <w:t xml:space="preserve">13. lipnja 2016. </w:t>
      </w:r>
      <w:r w:rsidR="004517DA">
        <w:t xml:space="preserve"> </w:t>
      </w:r>
      <w:r w:rsidR="00C03B4F" w:rsidRPr="00D60A67">
        <w:t xml:space="preserve"> </w:t>
      </w:r>
    </w:p>
    <w:p w:rsidRDefault="00C64EB0" w:rsidP="00C03B4F" w:rsidR="00C64EB0" w:rsidRPr="0087454F">
      <w:pPr>
        <w:ind w:firstLine="705"/>
        <w:jc w:val="both"/>
      </w:pPr>
    </w:p>
    <w:p w:rsidRDefault="00C64EB0" w:rsidP="00E967F2" w:rsidR="00C64EB0">
      <w:pPr>
        <w:jc w:val="both"/>
      </w:pPr>
      <w:r w:rsidRPr="0087454F">
        <w:t>II</w:t>
      </w:r>
      <w:r w:rsidR="00E967F2">
        <w:t>.</w:t>
      </w:r>
      <w:r w:rsidR="00E967F2">
        <w:tab/>
      </w:r>
      <w:r w:rsidRPr="0087454F">
        <w:t xml:space="preserve"> Isplat</w:t>
      </w:r>
      <w:r w:rsidR="00025885" w:rsidRPr="0087454F">
        <w:t>a</w:t>
      </w:r>
      <w:r w:rsidRPr="0087454F">
        <w:t xml:space="preserve"> će se  izvršiti sa računa stečajnog dužnika.</w:t>
      </w:r>
    </w:p>
    <w:p w:rsidRDefault="009A0886" w:rsidP="00E967F2" w:rsidR="009A0886">
      <w:pPr>
        <w:jc w:val="both"/>
      </w:pPr>
    </w:p>
    <w:p w:rsidRDefault="009A0886" w:rsidP="009A0886" w:rsidR="009A0886" w:rsidRPr="003F3DF6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 b r a z l o ž e n j e</w:t>
      </w:r>
    </w:p>
    <w:p w:rsidRDefault="009A0886" w:rsidP="009A0886" w:rsidR="009A0886" w:rsidRPr="003F3DF6">
      <w:pPr>
        <w:jc w:val="both"/>
        <w:rPr>
          <w:rFonts w:cstheme="majorBidi" w:hAnsiTheme="majorBidi" w:asciiTheme="majorBidi"/>
        </w:rPr>
      </w:pPr>
    </w:p>
    <w:p w:rsidRDefault="009A0886" w:rsidP="004517DA" w:rsidR="00D53C1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 w:rsidRPr="003F3DF6"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 xml:space="preserve">ica je </w:t>
      </w:r>
      <w:r w:rsidR="00D53C1F">
        <w:rPr>
          <w:rFonts w:cstheme="majorBidi" w:hAnsiTheme="majorBidi" w:asciiTheme="majorBidi"/>
        </w:rPr>
        <w:t xml:space="preserve">13. lipnja </w:t>
      </w:r>
      <w:r w:rsidR="004517DA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>ovom sudu</w:t>
      </w:r>
      <w:r w:rsidRPr="003F3DF6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podni</w:t>
      </w:r>
      <w:r w:rsidR="004517DA">
        <w:rPr>
          <w:rFonts w:cstheme="majorBidi" w:hAnsiTheme="majorBidi" w:asciiTheme="majorBidi"/>
        </w:rPr>
        <w:t>jela</w:t>
      </w:r>
      <w:r>
        <w:rPr>
          <w:rFonts w:cstheme="majorBidi" w:hAnsiTheme="majorBidi" w:asciiTheme="majorBidi"/>
        </w:rPr>
        <w:t xml:space="preserve"> zahtjev za naknadu stvarnih troškova u stečajnom postupku nad dužnikom </w:t>
      </w:r>
      <w:r w:rsidR="004517DA" w:rsidRPr="009B4746">
        <w:rPr>
          <w:rFonts w:cstheme="majorBidi" w:hAnsiTheme="majorBidi" w:asciiTheme="majorBidi"/>
        </w:rPr>
        <w:t>AUTOTRANSPORT d.d. u stečaju, Šibenik,</w:t>
      </w:r>
      <w:r w:rsidR="004517DA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koji su </w:t>
      </w:r>
      <w:r w:rsidR="004517DA">
        <w:rPr>
          <w:rFonts w:cstheme="majorBidi" w:hAnsiTheme="majorBidi" w:asciiTheme="majorBidi"/>
        </w:rPr>
        <w:t xml:space="preserve">joj nastali u mjesecu </w:t>
      </w:r>
      <w:r w:rsidR="00D53C1F">
        <w:rPr>
          <w:rFonts w:cstheme="majorBidi" w:hAnsiTheme="majorBidi" w:asciiTheme="majorBidi"/>
        </w:rPr>
        <w:t xml:space="preserve">travnju i svibnju </w:t>
      </w:r>
      <w:r w:rsidR="004517DA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>i to na</w:t>
      </w:r>
      <w:r w:rsidR="00BE1290">
        <w:rPr>
          <w:rFonts w:cstheme="majorBidi" w:hAnsiTheme="majorBidi" w:asciiTheme="majorBidi"/>
        </w:rPr>
        <w:t xml:space="preserve"> ime putn</w:t>
      </w:r>
      <w:r w:rsidR="001A5EEA">
        <w:rPr>
          <w:rFonts w:cstheme="majorBidi" w:hAnsiTheme="majorBidi" w:asciiTheme="majorBidi"/>
        </w:rPr>
        <w:t>ih troškova</w:t>
      </w:r>
      <w:r w:rsidR="00BE1290">
        <w:rPr>
          <w:rFonts w:cstheme="majorBidi" w:hAnsiTheme="majorBidi" w:asciiTheme="majorBidi"/>
        </w:rPr>
        <w:t xml:space="preserve"> i dnevnica</w:t>
      </w:r>
      <w:r w:rsidR="00D53C1F">
        <w:rPr>
          <w:rFonts w:cstheme="majorBidi" w:hAnsiTheme="majorBidi" w:asciiTheme="majorBidi"/>
        </w:rPr>
        <w:t xml:space="preserve">, te troškova mobitela i </w:t>
      </w:r>
      <w:proofErr w:type="spellStart"/>
      <w:r w:rsidR="00D53C1F">
        <w:rPr>
          <w:rFonts w:cstheme="majorBidi" w:hAnsiTheme="majorBidi" w:asciiTheme="majorBidi"/>
        </w:rPr>
        <w:t>interneta</w:t>
      </w:r>
      <w:proofErr w:type="spellEnd"/>
      <w:r w:rsidR="00D53C1F">
        <w:rPr>
          <w:rFonts w:cstheme="majorBidi" w:hAnsiTheme="majorBidi" w:asciiTheme="majorBidi"/>
        </w:rPr>
        <w:t xml:space="preserve"> </w:t>
      </w:r>
      <w:r w:rsidR="00BE1290">
        <w:rPr>
          <w:rFonts w:cstheme="majorBidi" w:hAnsiTheme="majorBidi" w:asciiTheme="majorBidi"/>
        </w:rPr>
        <w:t xml:space="preserve"> u ukupnom iznosu od </w:t>
      </w:r>
      <w:r w:rsidR="00D53C1F">
        <w:rPr>
          <w:rFonts w:cstheme="majorBidi" w:hAnsiTheme="majorBidi" w:asciiTheme="majorBidi"/>
        </w:rPr>
        <w:t xml:space="preserve">1.813,15 kn. </w:t>
      </w:r>
    </w:p>
    <w:p w:rsidRDefault="009A0886" w:rsidP="004517DA" w:rsidR="009A0886" w:rsidRPr="003F3DF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odredbi čl. 94. st. 3. Stečajnog zakona (Narodne novine broj 71/15)</w:t>
      </w:r>
      <w:r w:rsidRPr="003F3DF6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predmetni </w:t>
      </w:r>
      <w:r w:rsidR="00BE1290">
        <w:rPr>
          <w:rFonts w:cstheme="majorBidi" w:hAnsiTheme="majorBidi" w:asciiTheme="majorBidi"/>
        </w:rPr>
        <w:t xml:space="preserve">zahtjev </w:t>
      </w:r>
      <w:r>
        <w:rPr>
          <w:rFonts w:cstheme="majorBidi" w:hAnsiTheme="majorBidi" w:asciiTheme="majorBidi"/>
        </w:rPr>
        <w:t>dokumentira</w:t>
      </w:r>
      <w:r w:rsidR="004517DA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putnim nalozima, </w:t>
      </w:r>
      <w:r w:rsidR="004517DA">
        <w:rPr>
          <w:rFonts w:cstheme="majorBidi" w:hAnsiTheme="majorBidi" w:asciiTheme="majorBidi"/>
        </w:rPr>
        <w:t>te računima za parkirnu naknadu</w:t>
      </w:r>
      <w:r w:rsidR="00D53C1F">
        <w:rPr>
          <w:rFonts w:cstheme="majorBidi" w:hAnsiTheme="majorBidi" w:asciiTheme="majorBidi"/>
        </w:rPr>
        <w:t>, te za pružene telekomunikacijske usluge</w:t>
      </w:r>
      <w:r>
        <w:rPr>
          <w:rFonts w:cstheme="majorBidi" w:hAnsiTheme="majorBidi" w:asciiTheme="majorBidi"/>
        </w:rPr>
        <w:t>.</w:t>
      </w:r>
    </w:p>
    <w:p w:rsidRDefault="009A0886" w:rsidP="004517DA" w:rsidR="009A0886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Cijeneći priloženi zahtjev</w:t>
      </w:r>
      <w:r>
        <w:rPr>
          <w:rFonts w:cstheme="majorBidi" w:hAnsiTheme="majorBidi" w:asciiTheme="majorBidi"/>
        </w:rPr>
        <w:t xml:space="preserve"> kao i dokumentaciju priloženu uz istu</w:t>
      </w:r>
      <w:r w:rsidRPr="003F3DF6">
        <w:rPr>
          <w:rFonts w:cstheme="majorBidi" w:hAnsiTheme="majorBidi" w:asciiTheme="majorBidi"/>
        </w:rPr>
        <w:t xml:space="preserve">, sud zahtjev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ice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 xml:space="preserve">smatra osnovanim, a radi </w:t>
      </w:r>
      <w:r>
        <w:rPr>
          <w:rFonts w:cstheme="majorBidi" w:hAnsiTheme="majorBidi" w:asciiTheme="majorBidi"/>
        </w:rPr>
        <w:t>čega je primjenom odredbe čl. 94. st. 1. i 3</w:t>
      </w:r>
      <w:r w:rsidRPr="003F3DF6">
        <w:rPr>
          <w:rFonts w:cstheme="majorBidi" w:hAnsiTheme="majorBidi" w:asciiTheme="majorBidi"/>
        </w:rPr>
        <w:t>. Stečajnog zakona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>trebalo odlučiti kao u izreci.</w:t>
      </w:r>
    </w:p>
    <w:p w:rsidRDefault="009A0886" w:rsidP="009A0886" w:rsidR="009A0886" w:rsidRPr="003F3DF6">
      <w:pPr>
        <w:jc w:val="both"/>
      </w:pPr>
    </w:p>
    <w:p w:rsidRDefault="009A0886" w:rsidP="00D53C1F" w:rsidR="004517DA">
      <w:pPr>
        <w:jc w:val="center"/>
      </w:pPr>
      <w:r w:rsidRPr="003F3DF6">
        <w:t>U</w:t>
      </w:r>
      <w:r w:rsidR="004517DA">
        <w:t xml:space="preserve"> Zadru </w:t>
      </w:r>
      <w:r w:rsidR="00D53C1F">
        <w:t xml:space="preserve">16. lipnja 2016. </w:t>
      </w:r>
    </w:p>
    <w:p w:rsidRDefault="00BE1290" w:rsidP="001A5EEA" w:rsidR="00D53C1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517DA">
        <w:t xml:space="preserve">   </w:t>
      </w:r>
    </w:p>
    <w:p w:rsidRDefault="00D53C1F" w:rsidP="00D53C1F" w:rsidR="009A0886" w:rsidRPr="003F3DF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A0886" w:rsidRPr="003F3DF6">
        <w:t xml:space="preserve">Sutkinja </w:t>
      </w:r>
    </w:p>
    <w:p w:rsidRDefault="00D53C1F" w:rsidP="00D53C1F" w:rsidR="009A0886" w:rsidRPr="003F3DF6">
      <w:r>
        <w:t>Merlina Klišmanić</w:t>
      </w:r>
      <w:r w:rsidR="00BE1290">
        <w:tab/>
      </w:r>
      <w:r w:rsidR="00BE1290">
        <w:tab/>
      </w:r>
      <w:r w:rsidR="00BE1290">
        <w:tab/>
      </w:r>
      <w:r w:rsidR="00BE1290">
        <w:tab/>
      </w:r>
      <w:r w:rsidR="00BE1290">
        <w:tab/>
      </w:r>
      <w:r w:rsidR="00BE1290">
        <w:tab/>
      </w:r>
      <w:r w:rsidR="009A0886" w:rsidRPr="003F3DF6">
        <w:t xml:space="preserve">         </w:t>
      </w:r>
      <w:r w:rsidR="004517DA">
        <w:t xml:space="preserve">    </w:t>
      </w:r>
      <w:r>
        <w:t xml:space="preserve">                </w:t>
      </w:r>
      <w:r w:rsidR="009A0886" w:rsidRPr="003F3DF6">
        <w:t>Ana Markač</w:t>
      </w:r>
      <w:r>
        <w:t>, v.r.</w:t>
      </w:r>
    </w:p>
    <w:p w:rsidRDefault="009A0886" w:rsidP="009A0886" w:rsidR="009A0886"/>
    <w:p w:rsidRDefault="00D53C1F" w:rsidP="009A0886" w:rsidR="00D53C1F"/>
    <w:p w:rsidRDefault="00D53C1F" w:rsidP="009A0886" w:rsidR="00D53C1F"/>
    <w:p w:rsidRDefault="009A0886" w:rsidP="009A0886" w:rsidR="009A0886" w:rsidRPr="003F3DF6">
      <w:r w:rsidRPr="003F3DF6">
        <w:t>POUKA O PRAVNOM LIJEKU:</w:t>
      </w:r>
    </w:p>
    <w:p w:rsidRDefault="00D53C1F" w:rsidP="00D53C1F" w:rsidR="00D53C1F" w:rsidRPr="00D53C1F">
      <w:pPr>
        <w:jc w:val="both"/>
      </w:pPr>
      <w:r w:rsidRPr="00D53C1F">
        <w:t xml:space="preserve">Protiv ovog rješenja stečajni upravitelj i vjerovnici mogu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53C1F">
          <w:t>12. st</w:t>
        </w:r>
      </w:smartTag>
      <w:r w:rsidRPr="00D53C1F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53C1F">
          <w:t>19. st</w:t>
        </w:r>
      </w:smartTag>
      <w:r w:rsidRPr="00D53C1F">
        <w:t>. 1. i 2. SZ-a). Žalba se podnosi ovom sudu u 2 (dva) istovjetna primjerka, a o žalbi odlučuje Visoki trgovački sud Republike Hrvatske.</w:t>
      </w:r>
    </w:p>
    <w:p w:rsidRDefault="009A0886" w:rsidP="009A0886" w:rsidR="009A0886"/>
    <w:p w:rsidRDefault="00D53C1F" w:rsidP="009A0886" w:rsidR="00D53C1F"/>
    <w:p w:rsidRDefault="00D53C1F" w:rsidP="009A0886" w:rsidR="00D53C1F"/>
    <w:p w:rsidRDefault="009A0886" w:rsidP="009A0886" w:rsidR="009A0886" w:rsidRPr="003F3DF6">
      <w:r w:rsidRPr="003F3DF6">
        <w:t xml:space="preserve">Dostaviti: </w:t>
      </w:r>
    </w:p>
    <w:p w:rsidRDefault="001A5EEA" w:rsidP="004517DA" w:rsidR="009A0886" w:rsidRPr="003F3DF6">
      <w:pPr>
        <w:numPr>
          <w:ilvl w:val="0"/>
          <w:numId w:val="3"/>
        </w:numPr>
      </w:pPr>
      <w:r>
        <w:t>s</w:t>
      </w:r>
      <w:r w:rsidR="009A0886" w:rsidRPr="003F3DF6">
        <w:t>tečajno</w:t>
      </w:r>
      <w:r w:rsidR="004517DA">
        <w:t>j upraviteljici Marici Nekić</w:t>
      </w:r>
      <w:r w:rsidR="009A0886" w:rsidRPr="003F3DF6">
        <w:t xml:space="preserve"> </w:t>
      </w:r>
    </w:p>
    <w:p w:rsidRDefault="00BE1290" w:rsidP="009A0886" w:rsidR="009A0886" w:rsidRPr="003F3DF6">
      <w:pPr>
        <w:numPr>
          <w:ilvl w:val="0"/>
          <w:numId w:val="3"/>
        </w:numPr>
      </w:pPr>
      <w:r>
        <w:t>e</w:t>
      </w:r>
      <w:r w:rsidR="009A0886" w:rsidRPr="003F3DF6">
        <w:t>-oglasna ploča suda</w:t>
      </w:r>
      <w:r w:rsidR="009A0886">
        <w:t xml:space="preserve"> </w:t>
      </w:r>
    </w:p>
    <w:p w:rsidRDefault="001A5EEA" w:rsidP="00512783" w:rsidR="00512783" w:rsidRPr="0087454F">
      <w:pPr>
        <w:numPr>
          <w:ilvl w:val="0"/>
          <w:numId w:val="3"/>
        </w:numPr>
      </w:pPr>
      <w:r>
        <w:t>u</w:t>
      </w:r>
      <w:r w:rsidR="009A0886" w:rsidRPr="003F3DF6">
        <w:t xml:space="preserve"> spis</w:t>
      </w:r>
    </w:p>
    <w:sectPr w:rsidSect="00BE1290" w:rsidR="00512783" w:rsidRPr="0087454F">
      <w:headerReference w:type="default" r:id="rId10"/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9A0886" w:rsidR="00622824" w:rsidRPr="0087454F">
    <w:pPr>
      <w:jc w:val="right"/>
    </w:pPr>
    <w:r>
      <w:t xml:space="preserve">   </w:t>
    </w:r>
    <w:r>
      <w:t>Poslovni broj 2 St-</w:t>
    </w:r>
    <w:r w:rsidR="00751F27">
      <w:t>143/12-347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9493F"/>
    <w:rsid w:val="00174532"/>
    <w:rsid w:val="001A5EEA"/>
    <w:rsid w:val="001C544E"/>
    <w:rsid w:val="002259A2"/>
    <w:rsid w:val="0025331D"/>
    <w:rsid w:val="00266557"/>
    <w:rsid w:val="00290EAF"/>
    <w:rsid w:val="002A6C21"/>
    <w:rsid w:val="002B1C76"/>
    <w:rsid w:val="002E22BA"/>
    <w:rsid w:val="00384818"/>
    <w:rsid w:val="003A1FC0"/>
    <w:rsid w:val="003B3869"/>
    <w:rsid w:val="003D0816"/>
    <w:rsid w:val="003E0805"/>
    <w:rsid w:val="004517DA"/>
    <w:rsid w:val="00467E57"/>
    <w:rsid w:val="00512783"/>
    <w:rsid w:val="0057167E"/>
    <w:rsid w:val="00622824"/>
    <w:rsid w:val="00633783"/>
    <w:rsid w:val="00640DD5"/>
    <w:rsid w:val="00667BBD"/>
    <w:rsid w:val="00690506"/>
    <w:rsid w:val="006B019C"/>
    <w:rsid w:val="006B6E1C"/>
    <w:rsid w:val="006D30A4"/>
    <w:rsid w:val="007351E9"/>
    <w:rsid w:val="007421EA"/>
    <w:rsid w:val="00751F27"/>
    <w:rsid w:val="00795B81"/>
    <w:rsid w:val="007A1E94"/>
    <w:rsid w:val="007E4192"/>
    <w:rsid w:val="0084310E"/>
    <w:rsid w:val="0087454F"/>
    <w:rsid w:val="00886894"/>
    <w:rsid w:val="008F5E17"/>
    <w:rsid w:val="009250E5"/>
    <w:rsid w:val="0095736C"/>
    <w:rsid w:val="009909B0"/>
    <w:rsid w:val="009A0886"/>
    <w:rsid w:val="009A0FCA"/>
    <w:rsid w:val="00A900C6"/>
    <w:rsid w:val="00A91588"/>
    <w:rsid w:val="00AB6C4C"/>
    <w:rsid w:val="00B001F5"/>
    <w:rsid w:val="00B3119E"/>
    <w:rsid w:val="00B45806"/>
    <w:rsid w:val="00B812BD"/>
    <w:rsid w:val="00B86754"/>
    <w:rsid w:val="00B9390C"/>
    <w:rsid w:val="00B96AC5"/>
    <w:rsid w:val="00BB192C"/>
    <w:rsid w:val="00BE1290"/>
    <w:rsid w:val="00C03B4F"/>
    <w:rsid w:val="00C64EB0"/>
    <w:rsid w:val="00C67B93"/>
    <w:rsid w:val="00CE069C"/>
    <w:rsid w:val="00D0355D"/>
    <w:rsid w:val="00D53C1F"/>
    <w:rsid w:val="00E3307B"/>
    <w:rsid w:val="00E44A35"/>
    <w:rsid w:val="00E702CF"/>
    <w:rsid w:val="00E967F2"/>
    <w:rsid w:val="00EA281B"/>
    <w:rsid w:val="00EB1C5E"/>
    <w:rsid w:val="00F56364"/>
    <w:rsid w:val="00F87909"/>
    <w:rsid w:val="00F91EAA"/>
    <w:rsid w:val="00F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6ED15-3582-463A-928A-0A4FA5F63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349</properties:Words>
  <properties:Characters>1721</properties:Characters>
  <properties:Lines>57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abajlo</dc:creator>
  <cp:lastModifiedBy>Merlina Klišmanić</cp:lastModifiedBy>
  <cp:lastPrinted>2016-06-16T10:37:00Z</cp:lastPrinted>
  <dcterms:modified xmlns:xsi="http://www.w3.org/2001/XMLSchema-instance" xsi:type="dcterms:W3CDTF">2016-06-17T12:12:00Z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