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836a" w14:paraId="0fa836a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  <w:t>4 St-147/13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Karlovac, Ljudevita Šestića 4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u stečajnom postupku nad stečajnim dužnikom </w:t>
      </w:r>
      <w:r w:rsidR="00934DF0">
        <w:rPr>
          <w:rFonts w:hAnsi="Times New Roman" w:ascii="Times New Roman"/>
          <w:szCs w:val="24"/>
        </w:rPr>
        <w:t>Stečajna masa iza</w:t>
      </w:r>
      <w:r w:rsidR="00934DF0" w:rsidRPr="005311EC">
        <w:rPr>
          <w:rFonts w:hAnsi="Times New Roman" w:ascii="Times New Roman"/>
          <w:szCs w:val="24"/>
        </w:rPr>
        <w:t xml:space="preserve"> </w:t>
      </w:r>
      <w:r w:rsidR="00934DF0" w:rsidRPr="00A83232">
        <w:rPr>
          <w:rFonts w:hAnsi="Times New Roman" w:ascii="Times New Roman"/>
          <w:szCs w:val="24"/>
        </w:rPr>
        <w:t>EMO-ING d.o.o. "u stečaju", Karlovac, M. Vrhovca 5, OIB 27339688439</w:t>
      </w:r>
      <w:r w:rsidR="00B16132" w:rsidRPr="00934DF0">
        <w:rPr>
          <w:rFonts w:hAnsi="Times New Roman" w:ascii="Times New Roman"/>
          <w:szCs w:val="24"/>
        </w:rPr>
        <w:t>,</w:t>
      </w:r>
      <w:r w:rsidRPr="00934DF0">
        <w:rPr>
          <w:rFonts w:hAnsi="Times New Roman" w:ascii="Times New Roman"/>
          <w:szCs w:val="24"/>
        </w:rPr>
        <w:t xml:space="preserve"> dana </w:t>
      </w:r>
      <w:r w:rsidR="00934DF0">
        <w:rPr>
          <w:rFonts w:hAnsi="Times New Roman" w:ascii="Times New Roman"/>
          <w:szCs w:val="24"/>
        </w:rPr>
        <w:t>7. srpnja 2016</w:t>
      </w:r>
      <w:r w:rsidRPr="00934DF0">
        <w:rPr>
          <w:rFonts w:hAnsi="Times New Roman" w:ascii="Times New Roman"/>
          <w:szCs w:val="24"/>
        </w:rPr>
        <w:t>. godine</w:t>
      </w:r>
      <w:r w:rsidR="001A5B0B"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b/>
          <w:szCs w:val="24"/>
        </w:rPr>
      </w:pPr>
    </w:p>
    <w:p w:rsidRDefault="00954C7C" w:rsidP="00954C7C" w:rsidR="00954C7C" w:rsidRPr="00934DF0">
      <w:pPr>
        <w:pStyle w:val="Tijeloteksta"/>
        <w:numPr>
          <w:ilvl w:val="0"/>
          <w:numId w:val="9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Kupcu </w:t>
      </w:r>
      <w:r w:rsidR="00934DF0">
        <w:rPr>
          <w:rFonts w:hAnsi="Times New Roman" w:ascii="Times New Roman"/>
          <w:szCs w:val="24"/>
        </w:rPr>
        <w:t>Draganu Turiću, iz Karlovca, Vladimira Nazora 3,</w:t>
      </w:r>
      <w:r w:rsidR="00934DF0" w:rsidRPr="005311EC">
        <w:rPr>
          <w:rFonts w:hAnsi="Times New Roman" w:ascii="Times New Roman"/>
          <w:szCs w:val="24"/>
        </w:rPr>
        <w:t xml:space="preserve"> OIB </w:t>
      </w:r>
      <w:r w:rsidR="00934DF0">
        <w:rPr>
          <w:rFonts w:hAnsi="Times New Roman" w:ascii="Times New Roman"/>
          <w:szCs w:val="24"/>
        </w:rPr>
        <w:t xml:space="preserve">00019416735, </w:t>
      </w:r>
      <w:r w:rsidR="007464E5" w:rsidRPr="00934DF0">
        <w:rPr>
          <w:rFonts w:hAnsi="Times New Roman" w:ascii="Times New Roman"/>
          <w:szCs w:val="24"/>
        </w:rPr>
        <w:t>dosuđuj</w:t>
      </w:r>
      <w:r w:rsidR="00F94460" w:rsidRPr="00934DF0">
        <w:rPr>
          <w:rFonts w:hAnsi="Times New Roman" w:ascii="Times New Roman"/>
          <w:szCs w:val="24"/>
        </w:rPr>
        <w:t>u</w:t>
      </w:r>
      <w:r w:rsidR="007464E5" w:rsidRPr="00934DF0">
        <w:rPr>
          <w:rFonts w:hAnsi="Times New Roman" w:ascii="Times New Roman"/>
          <w:szCs w:val="24"/>
        </w:rPr>
        <w:t xml:space="preserve"> se nekretnin</w:t>
      </w:r>
      <w:r w:rsidR="00934DF0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stečajnog dužnika </w:t>
      </w:r>
      <w:r w:rsidR="00934DF0">
        <w:rPr>
          <w:rFonts w:hAnsi="Times New Roman" w:ascii="Times New Roman"/>
          <w:szCs w:val="24"/>
        </w:rPr>
        <w:t>Stečajna masa iza</w:t>
      </w:r>
      <w:r w:rsidR="00934DF0" w:rsidRPr="005311EC">
        <w:rPr>
          <w:rFonts w:hAnsi="Times New Roman" w:ascii="Times New Roman"/>
          <w:szCs w:val="24"/>
        </w:rPr>
        <w:t xml:space="preserve"> </w:t>
      </w:r>
      <w:r w:rsidR="00934DF0" w:rsidRPr="00A83232">
        <w:rPr>
          <w:rFonts w:hAnsi="Times New Roman" w:ascii="Times New Roman"/>
          <w:szCs w:val="24"/>
        </w:rPr>
        <w:t>EMO-ING d.o.o. "u stečaju", Karlovac, M. Vrhovca 5,</w:t>
      </w:r>
      <w:r w:rsidR="00DC5AED">
        <w:rPr>
          <w:rFonts w:hAnsi="Times New Roman" w:ascii="Times New Roman"/>
          <w:szCs w:val="24"/>
        </w:rPr>
        <w:t xml:space="preserve"> (ranija adresa: Karlovac, V. Mačeka 14),</w:t>
      </w:r>
      <w:r w:rsidR="00934DF0" w:rsidRPr="00A83232">
        <w:rPr>
          <w:rFonts w:hAnsi="Times New Roman" w:ascii="Times New Roman"/>
          <w:szCs w:val="24"/>
        </w:rPr>
        <w:t xml:space="preserve"> OIB 27339688439</w:t>
      </w:r>
      <w:r w:rsidR="00B16132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i to: </w:t>
      </w:r>
    </w:p>
    <w:p w:rsidRDefault="00B16132" w:rsidP="00934DF0" w:rsidR="00B16132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- </w:t>
      </w:r>
      <w:r w:rsidR="00934DF0" w:rsidRPr="005311EC">
        <w:rPr>
          <w:rFonts w:hAnsi="Times New Roman" w:ascii="Times New Roman"/>
          <w:szCs w:val="24"/>
        </w:rPr>
        <w:t>61. etaža 2/190 dijela k.č.br. 1357/1 upisana u z.k. ul. 1455, poduložak 61, k.o. Karlovac II, u naravi poslovni prostor na adresi Karlovac, V. Mačeka 14, koji se sastoji od radnog prostora u prizemlju i prostora u podrumu, ukupne površine 67,18 m2</w:t>
      </w:r>
      <w:r w:rsidR="00F94460" w:rsidRPr="00934DF0">
        <w:rPr>
          <w:rFonts w:hAnsi="Times New Roman" w:ascii="Times New Roman"/>
          <w:szCs w:val="24"/>
        </w:rPr>
        <w:t xml:space="preserve">. </w:t>
      </w:r>
    </w:p>
    <w:p w:rsidRDefault="002B79AE" w:rsidP="002B79AE" w:rsidR="002B79AE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16132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Kupac </w:t>
      </w:r>
      <w:r w:rsidR="00934DF0">
        <w:rPr>
          <w:rFonts w:hAnsi="Times New Roman" w:ascii="Times New Roman"/>
          <w:szCs w:val="24"/>
        </w:rPr>
        <w:t>Dragan Turić, iz Karlovca, Vladimira Nazora 3,</w:t>
      </w:r>
      <w:r w:rsidR="00934DF0" w:rsidRPr="005311EC">
        <w:rPr>
          <w:rFonts w:hAnsi="Times New Roman" w:ascii="Times New Roman"/>
          <w:szCs w:val="24"/>
        </w:rPr>
        <w:t xml:space="preserve"> OIB </w:t>
      </w:r>
      <w:r w:rsidR="00934DF0">
        <w:rPr>
          <w:rFonts w:hAnsi="Times New Roman" w:ascii="Times New Roman"/>
          <w:szCs w:val="24"/>
        </w:rPr>
        <w:t xml:space="preserve">00019416735, </w:t>
      </w:r>
      <w:r w:rsidR="007464E5" w:rsidRPr="00934DF0">
        <w:rPr>
          <w:rFonts w:hAnsi="Times New Roman" w:ascii="Times New Roman"/>
          <w:szCs w:val="24"/>
        </w:rPr>
        <w:t xml:space="preserve">dužan je u roku od 30 dana od dana pravomoćnosti rješenja o dosudi uplatiti razliku kupovnine preko uplaćenog iznosa osiguranja, i to iznos od </w:t>
      </w:r>
      <w:r w:rsidR="00934DF0">
        <w:rPr>
          <w:rFonts w:hAnsi="Times New Roman" w:ascii="Times New Roman"/>
          <w:szCs w:val="24"/>
        </w:rPr>
        <w:t>153.360,00</w:t>
      </w:r>
      <w:r w:rsidR="007464E5" w:rsidRPr="00934DF0">
        <w:rPr>
          <w:rFonts w:hAnsi="Times New Roman" w:ascii="Times New Roman"/>
          <w:szCs w:val="24"/>
        </w:rPr>
        <w:t xml:space="preserve"> kn na žiro račun </w:t>
      </w:r>
      <w:r w:rsidR="00934DF0">
        <w:rPr>
          <w:rFonts w:hAnsi="Times New Roman" w:ascii="Times New Roman"/>
          <w:szCs w:val="24"/>
        </w:rPr>
        <w:t xml:space="preserve">Trgovačkog suda u Zagrebu </w:t>
      </w:r>
      <w:r w:rsidR="00934DF0" w:rsidRPr="00892EAA">
        <w:rPr>
          <w:rFonts w:hAnsi="Times New Roman" w:ascii="Times New Roman"/>
          <w:szCs w:val="24"/>
        </w:rPr>
        <w:t>IBAN: HR9223900011300000460 model 02 –14713</w:t>
      </w:r>
      <w:r w:rsidR="00275E06" w:rsidRPr="00934DF0">
        <w:rPr>
          <w:rFonts w:hAnsi="Times New Roman" w:ascii="Times New Roman"/>
          <w:szCs w:val="24"/>
        </w:rPr>
        <w:t xml:space="preserve"> </w:t>
      </w:r>
      <w:r w:rsidR="007464E5" w:rsidRPr="00934DF0">
        <w:rPr>
          <w:rFonts w:hAnsi="Times New Roman" w:ascii="Times New Roman"/>
          <w:szCs w:val="24"/>
        </w:rPr>
        <w:t>(s napomenom „uplata razlike kupovnine“).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5D76F1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7464E5" w:rsidRPr="00934DF0">
        <w:rPr>
          <w:rFonts w:hAnsi="Times New Roman" w:ascii="Times New Roman"/>
          <w:szCs w:val="24"/>
        </w:rPr>
        <w:t>oj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7464E5" w:rsidRPr="00934DF0">
        <w:rPr>
          <w:rFonts w:hAnsi="Times New Roman" w:ascii="Times New Roman"/>
          <w:szCs w:val="24"/>
        </w:rPr>
        <w:t>i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7464E5" w:rsidRPr="00934DF0">
        <w:rPr>
          <w:rFonts w:hAnsi="Times New Roman" w:ascii="Times New Roman"/>
          <w:szCs w:val="24"/>
        </w:rPr>
        <w:t xml:space="preserve"> i nakon što kupac uplati razliku kupovnine navedenu u točci II.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2B79AE" w:rsidP="000D4F31" w:rsidR="00954C7C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brisanje prava i tereta koji prestaju prodajom, i to brisanje </w:t>
      </w:r>
      <w:r w:rsidR="00C26B46" w:rsidRPr="00934DF0">
        <w:rPr>
          <w:rFonts w:hAnsi="Times New Roman" w:ascii="Times New Roman"/>
          <w:szCs w:val="24"/>
        </w:rPr>
        <w:t xml:space="preserve">prava zaloga </w:t>
      </w:r>
      <w:r w:rsidR="00954C7C" w:rsidRPr="00934DF0">
        <w:rPr>
          <w:rFonts w:hAnsi="Times New Roman" w:ascii="Times New Roman"/>
          <w:szCs w:val="24"/>
        </w:rPr>
        <w:t xml:space="preserve">upisanog za korist </w:t>
      </w:r>
      <w:r w:rsidR="00934DF0">
        <w:rPr>
          <w:rFonts w:hAnsi="Times New Roman" w:ascii="Times New Roman"/>
          <w:szCs w:val="24"/>
        </w:rPr>
        <w:t>Republike Hrvatske</w:t>
      </w:r>
      <w:r w:rsidR="00B16132" w:rsidRPr="00934DF0">
        <w:rPr>
          <w:rFonts w:hAnsi="Times New Roman" w:ascii="Times New Roman"/>
          <w:szCs w:val="24"/>
        </w:rPr>
        <w:t xml:space="preserve"> pod brojem Z-</w:t>
      </w:r>
      <w:r w:rsidR="00934DF0">
        <w:rPr>
          <w:rFonts w:hAnsi="Times New Roman" w:ascii="Times New Roman"/>
          <w:szCs w:val="24"/>
        </w:rPr>
        <w:t xml:space="preserve">5266/11, </w:t>
      </w:r>
      <w:r w:rsidR="00810EE3" w:rsidRPr="00934DF0">
        <w:rPr>
          <w:rFonts w:hAnsi="Times New Roman" w:ascii="Times New Roman"/>
          <w:szCs w:val="24"/>
        </w:rPr>
        <w:t>nakon pravomoćnosti ovog rješenja.</w:t>
      </w:r>
    </w:p>
    <w:p w:rsidRDefault="0043138F" w:rsidP="0043138F" w:rsidR="0043138F" w:rsidRPr="00934DF0">
      <w:pPr>
        <w:pStyle w:val="Tijeloteksta"/>
        <w:rPr>
          <w:rFonts w:hAnsi="Times New Roman" w:ascii="Times New Roman"/>
          <w:szCs w:val="24"/>
        </w:rPr>
      </w:pPr>
    </w:p>
    <w:p w:rsidRDefault="0043138F" w:rsidP="0043138F" w:rsidR="002B79AE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</w:t>
      </w:r>
      <w:r w:rsidR="00487659" w:rsidRPr="00934DF0">
        <w:rPr>
          <w:rFonts w:hAnsi="Times New Roman" w:ascii="Times New Roman"/>
          <w:szCs w:val="24"/>
        </w:rPr>
        <w:t>i</w:t>
      </w:r>
      <w:r w:rsidR="002B79AE" w:rsidRPr="00934DF0">
        <w:rPr>
          <w:rFonts w:hAnsi="Times New Roman" w:ascii="Times New Roman"/>
          <w:szCs w:val="24"/>
        </w:rPr>
        <w:t xml:space="preserve"> brisanje zabilježbe</w:t>
      </w:r>
      <w:r w:rsidR="00BB3314" w:rsidRPr="00934DF0">
        <w:rPr>
          <w:rFonts w:hAnsi="Times New Roman" w:ascii="Times New Roman"/>
          <w:szCs w:val="24"/>
        </w:rPr>
        <w:t xml:space="preserve"> rješenja</w:t>
      </w:r>
      <w:r w:rsidR="00275E06" w:rsidRPr="00934DF0">
        <w:rPr>
          <w:rFonts w:hAnsi="Times New Roman" w:ascii="Times New Roman"/>
          <w:szCs w:val="24"/>
        </w:rPr>
        <w:t xml:space="preserve"> o prodaji nekretnine</w:t>
      </w:r>
      <w:r w:rsidR="002B79AE" w:rsidRPr="00934DF0">
        <w:rPr>
          <w:rFonts w:hAnsi="Times New Roman" w:ascii="Times New Roman"/>
          <w:szCs w:val="24"/>
        </w:rPr>
        <w:t xml:space="preserve"> stečajnog dužnika</w:t>
      </w:r>
      <w:r w:rsidR="00275E06" w:rsidRPr="00934DF0">
        <w:rPr>
          <w:rFonts w:hAnsi="Times New Roman" w:ascii="Times New Roman"/>
          <w:szCs w:val="24"/>
        </w:rPr>
        <w:t xml:space="preserve"> pod brojem Z-</w:t>
      </w:r>
      <w:r w:rsidR="006D3F52">
        <w:rPr>
          <w:rFonts w:hAnsi="Times New Roman" w:ascii="Times New Roman"/>
          <w:szCs w:val="24"/>
        </w:rPr>
        <w:t>3717/15</w:t>
      </w:r>
      <w:r w:rsidR="002B79AE" w:rsidRPr="00934DF0">
        <w:rPr>
          <w:rFonts w:hAnsi="Times New Roman" w:ascii="Times New Roman"/>
          <w:szCs w:val="24"/>
        </w:rPr>
        <w:t>,</w:t>
      </w:r>
      <w:r w:rsidR="001A5B0B" w:rsidRPr="00934DF0">
        <w:rPr>
          <w:rFonts w:hAnsi="Times New Roman" w:ascii="Times New Roman"/>
          <w:szCs w:val="24"/>
        </w:rPr>
        <w:t xml:space="preserve"> </w:t>
      </w:r>
      <w:r w:rsidR="002B79AE" w:rsidRPr="00934DF0">
        <w:rPr>
          <w:rFonts w:hAnsi="Times New Roman" w:ascii="Times New Roman"/>
          <w:szCs w:val="24"/>
        </w:rPr>
        <w:t>sve nakon pravomoćnosti ovog rješenja</w:t>
      </w:r>
      <w:r w:rsidRPr="00934DF0">
        <w:rPr>
          <w:rFonts w:hAnsi="Times New Roman" w:ascii="Times New Roman"/>
          <w:szCs w:val="24"/>
        </w:rPr>
        <w:t>.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zemljišnoknjižnom </w:t>
      </w:r>
      <w:r w:rsidR="00810EE3" w:rsidRPr="00934DF0">
        <w:rPr>
          <w:rFonts w:hAnsi="Times New Roman" w:ascii="Times New Roman"/>
          <w:szCs w:val="24"/>
        </w:rPr>
        <w:t>odjelu Općinskog</w:t>
      </w:r>
      <w:r w:rsidR="001A5B0B" w:rsidRPr="00934DF0">
        <w:rPr>
          <w:rFonts w:hAnsi="Times New Roman" w:ascii="Times New Roman"/>
          <w:szCs w:val="24"/>
        </w:rPr>
        <w:t xml:space="preserve"> suda u </w:t>
      </w:r>
      <w:r w:rsidR="006D3F52">
        <w:rPr>
          <w:rFonts w:hAnsi="Times New Roman" w:ascii="Times New Roman"/>
          <w:szCs w:val="24"/>
        </w:rPr>
        <w:t>Karlovcu</w:t>
      </w:r>
      <w:r w:rsidRPr="00934DF0">
        <w:rPr>
          <w:rFonts w:hAnsi="Times New Roman" w:ascii="Times New Roman"/>
          <w:szCs w:val="24"/>
        </w:rPr>
        <w:t xml:space="preserve"> izvršiti upis prava vlasništva te brisanje 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Pr="00934DF0">
        <w:rPr>
          <w:rFonts w:hAnsi="Times New Roman" w:ascii="Times New Roman"/>
          <w:szCs w:val="24"/>
        </w:rPr>
        <w:t xml:space="preserve">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6D3F52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Nekretnina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 xml:space="preserve"> i nakon što kupac uplati kupovninu umanjenu za iznos osiguranja.</w:t>
      </w:r>
    </w:p>
    <w:p w:rsidRDefault="00205E59" w:rsidP="00205E59" w:rsidR="00205E59" w:rsidRPr="00934DF0">
      <w:pPr>
        <w:pStyle w:val="Tijeloteksta"/>
        <w:rPr>
          <w:rFonts w:hAnsi="Times New Roman" w:ascii="Times New Roman"/>
          <w:szCs w:val="24"/>
        </w:rPr>
      </w:pPr>
    </w:p>
    <w:p w:rsidRDefault="00205E59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Default="00205E59" w:rsidP="00205E59" w:rsidR="0043138F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tom slučaju iz položenog osiguranja namirit će se troškovi nove prodaje i naknaditi razlika između kupovnine postignute na prijašnjoj i novoj prodaji.</w:t>
      </w:r>
      <w:r w:rsidR="00FD3488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Ovo će se rješenje objaviti na </w:t>
      </w:r>
      <w:r w:rsidR="006D3F52">
        <w:rPr>
          <w:rFonts w:hAnsi="Times New Roman" w:ascii="Times New Roman"/>
          <w:szCs w:val="24"/>
        </w:rPr>
        <w:t>e-Og</w:t>
      </w:r>
      <w:r w:rsidRPr="00934DF0">
        <w:rPr>
          <w:rFonts w:hAnsi="Times New Roman" w:ascii="Times New Roman"/>
          <w:szCs w:val="24"/>
        </w:rPr>
        <w:t xml:space="preserve">lasnoj ploči </w:t>
      </w:r>
      <w:r w:rsidR="006D3F52">
        <w:rPr>
          <w:rFonts w:hAnsi="Times New Roman" w:ascii="Times New Roman"/>
          <w:szCs w:val="24"/>
        </w:rPr>
        <w:t>Trgovačkog suda u Zagrebu</w:t>
      </w:r>
      <w:r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B3314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Nalaže se zemljišno</w:t>
      </w:r>
      <w:r w:rsidR="00FD3488" w:rsidRPr="00934DF0">
        <w:rPr>
          <w:rFonts w:hAnsi="Times New Roman" w:ascii="Times New Roman"/>
          <w:szCs w:val="24"/>
        </w:rPr>
        <w:t>knjižnom odjelu Općinskog</w:t>
      </w:r>
      <w:r w:rsidR="00275E06" w:rsidRPr="00934DF0">
        <w:rPr>
          <w:rFonts w:hAnsi="Times New Roman" w:ascii="Times New Roman"/>
          <w:szCs w:val="24"/>
        </w:rPr>
        <w:t xml:space="preserve"> </w:t>
      </w:r>
      <w:r w:rsidR="001A5B0B" w:rsidRPr="00934DF0">
        <w:rPr>
          <w:rFonts w:hAnsi="Times New Roman" w:ascii="Times New Roman"/>
          <w:szCs w:val="24"/>
        </w:rPr>
        <w:t>suda</w:t>
      </w:r>
      <w:r w:rsidR="00275E06" w:rsidRPr="00934DF0">
        <w:rPr>
          <w:rFonts w:hAnsi="Times New Roman" w:ascii="Times New Roman"/>
          <w:szCs w:val="24"/>
        </w:rPr>
        <w:t xml:space="preserve"> u </w:t>
      </w:r>
      <w:r w:rsidR="006D3F52">
        <w:rPr>
          <w:rFonts w:hAnsi="Times New Roman" w:ascii="Times New Roman"/>
          <w:szCs w:val="24"/>
        </w:rPr>
        <w:t>Karlovcu</w:t>
      </w:r>
      <w:r w:rsidR="00FD3488" w:rsidRPr="00934DF0">
        <w:rPr>
          <w:rFonts w:hAnsi="Times New Roman" w:ascii="Times New Roman"/>
          <w:szCs w:val="24"/>
        </w:rPr>
        <w:t xml:space="preserve"> zabilježiti u zemljišnim knjigama dosudu nekretnin</w:t>
      </w:r>
      <w:r w:rsidR="00205E59" w:rsidRPr="00934DF0">
        <w:rPr>
          <w:rFonts w:hAnsi="Times New Roman" w:ascii="Times New Roman"/>
          <w:szCs w:val="24"/>
        </w:rPr>
        <w:t>e navedene</w:t>
      </w:r>
      <w:r w:rsidR="00FD3488" w:rsidRPr="00934DF0">
        <w:rPr>
          <w:rFonts w:hAnsi="Times New Roman" w:ascii="Times New Roman"/>
          <w:szCs w:val="24"/>
        </w:rPr>
        <w:t xml:space="preserve"> u točci I. ovog rješenja. </w:t>
      </w:r>
    </w:p>
    <w:p w:rsidRDefault="00BB3314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pod točkom I. ovog rješenja prodaval</w:t>
      </w:r>
      <w:r w:rsidR="006D3F52">
        <w:rPr>
          <w:rFonts w:hAnsi="Times New Roman" w:ascii="Times New Roman"/>
          <w:szCs w:val="24"/>
        </w:rPr>
        <w:t>a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>se u ovom stečajnom postupku na prijedlog stečajnog upravitelja temeljem odredbe čl. 164. Stečajnog zakona</w:t>
      </w:r>
      <w:r w:rsidR="00810EE3" w:rsidRPr="00934DF0">
        <w:rPr>
          <w:rFonts w:hAnsi="Times New Roman" w:ascii="Times New Roman"/>
          <w:szCs w:val="24"/>
        </w:rPr>
        <w:t xml:space="preserve"> („Narodne Novine“ broj 44/96, 29/99, 1239/00, 123/03, 82/06,</w:t>
      </w:r>
      <w:r w:rsidR="00275E06" w:rsidRPr="00934DF0">
        <w:rPr>
          <w:rFonts w:hAnsi="Times New Roman" w:ascii="Times New Roman"/>
          <w:szCs w:val="24"/>
        </w:rPr>
        <w:t xml:space="preserve"> 116/10, 25/12, 133/12</w:t>
      </w:r>
      <w:r w:rsidR="00BB3314" w:rsidRPr="00934DF0">
        <w:rPr>
          <w:rFonts w:hAnsi="Times New Roman" w:ascii="Times New Roman"/>
          <w:szCs w:val="24"/>
        </w:rPr>
        <w:t>,</w:t>
      </w:r>
      <w:r w:rsidR="00810EE3" w:rsidRPr="00934DF0">
        <w:rPr>
          <w:rFonts w:hAnsi="Times New Roman" w:ascii="Times New Roman"/>
          <w:szCs w:val="24"/>
        </w:rPr>
        <w:t xml:space="preserve"> dalje u tekstu: SZ)</w:t>
      </w:r>
      <w:r w:rsidR="00FD3488" w:rsidRPr="00934DF0">
        <w:rPr>
          <w:rFonts w:hAnsi="Times New Roman" w:ascii="Times New Roman"/>
          <w:szCs w:val="24"/>
        </w:rPr>
        <w:t>, uz odgovarajuću primjenu odredaba pravila o ovrsi na nekretninama.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  <w:t xml:space="preserve">Na usmenoj javnoj dražbi </w:t>
      </w:r>
      <w:r w:rsidR="0043138F" w:rsidRPr="00934DF0">
        <w:rPr>
          <w:rFonts w:hAnsi="Times New Roman" w:ascii="Times New Roman"/>
          <w:szCs w:val="24"/>
        </w:rPr>
        <w:t xml:space="preserve">održanoj dana </w:t>
      </w:r>
      <w:r w:rsidR="006D3F52">
        <w:rPr>
          <w:rFonts w:hAnsi="Times New Roman" w:ascii="Times New Roman"/>
          <w:szCs w:val="24"/>
        </w:rPr>
        <w:t>7. srpnja 2016</w:t>
      </w:r>
      <w:r w:rsidR="0043138F" w:rsidRPr="00934DF0">
        <w:rPr>
          <w:rFonts w:hAnsi="Times New Roman" w:ascii="Times New Roman"/>
          <w:szCs w:val="24"/>
        </w:rPr>
        <w:t xml:space="preserve">. godine </w:t>
      </w:r>
      <w:r w:rsidR="00205E59" w:rsidRPr="00934DF0">
        <w:rPr>
          <w:rFonts w:hAnsi="Times New Roman" w:ascii="Times New Roman"/>
          <w:szCs w:val="24"/>
        </w:rPr>
        <w:t xml:space="preserve">kupac </w:t>
      </w:r>
      <w:r w:rsidR="006D3F52">
        <w:rPr>
          <w:rFonts w:hAnsi="Times New Roman" w:ascii="Times New Roman"/>
          <w:szCs w:val="24"/>
        </w:rPr>
        <w:t>Dragan Turić iz Karlovca, Vladimira Nazora 3,</w:t>
      </w:r>
      <w:r w:rsidR="00487659" w:rsidRPr="00934DF0">
        <w:rPr>
          <w:rFonts w:hAnsi="Times New Roman" w:ascii="Times New Roman"/>
          <w:szCs w:val="24"/>
        </w:rPr>
        <w:t xml:space="preserve"> </w:t>
      </w:r>
      <w:r w:rsidR="006D3F52" w:rsidRPr="005311EC">
        <w:rPr>
          <w:rFonts w:hAnsi="Times New Roman" w:ascii="Times New Roman"/>
          <w:szCs w:val="24"/>
        </w:rPr>
        <w:t xml:space="preserve">OIB </w:t>
      </w:r>
      <w:r w:rsidR="006D3F52">
        <w:rPr>
          <w:rFonts w:hAnsi="Times New Roman" w:ascii="Times New Roman"/>
          <w:szCs w:val="24"/>
        </w:rPr>
        <w:t xml:space="preserve">00019416735, </w:t>
      </w:r>
      <w:r w:rsidR="00487659" w:rsidRPr="00934DF0">
        <w:rPr>
          <w:rFonts w:hAnsi="Times New Roman" w:ascii="Times New Roman"/>
          <w:szCs w:val="24"/>
        </w:rPr>
        <w:t>dao</w:t>
      </w:r>
      <w:r w:rsidRPr="00934DF0">
        <w:rPr>
          <w:rFonts w:hAnsi="Times New Roman" w:ascii="Times New Roman"/>
          <w:szCs w:val="24"/>
        </w:rPr>
        <w:t xml:space="preserve"> je najpovolj</w:t>
      </w:r>
      <w:r w:rsidR="0081295B" w:rsidRPr="00934DF0">
        <w:rPr>
          <w:rFonts w:hAnsi="Times New Roman" w:ascii="Times New Roman"/>
          <w:szCs w:val="24"/>
        </w:rPr>
        <w:t>niju ponudu te je stoga ispunio</w:t>
      </w:r>
      <w:r w:rsidRPr="00934DF0">
        <w:rPr>
          <w:rFonts w:hAnsi="Times New Roman" w:ascii="Times New Roman"/>
          <w:szCs w:val="24"/>
        </w:rPr>
        <w:t xml:space="preserve"> uvjete da </w:t>
      </w:r>
      <w:r w:rsidR="0081295B" w:rsidRPr="00934DF0">
        <w:rPr>
          <w:rFonts w:hAnsi="Times New Roman" w:ascii="Times New Roman"/>
          <w:szCs w:val="24"/>
        </w:rPr>
        <w:t>mu</w:t>
      </w:r>
      <w:r w:rsidRPr="00934DF0">
        <w:rPr>
          <w:rFonts w:hAnsi="Times New Roman" w:ascii="Times New Roman"/>
          <w:szCs w:val="24"/>
        </w:rPr>
        <w:t xml:space="preserve"> se nekretnin</w:t>
      </w:r>
      <w:r w:rsidR="006D3F52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dosud</w:t>
      </w:r>
      <w:r w:rsidR="006D3F52">
        <w:rPr>
          <w:rFonts w:hAnsi="Times New Roman" w:ascii="Times New Roman"/>
          <w:szCs w:val="24"/>
        </w:rPr>
        <w:t>i</w:t>
      </w:r>
      <w:r w:rsidRPr="00934DF0">
        <w:rPr>
          <w:rFonts w:hAnsi="Times New Roman" w:ascii="Times New Roman"/>
          <w:szCs w:val="24"/>
        </w:rPr>
        <w:t xml:space="preserve">. 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  <w:t xml:space="preserve">Temeljem odredbi čl. </w:t>
      </w:r>
      <w:r w:rsidR="00275E06" w:rsidRPr="00934DF0">
        <w:rPr>
          <w:rFonts w:hAnsi="Times New Roman" w:ascii="Times New Roman"/>
          <w:szCs w:val="24"/>
        </w:rPr>
        <w:t>103</w:t>
      </w:r>
      <w:r w:rsidR="00204367">
        <w:rPr>
          <w:rFonts w:hAnsi="Times New Roman" w:ascii="Times New Roman"/>
          <w:szCs w:val="24"/>
        </w:rPr>
        <w:t>, 105., 106., 107.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Ovršnog zakona </w:t>
      </w:r>
      <w:r w:rsidR="00275E06" w:rsidRPr="00934DF0">
        <w:rPr>
          <w:rFonts w:hAnsi="Times New Roman" w:ascii="Times New Roman"/>
          <w:szCs w:val="24"/>
        </w:rPr>
        <w:t>(„Narodne Novine“ broj 112/12</w:t>
      </w:r>
      <w:r w:rsidR="006D3F52">
        <w:rPr>
          <w:rFonts w:hAnsi="Times New Roman" w:ascii="Times New Roman"/>
          <w:szCs w:val="24"/>
        </w:rPr>
        <w:t>, 93/14,</w:t>
      </w:r>
      <w:r w:rsidR="00810EE3" w:rsidRPr="00934DF0">
        <w:rPr>
          <w:rFonts w:hAnsi="Times New Roman" w:ascii="Times New Roman"/>
          <w:szCs w:val="24"/>
        </w:rPr>
        <w:t xml:space="preserve"> dalje u tekstu</w:t>
      </w:r>
      <w:r w:rsidR="00205E59" w:rsidRPr="00934DF0">
        <w:rPr>
          <w:rFonts w:hAnsi="Times New Roman" w:ascii="Times New Roman"/>
          <w:szCs w:val="24"/>
        </w:rPr>
        <w:t>:</w:t>
      </w:r>
      <w:r w:rsidR="00810EE3" w:rsidRPr="00934DF0">
        <w:rPr>
          <w:rFonts w:hAnsi="Times New Roman" w:ascii="Times New Roman"/>
          <w:szCs w:val="24"/>
        </w:rPr>
        <w:t xml:space="preserve"> 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) </w:t>
      </w:r>
      <w:r w:rsidRPr="00934DF0">
        <w:rPr>
          <w:rFonts w:hAnsi="Times New Roman" w:ascii="Times New Roman"/>
          <w:szCs w:val="24"/>
        </w:rPr>
        <w:t xml:space="preserve">odlučeno je stoga kao u izreci ovog rješenja, a temeljem odredbe čl. 98. Zakona o zemljišnim knjigama, kao i u izreci pod točkom </w:t>
      </w:r>
      <w:r w:rsidR="00205E59" w:rsidRPr="00934DF0">
        <w:rPr>
          <w:rFonts w:hAnsi="Times New Roman" w:ascii="Times New Roman"/>
          <w:szCs w:val="24"/>
        </w:rPr>
        <w:t>IX</w:t>
      </w:r>
      <w:r w:rsidRPr="00934DF0">
        <w:rPr>
          <w:rFonts w:hAnsi="Times New Roman" w:ascii="Times New Roman"/>
          <w:szCs w:val="24"/>
        </w:rPr>
        <w:t xml:space="preserve">. ovog rješenja. 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  <w:t>Nakon pravomoćnosti ovog rješenja o</w:t>
      </w:r>
      <w:r w:rsidR="0043138F" w:rsidRPr="00934DF0">
        <w:rPr>
          <w:rFonts w:hAnsi="Times New Roman" w:ascii="Times New Roman"/>
          <w:szCs w:val="24"/>
        </w:rPr>
        <w:t xml:space="preserve"> dosudi</w:t>
      </w:r>
      <w:r w:rsidR="00205E59" w:rsidRPr="00934DF0">
        <w:rPr>
          <w:rFonts w:hAnsi="Times New Roman" w:ascii="Times New Roman"/>
          <w:szCs w:val="24"/>
        </w:rPr>
        <w:t xml:space="preserve"> i nakon što kupac položi kupovninu, </w:t>
      </w:r>
      <w:r w:rsidRPr="00934DF0">
        <w:rPr>
          <w:rFonts w:hAnsi="Times New Roman" w:ascii="Times New Roman"/>
          <w:szCs w:val="24"/>
        </w:rPr>
        <w:t>sud će posebnim zaključkom odrediti da se nekretnin</w:t>
      </w:r>
      <w:r w:rsidR="0034015D" w:rsidRPr="00934DF0">
        <w:rPr>
          <w:rFonts w:hAnsi="Times New Roman" w:ascii="Times New Roman"/>
          <w:szCs w:val="24"/>
        </w:rPr>
        <w:t>e</w:t>
      </w:r>
      <w:r w:rsidRPr="00934DF0">
        <w:rPr>
          <w:rFonts w:hAnsi="Times New Roman" w:ascii="Times New Roman"/>
          <w:szCs w:val="24"/>
        </w:rPr>
        <w:t xml:space="preserve"> preda</w:t>
      </w:r>
      <w:r w:rsidR="0034015D" w:rsidRPr="00934DF0">
        <w:rPr>
          <w:rFonts w:hAnsi="Times New Roman" w:ascii="Times New Roman"/>
          <w:szCs w:val="24"/>
        </w:rPr>
        <w:t>ju</w:t>
      </w:r>
      <w:r w:rsidRPr="00934DF0">
        <w:rPr>
          <w:rFonts w:hAnsi="Times New Roman" w:ascii="Times New Roman"/>
          <w:szCs w:val="24"/>
        </w:rPr>
        <w:t xml:space="preserve"> kupcu iz točke I. ovog rješenja.</w:t>
      </w:r>
    </w:p>
    <w:p w:rsidRDefault="000D4F31" w:rsidP="000F0435" w:rsidR="000D4F31" w:rsidRPr="00934DF0">
      <w:pPr>
        <w:pStyle w:val="Tijeloteksta"/>
        <w:rPr>
          <w:rFonts w:hAnsi="Times New Roman" w:ascii="Times New Roman"/>
          <w:szCs w:val="24"/>
        </w:rPr>
      </w:pPr>
    </w:p>
    <w:p w:rsidRDefault="000407B1" w:rsidP="00737A4B" w:rsidR="00737A4B" w:rsidRPr="00934DF0">
      <w:pPr>
        <w:pStyle w:val="Tijeloteksta"/>
        <w:jc w:val="center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6D3F52">
        <w:rPr>
          <w:rFonts w:hAnsi="Times New Roman" w:ascii="Times New Roman"/>
          <w:szCs w:val="24"/>
        </w:rPr>
        <w:t>7. srpnja 2016</w:t>
      </w:r>
      <w:r w:rsidRPr="00934DF0">
        <w:rPr>
          <w:rFonts w:hAnsi="Times New Roman" w:ascii="Times New Roman"/>
          <w:szCs w:val="24"/>
        </w:rPr>
        <w:t>.</w:t>
      </w:r>
      <w:r w:rsidR="00737A4B" w:rsidRPr="00934DF0">
        <w:rPr>
          <w:rFonts w:hAnsi="Times New Roman" w:ascii="Times New Roman"/>
          <w:szCs w:val="24"/>
        </w:rPr>
        <w:t xml:space="preserve"> godine</w:t>
      </w:r>
    </w:p>
    <w:p w:rsidRDefault="003B7EB5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F15AD7">
        <w:rPr>
          <w:rFonts w:hAnsi="Times New Roman" w:ascii="Times New Roman"/>
          <w:szCs w:val="24"/>
        </w:rPr>
        <w:t>, v.r.</w:t>
      </w:r>
    </w:p>
    <w:p w:rsidRDefault="00204367" w:rsidP="00204367" w:rsidR="0020436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0407B1" w:rsidP="00B314E8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Protiv ovog rješenja </w:t>
      </w:r>
      <w:r w:rsidR="00FD3488" w:rsidRPr="00934DF0">
        <w:rPr>
          <w:rFonts w:hAnsi="Times New Roman" w:ascii="Times New Roman"/>
          <w:szCs w:val="24"/>
        </w:rPr>
        <w:t xml:space="preserve">može se uložiti žalba </w:t>
      </w:r>
      <w:r w:rsidR="005D76F1" w:rsidRPr="00934DF0">
        <w:rPr>
          <w:rFonts w:hAnsi="Times New Roman" w:ascii="Times New Roman"/>
          <w:szCs w:val="24"/>
        </w:rPr>
        <w:t>Visokom trgovačkom sudu Republi</w:t>
      </w:r>
      <w:r w:rsidR="00FD3488" w:rsidRPr="00934DF0">
        <w:rPr>
          <w:rFonts w:hAnsi="Times New Roman" w:ascii="Times New Roman"/>
          <w:szCs w:val="24"/>
        </w:rPr>
        <w:t>k</w:t>
      </w:r>
      <w:r w:rsidR="005D76F1" w:rsidRPr="00934DF0"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Hrvatske u roku od 8 dana. Žalba se ulaže putem ovog suda u dva primjerka. </w:t>
      </w:r>
    </w:p>
    <w:sectPr w:rsidSect="00204367" w:rsidR="00FD3488" w:rsidRPr="00934DF0">
      <w:headerReference w:type="even" r:id="rId10"/>
      <w:headerReference w:type="default" r:id="rId11"/>
      <w:pgSz w:h="16838" w:w="11906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6FDD">
      <w:rPr>
        <w:rStyle w:val="Brojstranice"/>
      </w:rPr>
      <w:t>2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</w:t>
    </w:r>
    <w:r w:rsidRPr="006D3F52">
      <w:rPr>
        <w:rFonts w:hAnsi="Times New Roman" w:ascii="Times New Roman"/>
      </w:rPr>
      <w:t>4 St-</w:t>
    </w:r>
    <w:r w:rsidR="006D3F52">
      <w:rPr>
        <w:rFonts w:hAnsi="Times New Roman" w:ascii="Times New Roman"/>
      </w:rPr>
      <w:t>147/13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407B1"/>
    <w:rsid w:val="00051D4A"/>
    <w:rsid w:val="000A020C"/>
    <w:rsid w:val="000A2EA1"/>
    <w:rsid w:val="000D4F31"/>
    <w:rsid w:val="000F0435"/>
    <w:rsid w:val="00111E9C"/>
    <w:rsid w:val="00135E75"/>
    <w:rsid w:val="00164987"/>
    <w:rsid w:val="001A5B0B"/>
    <w:rsid w:val="00204367"/>
    <w:rsid w:val="00205E59"/>
    <w:rsid w:val="00245E30"/>
    <w:rsid w:val="00275E06"/>
    <w:rsid w:val="002B79AE"/>
    <w:rsid w:val="00326FDD"/>
    <w:rsid w:val="00330D4C"/>
    <w:rsid w:val="00331423"/>
    <w:rsid w:val="0034015D"/>
    <w:rsid w:val="00362D40"/>
    <w:rsid w:val="0037105C"/>
    <w:rsid w:val="00381043"/>
    <w:rsid w:val="00385EEB"/>
    <w:rsid w:val="00393171"/>
    <w:rsid w:val="003B7EB5"/>
    <w:rsid w:val="003D357F"/>
    <w:rsid w:val="0043138F"/>
    <w:rsid w:val="00487659"/>
    <w:rsid w:val="00566675"/>
    <w:rsid w:val="00577F43"/>
    <w:rsid w:val="00594221"/>
    <w:rsid w:val="005A0E12"/>
    <w:rsid w:val="005D76F1"/>
    <w:rsid w:val="006275C1"/>
    <w:rsid w:val="006521A5"/>
    <w:rsid w:val="006D3F52"/>
    <w:rsid w:val="00727927"/>
    <w:rsid w:val="00737A4B"/>
    <w:rsid w:val="007464E5"/>
    <w:rsid w:val="007C72DF"/>
    <w:rsid w:val="00810EE3"/>
    <w:rsid w:val="0081295B"/>
    <w:rsid w:val="00855310"/>
    <w:rsid w:val="008A1EAD"/>
    <w:rsid w:val="008E7802"/>
    <w:rsid w:val="008F12BE"/>
    <w:rsid w:val="00934DF0"/>
    <w:rsid w:val="00937ECE"/>
    <w:rsid w:val="009432E4"/>
    <w:rsid w:val="00954C7C"/>
    <w:rsid w:val="00992055"/>
    <w:rsid w:val="009A4E8F"/>
    <w:rsid w:val="009C0FED"/>
    <w:rsid w:val="009E2BDF"/>
    <w:rsid w:val="009E4927"/>
    <w:rsid w:val="009F3B1B"/>
    <w:rsid w:val="00A71208"/>
    <w:rsid w:val="00A91D89"/>
    <w:rsid w:val="00AC14E9"/>
    <w:rsid w:val="00AD105D"/>
    <w:rsid w:val="00B1002D"/>
    <w:rsid w:val="00B16132"/>
    <w:rsid w:val="00B314E8"/>
    <w:rsid w:val="00BA1767"/>
    <w:rsid w:val="00BB3314"/>
    <w:rsid w:val="00BB5EB8"/>
    <w:rsid w:val="00C26B46"/>
    <w:rsid w:val="00C4751B"/>
    <w:rsid w:val="00CE0A00"/>
    <w:rsid w:val="00CF4808"/>
    <w:rsid w:val="00CF4C16"/>
    <w:rsid w:val="00D17B12"/>
    <w:rsid w:val="00DB1F37"/>
    <w:rsid w:val="00DC5AED"/>
    <w:rsid w:val="00DF608C"/>
    <w:rsid w:val="00F15AD7"/>
    <w:rsid w:val="00F734DE"/>
    <w:rsid w:val="00F80552"/>
    <w:rsid w:val="00F94460"/>
    <w:rsid w:val="00FD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6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F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F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F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F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6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F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F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F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F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2013.</izvorni_sadrzaj>
    <derivirana_varijabla naziv="DomainObject.Predmet.DatumOsnivanja_1">6.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dobiva novi broj radi naknadne diobe
Stari broj St-17/2001 TS KLC.</izvorni_sadrzaj>
    <derivirana_varijabla naziv="DomainObject.Predmet.Opis_1">Spis dobiva novi broj radi naknadne diobe
Stari broj St-17/2001 TS KLC.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St-147/2013</izvorni_sadrzaj>
    <derivirana_varijabla naziv="DomainObject.Predmet.OznakaBroj_1">St-147/2013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EMO-ING  d.o.o.  u stečaju</izvorni_sadrzaj>
    <derivirana_varijabla naziv="DomainObject.Predmet.ProtustrankaFormated_1">  Stečajna masa EMO-ING  d.o.o.  u stečaju</derivirana_varijabla>
  </DomainObject.Predmet.ProtustrankaFormated>
  <DomainObject.Predmet.ProtustrankaFormatedOIB>
    <izvorni_sadrzaj>  Stečajna masa EMO-ING  d.o.o.  u stečaju, OIB 00000000001</izvorni_sadrzaj>
    <derivirana_varijabla naziv="DomainObject.Predmet.ProtustrankaFormatedOIB_1">  Stečajna masa EMO-ING  d.o.o.  u stečaju, OIB 00000000001</derivirana_varijabla>
  </DomainObject.Predmet.ProtustrankaFormatedOIB>
  <DomainObject.Predmet.ProtustrankaFormatedWithAdress>
    <izvorni_sadrzaj> Stečajna masa EMO-ING  d.o.o.  u stečaju, V. Mačeka 14, 47000 Karlovac</izvorni_sadrzaj>
    <derivirana_varijabla naziv="DomainObject.Predmet.ProtustrankaFormatedWithAdress_1"> Stečajna masa EMO-ING  d.o.o.  u stečaju, V. Mačeka 14, 47000 Karlovac</derivirana_varijabla>
  </DomainObject.Predmet.ProtustrankaFormatedWithAdress>
  <DomainObject.Predmet.ProtustrankaFormatedWithAdressOIB>
    <izvorni_sadrzaj> Stečajna masa EMO-ING  d.o.o.  u stečaju, OIB 00000000001, V. Mačeka 14, 47000 Karlovac</izvorni_sadrzaj>
    <derivirana_varijabla naziv="DomainObject.Predmet.ProtustrankaFormatedWithAdressOIB_1"> Stečajna masa EMO-ING  d.o.o.  u stečaju, OIB 00000000001, V. Mačeka 14, 47000 Karlovac</derivirana_varijabla>
  </DomainObject.Predmet.ProtustrankaFormatedWithAdressOIB>
  <DomainObject.Predmet.ProtustrankaWithAdress>
    <izvorni_sadrzaj>Stečajna masa EMO-ING  d.o.o.  u stečaju V. Mačeka 14, 47000 Karlovac</izvorni_sadrzaj>
    <derivirana_varijabla naziv="DomainObject.Predmet.ProtustrankaWithAdress_1">Stečajna masa EMO-ING  d.o.o.  u stečaju V. Mačeka 14, 47000 Karlovac</derivirana_varijabla>
  </DomainObject.Predmet.ProtustrankaWithAdress>
  <DomainObject.Predmet.ProtustrankaWithAdressOIB>
    <izvorni_sadrzaj>Stečajna masa EMO-ING  d.o.o.  u stečaju, OIB 00000000001, V. Mačeka 14, 47000 Karlovac</izvorni_sadrzaj>
    <derivirana_varijabla naziv="DomainObject.Predmet.ProtustrankaWithAdressOIB_1">Stečajna masa EMO-ING  d.o.o.  u stečaju, OIB 00000000001, V. Mačeka 14, 47000 Karlovac</derivirana_varijabla>
  </DomainObject.Predmet.ProtustrankaWithAdressOIB>
  <DomainObject.Predmet.ProtustrankaNazivFormated>
    <izvorni_sadrzaj>Stečajna masa EMO-ING  d.o.o.  u stečaju</izvorni_sadrzaj>
    <derivirana_varijabla naziv="DomainObject.Predmet.ProtustrankaNazivFormated_1">Stečajna masa EMO-ING  d.o.o.  u stečaju</derivirana_varijabla>
  </DomainObject.Predmet.ProtustrankaNazivFormated>
  <DomainObject.Predmet.ProtustrankaNazivFormatedOIB>
    <izvorni_sadrzaj>Stečajna masa EMO-ING  d.o.o.  u stečaju, OIB 00000000001</izvorni_sadrzaj>
    <derivirana_varijabla naziv="DomainObject.Predmet.ProtustrankaNazivFormatedOIB_1">Stečajna masa EMO-ING  d.o.o. 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Turić</izvorni_sadrzaj>
    <derivirana_varijabla naziv="DomainObject.Predmet.StrankaFormated_1">  Dragan Turić</derivirana_varijabla>
  </DomainObject.Predmet.StrankaFormated>
  <DomainObject.Predmet.StrankaFormatedOIB>
    <izvorni_sadrzaj>  Dragan Turić, OIB </izvorni_sadrzaj>
    <derivirana_varijabla naziv="DomainObject.Predmet.StrankaFormatedOIB_1">  Dragan Turić, OIB </derivirana_varijabla>
  </DomainObject.Predmet.StrankaFormatedOIB>
  <DomainObject.Predmet.StrankaFormatedWithAdress>
    <izvorni_sadrzaj> Dragan Turić, Vladimira Nazora 3, 47000 Karlovac</izvorni_sadrzaj>
    <derivirana_varijabla naziv="DomainObject.Predmet.StrankaFormatedWithAdress_1"> Dragan Turić, Vladimira Nazora 3, 47000 Karlovac</derivirana_varijabla>
  </DomainObject.Predmet.StrankaFormatedWithAdress>
  <DomainObject.Predmet.StrankaFormatedWithAdressOIB>
    <izvorni_sadrzaj> Dragan Turić, OIB , Vladimira Nazora 3, 47000 Karlovac</izvorni_sadrzaj>
    <derivirana_varijabla naziv="DomainObject.Predmet.StrankaFormatedWithAdressOIB_1"> Dragan Turić, OIB , Vladimira Nazora 3, 47000 Karlovac</derivirana_varijabla>
  </DomainObject.Predmet.StrankaFormatedWithAdressOIB>
  <DomainObject.Predmet.StrankaWithAdress>
    <izvorni_sadrzaj>Dragan Turić Vladimira Nazora 3,47000 Karlovac</izvorni_sadrzaj>
    <derivirana_varijabla naziv="DomainObject.Predmet.StrankaWithAdress_1">Dragan Turić Vladimira Nazora 3,47000 Karlovac</derivirana_varijabla>
  </DomainObject.Predmet.StrankaWithAdress>
  <DomainObject.Predmet.StrankaWithAdressOIB>
    <izvorni_sadrzaj>Dragan Turić, OIB , Vladimira Nazora 3,47000 Karlovac</izvorni_sadrzaj>
    <derivirana_varijabla naziv="DomainObject.Predmet.StrankaWithAdressOIB_1">Dragan Turić, OIB , Vladimira Nazora 3,47000 Karlovac</derivirana_varijabla>
  </DomainObject.Predmet.StrankaWithAdressOIB>
  <DomainObject.Predmet.StrankaNazivFormated>
    <izvorni_sadrzaj>Dragan Turić</izvorni_sadrzaj>
    <derivirana_varijabla naziv="DomainObject.Predmet.StrankaNazivFormated_1">Dragan Turić</derivirana_varijabla>
  </DomainObject.Predmet.StrankaNazivFormated>
  <DomainObject.Predmet.StrankaNazivFormatedOIB>
    <izvorni_sadrzaj>Dragan Turić, OIB </izvorni_sadrzaj>
    <derivirana_varijabla naziv="DomainObject.Predmet.StrankaNazivFormatedOIB_1">Dragan Turić,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Dragan Turić</item>
    </izvorni_sadrzaj>
    <derivirana_varijabla naziv="DomainObject.Predmet.StrankaListFormated_1">
      <item>Dragan Turić</item>
    </derivirana_varijabla>
  </DomainObject.Predmet.StrankaListFormated>
  <DomainObject.Predmet.StrankaListFormatedOIB>
    <izvorni_sadrzaj>
      <item>Dragan Turić, OIB </item>
    </izvorni_sadrzaj>
    <derivirana_varijabla naziv="DomainObject.Predmet.StrankaListFormatedOIB_1">
      <item>Dragan Turić, OIB </item>
    </derivirana_varijabla>
  </DomainObject.Predmet.StrankaListFormatedOIB>
  <DomainObject.Predmet.StrankaListFormatedWithAdress>
    <izvorni_sadrzaj>
      <item>Dragan Turić, Vladimira Nazora 3, 47000 Karlovac</item>
    </izvorni_sadrzaj>
    <derivirana_varijabla naziv="DomainObject.Predmet.StrankaListFormatedWithAdress_1">
      <item>Dragan Turić, Vladimira Nazora 3, 47000 Karlovac</item>
    </derivirana_varijabla>
  </DomainObject.Predmet.StrankaListFormatedWithAdress>
  <DomainObject.Predmet.StrankaListFormatedWithAdressOIB>
    <izvorni_sadrzaj>
      <item>Dragan Turić, OIB , Vladimira Nazora 3, 47000 Karlovac</item>
    </izvorni_sadrzaj>
    <derivirana_varijabla naziv="DomainObject.Predmet.StrankaListFormatedWithAdressOIB_1">
      <item>Dragan Turić, OIB , Vladimira Nazora 3, 47000 Karlovac</item>
    </derivirana_varijabla>
  </DomainObject.Predmet.StrankaListFormatedWithAdressOIB>
  <DomainObject.Predmet.StrankaListNazivFormated>
    <izvorni_sadrzaj>
      <item>Dragan Turić</item>
    </izvorni_sadrzaj>
    <derivirana_varijabla naziv="DomainObject.Predmet.StrankaListNazivFormated_1">
      <item>Dragan Turić</item>
    </derivirana_varijabla>
  </DomainObject.Predmet.StrankaListNazivFormated>
  <DomainObject.Predmet.StrankaListNazivFormatedOIB>
    <izvorni_sadrzaj>
      <item>Dragan Turić, OIB </item>
    </izvorni_sadrzaj>
    <derivirana_varijabla naziv="DomainObject.Predmet.StrankaListNazivFormatedOIB_1">
      <item>Dragan Turić, OIB </item>
    </derivirana_varijabla>
  </DomainObject.Predmet.StrankaListNazivFormatedOIB>
  <DomainObject.Predmet.ProtuStrankaListFormated>
    <izvorni_sadrzaj>
      <item>Stečajna masa EMO-ING  d.o.o.  u stečaju</item>
    </izvorni_sadrzaj>
    <derivirana_varijabla naziv="DomainObject.Predmet.ProtuStrankaListFormated_1">
      <item>Stečajna masa EMO-ING  d.o.o.  u stečaju</item>
    </derivirana_varijabla>
  </DomainObject.Predmet.ProtuStrankaListFormated>
  <DomainObject.Predmet.ProtuStrankaListFormatedOIB>
    <izvorni_sadrzaj>
      <item>Stečajna masa EMO-ING  d.o.o.  u stečaju, OIB 00000000001</item>
    </izvorni_sadrzaj>
    <derivirana_varijabla naziv="DomainObject.Predmet.ProtuStrankaListFormatedOIB_1">
      <item>Stečajna masa EMO-ING  d.o.o.  u stečaju, OIB 00000000001</item>
    </derivirana_varijabla>
  </DomainObject.Predmet.ProtuStrankaListFormatedOIB>
  <DomainObject.Predmet.ProtuStrankaListFormatedWithAdress>
    <izvorni_sadrzaj>
      <item>Stečajna masa EMO-ING  d.o.o.  u stečaju, V. Mačeka 14, 47000 Karlovac</item>
    </izvorni_sadrzaj>
    <derivirana_varijabla naziv="DomainObject.Predmet.ProtuStrankaListFormatedWithAdress_1">
      <item>Stečajna masa EMO-ING  d.o.o.  u stečaju, V. Mačeka 14, 47000 Karlovac</item>
    </derivirana_varijabla>
  </DomainObject.Predmet.ProtuStrankaListFormatedWithAdress>
  <DomainObject.Predmet.ProtuStrankaListFormatedWithAdressOIB>
    <izvorni_sadrzaj>
      <item>Stečajna masa EMO-ING  d.o.o.  u stečaju, OIB 00000000001, V. Mačeka 14, 47000 Karlovac</item>
    </izvorni_sadrzaj>
    <derivirana_varijabla naziv="DomainObject.Predmet.ProtuStrankaListFormatedWithAdressOIB_1">
      <item>Stečajna masa EMO-ING  d.o.o.  u stečaju, OIB 00000000001, V. Mačeka 14, 47000 Karlovac</item>
    </derivirana_varijabla>
  </DomainObject.Predmet.ProtuStrankaListFormatedWithAdressOIB>
  <DomainObject.Predmet.ProtuStrankaListNazivFormated>
    <izvorni_sadrzaj>
      <item>Stečajna masa EMO-ING  d.o.o.  u stečaju</item>
    </izvorni_sadrzaj>
    <derivirana_varijabla naziv="DomainObject.Predmet.ProtuStrankaListNazivFormated_1">
      <item>Stečajna masa EMO-ING  d.o.o.  u stečaju</item>
    </derivirana_varijabla>
  </DomainObject.Predmet.ProtuStrankaListNazivFormated>
  <DomainObject.Predmet.ProtuStrankaListNazivFormatedOIB>
    <izvorni_sadrzaj>
      <item>Stečajna masa EMO-ING  d.o.o.  u stečaju, OIB 00000000001</item>
    </izvorni_sadrzaj>
    <derivirana_varijabla naziv="DomainObject.Predmet.ProtuStrankaListNazivFormatedOIB_1">
      <item>Stečajna masa EMO-ING  d.o.o.  u stečaju, OIB 00000000001</item>
    </derivirana_varijabla>
  </DomainObject.Predmet.ProtuStrankaListNazivFormatedOIB>
  <DomainObject.Predmet.OstaliListFormated>
    <izvorni_sadrzaj>
      <item>Vladimir Špehar</item>
      <item>RH, MINISTARSTVO FINANCIJA, POREZNA UPRAVA Zagreb</item>
      <item>ŽDO U KARLOVCU</item>
    </izvorni_sadrzaj>
    <derivirana_varijabla naziv="DomainObject.Predmet.OstaliListFormated_1">
      <item>Vladimir Špehar</item>
      <item>RH, MINISTARSTVO FINANCIJA, POREZNA UPRAVA Zagreb</item>
      <item>ŽDO U KARLOVCU</item>
    </derivirana_varijabla>
  </DomainObject.Predmet.OstaliListFormated>
  <DomainObject.Predmet.OstaliListFormatedOIB>
    <izvorni_sadrzaj>
      <item>Vladimir Špehar, OIB 20275924066</item>
      <item>RH, MINISTARSTVO FINANCIJA, POREZNA UPRAVA Zagreb</item>
      <item>ŽDO U KARLOVCU</item>
    </izvorni_sadrzaj>
    <derivirana_varijabla naziv="DomainObject.Predmet.OstaliListFormatedOIB_1">
      <item>Vladimir Špehar, OIB 20275924066</item>
      <item>RH, MINISTARSTVO FINANCIJA, POREZNA UPRAVA Zagreb</item>
      <item>ŽDO U KARLOVCU</item>
    </derivirana_varijabla>
  </DomainObject.Predmet.OstaliListFormatedOIB>
  <DomainObject.Predmet.OstaliListFormatedWithAdress>
    <izvorni_sadrzaj>
      <item>Vladimir Špehar, M.Vrhovca 5, 47000 Karlovac</item>
      <item>RH, MINISTARSTVO FINANCIJA, POREZNA UPRAVA Zagreb</item>
      <item>ŽDO U KARLOVCU</item>
    </izvorni_sadrzaj>
    <derivirana_varijabla naziv="DomainObject.Predmet.OstaliListFormatedWithAdress_1">
      <item>Vladimir Špehar, M.Vrhovca 5, 47000 Karlovac</item>
      <item>RH, MINISTARSTVO FINANCIJA, POREZNA UPRAVA Zagreb</item>
      <item>ŽDO U KARLOVCU</item>
    </derivirana_varijabla>
  </DomainObject.Predmet.OstaliListFormatedWithAdress>
  <DomainObject.Predmet.OstaliListFormatedWithAdressOIB>
    <izvorni_sadrzaj>
      <item>Vladimir Špehar, OIB 20275924066, M.Vrhovca 5, 47000 Karlovac</item>
      <item>RH, MINISTARSTVO FINANCIJA, POREZNA UPRAVA Zagreb</item>
      <item>ŽDO U KARLOVCU</item>
    </izvorni_sadrzaj>
    <derivirana_varijabla naziv="DomainObject.Predmet.OstaliListFormatedWithAdressOIB_1">
      <item>Vladimir Špehar, OIB 20275924066, M.Vrhovca 5, 47000 Karlovac</item>
      <item>RH, MINISTARSTVO FINANCIJA, POREZNA UPRAVA Zagreb</item>
      <item>ŽDO U KARLOVCU</item>
    </derivirana_varijabla>
  </DomainObject.Predmet.OstaliListFormatedWithAdressOIB>
  <DomainObject.Predmet.OstaliListNazivFormated>
    <izvorni_sadrzaj>
      <item>Vladimir Špehar</item>
      <item>RH, MINISTARSTVO FINANCIJA, POREZNA UPRAVA Zagreb</item>
      <item>ŽDO U KARLOVCU</item>
    </izvorni_sadrzaj>
    <derivirana_varijabla naziv="DomainObject.Predmet.OstaliListNazivFormated_1">
      <item>Vladimir Špehar</item>
      <item>RH, MINISTARSTVO FINANCIJA, POREZNA UPRAVA Zagreb</item>
      <item>ŽDO U KARLOVCU</item>
    </derivirana_varijabla>
  </DomainObject.Predmet.OstaliListNazivFormated>
  <DomainObject.Predmet.OstaliListNazivFormatedOIB>
    <izvorni_sadrzaj>
      <item>Vladimir Špehar, OIB 20275924066</item>
      <item>RH, MINISTARSTVO FINANCIJA, POREZNA UPRAVA Zagreb</item>
      <item>ŽDO U KARLOVCU</item>
    </izvorni_sadrzaj>
    <derivirana_varijabla naziv="DomainObject.Predmet.OstaliListNazivFormatedOIB_1">
      <item>Vladimir Špehar, OIB 20275924066</item>
      <item>RH, MINISTARSTVO FINANCIJA, POREZNA UPRAVA Zagreb</item>
      <item>ŽDO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Turić</izvorni_sadrzaj>
    <derivirana_varijabla naziv="DomainObject.Predmet.StrankaIDrugi_1">Dragan Turić</derivirana_varijabla>
  </DomainObject.Predmet.StrankaIDrugi>
  <DomainObject.Predmet.ProtustrankaIDrugi>
    <izvorni_sadrzaj>Stečajna masa EMO-ING  d.o.o.  u stečaju</izvorni_sadrzaj>
    <derivirana_varijabla naziv="DomainObject.Predmet.ProtustrankaIDrugi_1">Stečajna masa EMO-ING  d.o.o.  u stečaju</derivirana_varijabla>
  </DomainObject.Predmet.ProtustrankaIDrugi>
  <DomainObject.Predmet.StrankaIDrugiAdressOIB>
    <izvorni_sadrzaj>Dragan Turić, OIB , Vladimira Nazora 3, 47000 Karlovac</izvorni_sadrzaj>
    <derivirana_varijabla naziv="DomainObject.Predmet.StrankaIDrugiAdressOIB_1">Dragan Turić, OIB , Vladimira Nazora 3, 47000 Karlovac</derivirana_varijabla>
  </DomainObject.Predmet.StrankaIDrugiAdressOIB>
  <DomainObject.Predmet.ProtustrankaIDrugiAdressOIB>
    <izvorni_sadrzaj>Stečajna masa EMO-ING  d.o.o.  u stečaju, OIB 00000000001, V. Mačeka 14, 47000 Karlovac</izvorni_sadrzaj>
    <derivirana_varijabla naziv="DomainObject.Predmet.ProtustrankaIDrugiAdressOIB_1">Stečajna masa EMO-ING  d.o.o.  u stečaju, OIB 00000000001, V. Mačeka 14,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Špehar</item>
      <item>Stečajna masa EMO-ING  d.o.o.  u stečaju</item>
      <item>RH, MINISTARSTVO FINANCIJA, POREZNA UPRAVA Zagreb</item>
      <item>ŽDO U KARLOVCU</item>
      <item>Dragan Turić</item>
    </izvorni_sadrzaj>
    <derivirana_varijabla naziv="DomainObject.Predmet.SudioniciListNaziv_1">
      <item>Vladimir Špehar</item>
      <item>Stečajna masa EMO-ING  d.o.o.  u stečaju</item>
      <item>RH, MINISTARSTVO FINANCIJA, POREZNA UPRAVA Zagreb</item>
      <item>ŽDO U KARLOVCU</item>
      <item>Dragan Turić</item>
    </derivirana_varijabla>
  </DomainObject.Predmet.SudioniciListNaziv>
  <DomainObject.Predmet.SudioniciListAdressOIB>
    <izvorni_sadrzaj>
      <item>Vladimir Špehar, OIB 20275924066, M.Vrhovca 5,47000 Karlovac</item>
      <item>Stečajna masa EMO-ING  d.o.o.  u stečaju, OIB 00000000001, V. Mačeka 14,47000 Karlovac</item>
      <item>RH, MINISTARSTVO FINANCIJA, POREZNA UPRAVA Zagreb</item>
      <item>ŽDO U KARLOVCU</item>
      <item>Dragan Turić, OIB , Vladimira Nazora 3,47000 Karlovac</item>
    </izvorni_sadrzaj>
    <derivirana_varijabla naziv="DomainObject.Predmet.SudioniciListAdressOIB_1">
      <item>Vladimir Špehar, OIB 20275924066, M.Vrhovca 5,47000 Karlovac</item>
      <item>Stečajna masa EMO-ING  d.o.o.  u stečaju, OIB 00000000001, V. Mačeka 14,47000 Karlovac</item>
      <item>RH, MINISTARSTVO FINANCIJA, POREZNA UPRAVA Zagreb</item>
      <item>ŽDO U KARLOVCU</item>
      <item>Dragan Turić, OIB , Vladimira Nazora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20275924066</item>
      <item>, OIB 00000000001</item>
      <item>, OIB null</item>
      <item>, OIB null</item>
      <item>, OIB </item>
    </izvorni_sadrzaj>
    <derivirana_varijabla naziv="DomainObject.Predmet.SudioniciListNazivOIB_1">
      <item>, OIB 20275924066</item>
      <item>, OIB 00000000001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679</properties:Words>
  <properties:Characters>3618</properties:Characters>
  <properties:Lines>95</properties:Lines>
  <properties:Paragraphs>34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2016-07-07T11:20:00Z</dcterms:created>
  <dc:creator>x</dc:creator>
  <cp:lastModifiedBy>Goranka Boljkovac</cp:lastModifiedBy>
  <cp:lastPrinted>2016-07-07T11:43:00Z</cp:lastPrinted>
  <dcterms:modified xmlns:xsi="http://www.w3.org/2001/XMLSchema-instance" xsi:type="dcterms:W3CDTF">2016-07-07T11:44:00Z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