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1d3fa" w14:paraId="461d3fa" w:rsidRDefault="000631F6" w:rsidP="000631F6" w:rsidR="000631F6" w:rsidRPr="00B53C95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9B2FDF" w:rsidRPr="00B53C95">
      <w:pPr>
        <w:rPr>
          <w:rFonts w:hAnsi="Times New Roman" w:ascii="Times New Roman"/>
          <w:noProof/>
          <w:sz w:val="22"/>
          <w:szCs w:val="22"/>
          <w:lang w:val="hr-HR"/>
        </w:rPr>
      </w:pPr>
      <w:r w:rsidRPr="00B53C95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  <w:r w:rsidR="009B2FDF" w:rsidRPr="00B53C95">
        <w:rPr>
          <w:rFonts w:hAnsi="Times New Roman" w:ascii="Times New Roman"/>
          <w:noProof/>
          <w:sz w:val="22"/>
          <w:szCs w:val="22"/>
          <w:lang w:val="hr-HR"/>
        </w:rPr>
        <w:tab/>
      </w:r>
    </w:p>
    <w:p w:rsidRDefault="009B2FDF" w:rsidP="000631F6" w:rsidR="000631F6" w:rsidRPr="00B53C95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noProof/>
          <w:sz w:val="22"/>
          <w:szCs w:val="22"/>
          <w:lang w:val="hr-HR"/>
        </w:rPr>
        <w:t>REPUBLIKA HRVATSKA</w:t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</w:r>
      <w:r w:rsidR="000631F6" w:rsidRPr="00B53C95">
        <w:rPr>
          <w:rFonts w:hAnsi="Times New Roman" w:ascii="Times New Roman"/>
          <w:b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B53C95">
      <w:pPr>
        <w:jc w:val="both"/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            </w:t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</w: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B53C95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B53C95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B53C95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B53C9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2632D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2632D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2632D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2632D5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2632D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2632D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2632D5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2632D5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2632D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2632D5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2632D5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2632D5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2632D5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2632D5" w:rsidRPr="002632D5">
        <w:rPr>
          <w:rFonts w:hAnsi="Times New Roman" w:ascii="Times New Roman"/>
          <w:sz w:val="22"/>
          <w:szCs w:val="22"/>
        </w:rPr>
        <w:t xml:space="preserve"> LORENA  d.o.o., Dubrovnik, </w:t>
      </w:r>
      <w:proofErr w:type="spellStart"/>
      <w:r w:rsidR="002632D5" w:rsidRPr="002632D5">
        <w:rPr>
          <w:rFonts w:hAnsi="Times New Roman" w:ascii="Times New Roman"/>
          <w:sz w:val="22"/>
          <w:szCs w:val="22"/>
        </w:rPr>
        <w:t>Gabra</w:t>
      </w:r>
      <w:proofErr w:type="spellEnd"/>
      <w:r w:rsidR="002632D5" w:rsidRPr="002632D5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632D5" w:rsidRPr="002632D5">
        <w:rPr>
          <w:rFonts w:hAnsi="Times New Roman" w:ascii="Times New Roman"/>
          <w:sz w:val="22"/>
          <w:szCs w:val="22"/>
        </w:rPr>
        <w:t>Rajčevića</w:t>
      </w:r>
      <w:proofErr w:type="spellEnd"/>
      <w:r w:rsidR="002632D5" w:rsidRPr="002632D5">
        <w:rPr>
          <w:rFonts w:hAnsi="Times New Roman" w:ascii="Times New Roman"/>
          <w:sz w:val="22"/>
          <w:szCs w:val="22"/>
        </w:rPr>
        <w:t xml:space="preserve"> 3, OIB: 68352311343</w:t>
      </w:r>
      <w:proofErr w:type="gramStart"/>
      <w:r w:rsidR="002632D5" w:rsidRPr="002632D5">
        <w:rPr>
          <w:rFonts w:hAnsi="Times New Roman" w:ascii="Times New Roman"/>
          <w:sz w:val="22"/>
          <w:szCs w:val="22"/>
        </w:rPr>
        <w:t>,</w:t>
      </w:r>
      <w:r w:rsidR="00AB4F18" w:rsidRPr="002632D5">
        <w:rPr>
          <w:rFonts w:hAnsi="Times New Roman" w:ascii="Times New Roman"/>
          <w:sz w:val="22"/>
          <w:szCs w:val="22"/>
        </w:rPr>
        <w:t>,</w:t>
      </w:r>
      <w:proofErr w:type="gramEnd"/>
      <w:r w:rsidR="00AB4F18" w:rsidRPr="002632D5">
        <w:rPr>
          <w:rFonts w:hAnsi="Times New Roman" w:ascii="Times New Roman"/>
          <w:sz w:val="22"/>
          <w:szCs w:val="22"/>
        </w:rPr>
        <w:t xml:space="preserve"> </w:t>
      </w:r>
      <w:r w:rsidR="00DF6930" w:rsidRPr="002632D5">
        <w:rPr>
          <w:rFonts w:hAnsi="Times New Roman" w:ascii="Times New Roman"/>
          <w:sz w:val="22"/>
          <w:szCs w:val="22"/>
        </w:rPr>
        <w:t xml:space="preserve">dana </w:t>
      </w:r>
      <w:r w:rsidR="002632D5" w:rsidRPr="002632D5">
        <w:rPr>
          <w:rFonts w:hAnsi="Times New Roman" w:ascii="Times New Roman"/>
          <w:sz w:val="22"/>
          <w:szCs w:val="22"/>
        </w:rPr>
        <w:t xml:space="preserve">06. </w:t>
      </w:r>
      <w:proofErr w:type="spellStart"/>
      <w:proofErr w:type="gramStart"/>
      <w:r w:rsidR="002632D5" w:rsidRPr="002632D5">
        <w:rPr>
          <w:rFonts w:hAnsi="Times New Roman" w:ascii="Times New Roman"/>
          <w:sz w:val="22"/>
          <w:szCs w:val="22"/>
        </w:rPr>
        <w:t>prosinca</w:t>
      </w:r>
      <w:proofErr w:type="spellEnd"/>
      <w:r w:rsidR="002632D5" w:rsidRPr="002632D5">
        <w:rPr>
          <w:rFonts w:hAnsi="Times New Roman" w:ascii="Times New Roman"/>
          <w:sz w:val="22"/>
          <w:szCs w:val="22"/>
        </w:rPr>
        <w:t xml:space="preserve"> </w:t>
      </w:r>
      <w:r w:rsidR="009C09DF" w:rsidRPr="002632D5">
        <w:rPr>
          <w:rFonts w:hAnsi="Times New Roman" w:ascii="Times New Roman"/>
          <w:sz w:val="22"/>
          <w:szCs w:val="22"/>
        </w:rPr>
        <w:t>.</w:t>
      </w:r>
      <w:proofErr w:type="gramEnd"/>
      <w:r w:rsidR="009C09DF" w:rsidRPr="002632D5">
        <w:rPr>
          <w:rFonts w:hAnsi="Times New Roman" w:ascii="Times New Roman"/>
          <w:sz w:val="22"/>
          <w:szCs w:val="22"/>
        </w:rPr>
        <w:t xml:space="preserve"> </w:t>
      </w:r>
      <w:r w:rsidR="0069292C" w:rsidRPr="002632D5">
        <w:rPr>
          <w:rFonts w:hAnsi="Times New Roman" w:ascii="Times New Roman"/>
          <w:sz w:val="22"/>
          <w:szCs w:val="22"/>
        </w:rPr>
        <w:t xml:space="preserve"> 2017. </w:t>
      </w:r>
      <w:proofErr w:type="spellStart"/>
      <w:proofErr w:type="gramStart"/>
      <w:r w:rsidR="000032F7" w:rsidRPr="002632D5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9D1550" w:rsidP="00997BA9" w:rsidR="009D1550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510F7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5510F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464E73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</w:rPr>
        <w:t>I</w:t>
      </w:r>
      <w:r w:rsidRPr="005510F7">
        <w:rPr>
          <w:rFonts w:hAnsi="Times New Roman" w:ascii="Times New Roman"/>
          <w:sz w:val="22"/>
          <w:szCs w:val="22"/>
        </w:rPr>
        <w:t xml:space="preserve">   </w:t>
      </w:r>
      <w:r w:rsidR="0074774C" w:rsidRPr="005510F7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464E73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464E73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464E73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464E7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64E73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464E7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64E73">
        <w:rPr>
          <w:rFonts w:hAnsi="Times New Roman" w:ascii="Times New Roman"/>
          <w:sz w:val="22"/>
          <w:szCs w:val="22"/>
        </w:rPr>
        <w:t>nad</w:t>
      </w:r>
      <w:proofErr w:type="spellEnd"/>
      <w:r w:rsidR="00B70C15" w:rsidRPr="00464E7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464E73">
        <w:rPr>
          <w:rFonts w:hAnsi="Times New Roman" w:ascii="Times New Roman"/>
          <w:sz w:val="22"/>
          <w:szCs w:val="22"/>
        </w:rPr>
        <w:t>dužnikom</w:t>
      </w:r>
      <w:proofErr w:type="spellEnd"/>
      <w:proofErr w:type="gramStart"/>
      <w:r w:rsidR="00394C35" w:rsidRPr="00464E73">
        <w:rPr>
          <w:rFonts w:hAnsi="Times New Roman" w:ascii="Times New Roman"/>
          <w:sz w:val="22"/>
          <w:szCs w:val="22"/>
        </w:rPr>
        <w:t>,</w:t>
      </w:r>
      <w:r w:rsidR="00AB4F18" w:rsidRPr="00464E73">
        <w:rPr>
          <w:rFonts w:hAnsi="Times New Roman" w:ascii="Times New Roman"/>
          <w:sz w:val="22"/>
          <w:szCs w:val="22"/>
        </w:rPr>
        <w:t xml:space="preserve"> </w:t>
      </w:r>
      <w:r w:rsidR="00E11668" w:rsidRPr="00464E73">
        <w:rPr>
          <w:rFonts w:hAnsi="Times New Roman" w:ascii="Times New Roman"/>
          <w:sz w:val="22"/>
          <w:szCs w:val="22"/>
        </w:rPr>
        <w:t>,</w:t>
      </w:r>
      <w:proofErr w:type="gramEnd"/>
      <w:r w:rsidR="002632D5" w:rsidRPr="00464E73">
        <w:rPr>
          <w:rFonts w:hAnsi="Times New Roman" w:ascii="Times New Roman"/>
          <w:sz w:val="22"/>
          <w:szCs w:val="22"/>
        </w:rPr>
        <w:t xml:space="preserve"> LORENA  d.o.o., Dubrovnik, </w:t>
      </w:r>
      <w:proofErr w:type="spellStart"/>
      <w:r w:rsidR="002632D5" w:rsidRPr="00464E73">
        <w:rPr>
          <w:rFonts w:hAnsi="Times New Roman" w:ascii="Times New Roman"/>
          <w:sz w:val="22"/>
          <w:szCs w:val="22"/>
        </w:rPr>
        <w:t>Gabra</w:t>
      </w:r>
      <w:proofErr w:type="spellEnd"/>
      <w:r w:rsidR="002632D5" w:rsidRPr="00464E7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632D5" w:rsidRPr="00464E73">
        <w:rPr>
          <w:rFonts w:hAnsi="Times New Roman" w:ascii="Times New Roman"/>
          <w:sz w:val="22"/>
          <w:szCs w:val="22"/>
        </w:rPr>
        <w:t>Rajčevića</w:t>
      </w:r>
      <w:proofErr w:type="spellEnd"/>
      <w:r w:rsidR="002632D5" w:rsidRPr="00464E73">
        <w:rPr>
          <w:rFonts w:hAnsi="Times New Roman" w:ascii="Times New Roman"/>
          <w:sz w:val="22"/>
          <w:szCs w:val="22"/>
        </w:rPr>
        <w:t xml:space="preserve"> 3, OIB: 68352311343, </w:t>
      </w:r>
      <w:r w:rsidR="00E11668" w:rsidRPr="00464E73">
        <w:rPr>
          <w:rFonts w:hAnsi="Times New Roman" w:ascii="Times New Roman"/>
          <w:sz w:val="22"/>
          <w:szCs w:val="22"/>
        </w:rPr>
        <w:t xml:space="preserve"> dana </w:t>
      </w:r>
      <w:r w:rsidR="002632D5" w:rsidRPr="00464E73">
        <w:rPr>
          <w:rFonts w:hAnsi="Times New Roman" w:ascii="Times New Roman"/>
          <w:sz w:val="22"/>
          <w:szCs w:val="22"/>
        </w:rPr>
        <w:t xml:space="preserve">06. </w:t>
      </w:r>
      <w:proofErr w:type="spellStart"/>
      <w:proofErr w:type="gramStart"/>
      <w:r w:rsidR="002632D5" w:rsidRPr="00464E73">
        <w:rPr>
          <w:rFonts w:hAnsi="Times New Roman" w:ascii="Times New Roman"/>
          <w:sz w:val="22"/>
          <w:szCs w:val="22"/>
        </w:rPr>
        <w:t>prosinca</w:t>
      </w:r>
      <w:proofErr w:type="spellEnd"/>
      <w:proofErr w:type="gramEnd"/>
      <w:r w:rsidR="002632D5" w:rsidRPr="00464E73">
        <w:rPr>
          <w:rFonts w:hAnsi="Times New Roman" w:ascii="Times New Roman"/>
          <w:sz w:val="22"/>
          <w:szCs w:val="22"/>
        </w:rPr>
        <w:t xml:space="preserve"> </w:t>
      </w:r>
      <w:r w:rsidR="00E11668" w:rsidRPr="00464E73">
        <w:rPr>
          <w:rFonts w:hAnsi="Times New Roman" w:ascii="Times New Roman"/>
          <w:sz w:val="22"/>
          <w:szCs w:val="22"/>
        </w:rPr>
        <w:t xml:space="preserve">2017. </w:t>
      </w:r>
      <w:proofErr w:type="spellStart"/>
      <w:proofErr w:type="gramStart"/>
      <w:r w:rsidR="00E11668" w:rsidRPr="00464E73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  <w:r w:rsidR="00E11668" w:rsidRPr="00464E73">
        <w:rPr>
          <w:rFonts w:hAnsi="Times New Roman" w:ascii="Times New Roman"/>
          <w:sz w:val="22"/>
          <w:szCs w:val="22"/>
        </w:rPr>
        <w:t xml:space="preserve"> </w:t>
      </w:r>
      <w:r w:rsidR="002810F6" w:rsidRPr="00464E73">
        <w:rPr>
          <w:rFonts w:hAnsi="Times New Roman" w:ascii="Times New Roman"/>
          <w:sz w:val="22"/>
          <w:szCs w:val="22"/>
        </w:rPr>
        <w:t xml:space="preserve">u </w:t>
      </w:r>
      <w:r w:rsidR="00E11668" w:rsidRPr="00464E73">
        <w:rPr>
          <w:rFonts w:hAnsi="Times New Roman" w:ascii="Times New Roman"/>
          <w:sz w:val="22"/>
          <w:szCs w:val="22"/>
        </w:rPr>
        <w:t>11</w:t>
      </w:r>
      <w:r w:rsidR="00AB4F18" w:rsidRPr="00464E73">
        <w:rPr>
          <w:rFonts w:hAnsi="Times New Roman" w:ascii="Times New Roman"/>
          <w:sz w:val="22"/>
          <w:szCs w:val="22"/>
        </w:rPr>
        <w:t>.</w:t>
      </w:r>
      <w:r w:rsidR="002632D5" w:rsidRPr="00464E73">
        <w:rPr>
          <w:rFonts w:hAnsi="Times New Roman" w:ascii="Times New Roman"/>
          <w:sz w:val="22"/>
          <w:szCs w:val="22"/>
        </w:rPr>
        <w:t xml:space="preserve">00 </w:t>
      </w:r>
      <w:r w:rsidR="002810F6" w:rsidRPr="00464E73">
        <w:rPr>
          <w:rFonts w:hAnsi="Times New Roman" w:ascii="Times New Roman"/>
          <w:sz w:val="22"/>
          <w:szCs w:val="22"/>
        </w:rPr>
        <w:t>sati</w:t>
      </w:r>
      <w:r w:rsidR="00EE69E5" w:rsidRPr="00464E73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464E73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464E73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464E73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464E7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464E73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464E73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464E73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9E4F0E" w:rsidR="00C76584" w:rsidRPr="00464E73">
      <w:pPr>
        <w:pStyle w:val="BodyText21"/>
        <w:rPr>
          <w:rFonts w:hAnsi="Times New Roman" w:ascii="Times New Roman"/>
          <w:sz w:val="22"/>
          <w:szCs w:val="22"/>
        </w:rPr>
      </w:pPr>
      <w:r w:rsidRPr="00464E73">
        <w:rPr>
          <w:rFonts w:hAnsi="Times New Roman" w:ascii="Times New Roman"/>
          <w:b/>
          <w:sz w:val="22"/>
          <w:szCs w:val="22"/>
        </w:rPr>
        <w:t>II</w:t>
      </w:r>
      <w:r w:rsidRPr="00464E73">
        <w:rPr>
          <w:rFonts w:hAnsi="Times New Roman" w:ascii="Times New Roman"/>
          <w:sz w:val="22"/>
          <w:szCs w:val="22"/>
        </w:rPr>
        <w:t xml:space="preserve">   </w:t>
      </w:r>
      <w:r w:rsidR="0074774C" w:rsidRPr="00464E73">
        <w:rPr>
          <w:rFonts w:hAnsi="Times New Roman" w:ascii="Times New Roman"/>
          <w:sz w:val="22"/>
          <w:szCs w:val="22"/>
        </w:rPr>
        <w:tab/>
      </w:r>
      <w:r w:rsidR="00EE69E5" w:rsidRPr="00464E73">
        <w:rPr>
          <w:rFonts w:hAnsi="Times New Roman" w:ascii="Times New Roman"/>
          <w:sz w:val="22"/>
          <w:szCs w:val="22"/>
        </w:rPr>
        <w:t>Z</w:t>
      </w:r>
      <w:r w:rsidR="00A94398" w:rsidRPr="00464E73">
        <w:rPr>
          <w:rFonts w:hAnsi="Times New Roman" w:ascii="Times New Roman"/>
          <w:sz w:val="22"/>
          <w:szCs w:val="22"/>
        </w:rPr>
        <w:t>a s</w:t>
      </w:r>
      <w:r w:rsidR="005F25BB" w:rsidRPr="00464E73">
        <w:rPr>
          <w:rFonts w:hAnsi="Times New Roman" w:ascii="Times New Roman"/>
          <w:sz w:val="22"/>
          <w:szCs w:val="22"/>
        </w:rPr>
        <w:t>tečajnog upravitelja imenuje se</w:t>
      </w:r>
      <w:r w:rsidR="005510F7" w:rsidRPr="00464E73">
        <w:rPr>
          <w:rFonts w:hAnsi="Times New Roman" w:ascii="Times New Roman"/>
          <w:sz w:val="22"/>
          <w:szCs w:val="22"/>
        </w:rPr>
        <w:t xml:space="preserve"> </w:t>
      </w:r>
      <w:r w:rsidR="00464E73">
        <w:rPr>
          <w:rFonts w:hAnsi="Times New Roman" w:ascii="Times New Roman"/>
          <w:sz w:val="22"/>
          <w:szCs w:val="22"/>
        </w:rPr>
        <w:t>Daniela Kovač,  K</w:t>
      </w:r>
      <w:r w:rsidR="00464E73" w:rsidRPr="00464E73">
        <w:rPr>
          <w:rFonts w:hAnsi="Times New Roman" w:ascii="Times New Roman"/>
          <w:sz w:val="22"/>
          <w:szCs w:val="22"/>
        </w:rPr>
        <w:t xml:space="preserve">aštel </w:t>
      </w:r>
      <w:proofErr w:type="spellStart"/>
      <w:r w:rsidR="00464E73" w:rsidRPr="00464E73">
        <w:rPr>
          <w:rFonts w:hAnsi="Times New Roman" w:ascii="Times New Roman"/>
          <w:sz w:val="22"/>
          <w:szCs w:val="22"/>
        </w:rPr>
        <w:t>Suđurac</w:t>
      </w:r>
      <w:proofErr w:type="spellEnd"/>
      <w:r w:rsidR="00464E73" w:rsidRPr="00464E73">
        <w:rPr>
          <w:rFonts w:hAnsi="Times New Roman" w:ascii="Times New Roman"/>
          <w:sz w:val="22"/>
          <w:szCs w:val="22"/>
        </w:rPr>
        <w:t>, cesta dr. Franje Tuđmana 238 A, OIB: 73917202839.</w:t>
      </w:r>
    </w:p>
    <w:p w:rsidRDefault="00464E73" w:rsidP="009E4F0E" w:rsidR="00464E73" w:rsidRPr="00464E73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2A73C3" w:rsidR="002A73C3" w:rsidRPr="00464E73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464E73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464E73">
        <w:rPr>
          <w:rFonts w:hAnsi="Times New Roman" w:ascii="Times New Roman"/>
          <w:sz w:val="22"/>
          <w:szCs w:val="22"/>
          <w:lang w:val="hr-HR"/>
        </w:rPr>
        <w:tab/>
      </w:r>
      <w:r w:rsidR="00EE69E5" w:rsidRPr="00464E73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464E73">
        <w:rPr>
          <w:rFonts w:hAnsi="Times New Roman" w:ascii="Times New Roman"/>
          <w:sz w:val="22"/>
          <w:szCs w:val="22"/>
          <w:lang w:val="hr-HR"/>
        </w:rPr>
        <w:t>dužnikom</w:t>
      </w:r>
      <w:r w:rsidR="009C09DF" w:rsidRPr="00464E73">
        <w:rPr>
          <w:rFonts w:hAnsi="Times New Roman" w:ascii="Times New Roman"/>
          <w:sz w:val="22"/>
          <w:szCs w:val="22"/>
        </w:rPr>
        <w:t xml:space="preserve"> </w:t>
      </w:r>
      <w:r w:rsidR="002632D5" w:rsidRPr="00464E73">
        <w:rPr>
          <w:rFonts w:hAnsi="Times New Roman" w:ascii="Times New Roman"/>
          <w:sz w:val="22"/>
          <w:szCs w:val="22"/>
        </w:rPr>
        <w:t xml:space="preserve">LORENA  d.o.o., Dubrovnik, </w:t>
      </w:r>
      <w:proofErr w:type="spellStart"/>
      <w:r w:rsidR="002632D5" w:rsidRPr="00464E73">
        <w:rPr>
          <w:rFonts w:hAnsi="Times New Roman" w:ascii="Times New Roman"/>
          <w:sz w:val="22"/>
          <w:szCs w:val="22"/>
        </w:rPr>
        <w:t>Gabra</w:t>
      </w:r>
      <w:proofErr w:type="spellEnd"/>
      <w:r w:rsidR="002632D5" w:rsidRPr="00464E73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2632D5" w:rsidRPr="00464E73">
        <w:rPr>
          <w:rFonts w:hAnsi="Times New Roman" w:ascii="Times New Roman"/>
          <w:sz w:val="22"/>
          <w:szCs w:val="22"/>
        </w:rPr>
        <w:t>Rajčevića</w:t>
      </w:r>
      <w:proofErr w:type="spellEnd"/>
      <w:r w:rsidR="002632D5" w:rsidRPr="00464E73">
        <w:rPr>
          <w:rFonts w:hAnsi="Times New Roman" w:ascii="Times New Roman"/>
          <w:sz w:val="22"/>
          <w:szCs w:val="22"/>
        </w:rPr>
        <w:t xml:space="preserve"> 3, OIB: 68352311343.</w:t>
      </w:r>
    </w:p>
    <w:p w:rsidRDefault="002632D5" w:rsidP="002A73C3" w:rsidR="002632D5" w:rsidRPr="00464E73">
      <w:pPr>
        <w:ind w:hanging="720" w:left="720"/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22E28" w:rsidP="002A73C3" w:rsidR="00EE69E5" w:rsidRPr="00464E73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464E73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464E73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464E73">
        <w:rPr>
          <w:rFonts w:hAnsi="Times New Roman" w:ascii="Times New Roman"/>
          <w:sz w:val="22"/>
          <w:szCs w:val="22"/>
          <w:lang w:val="hr-HR"/>
        </w:rPr>
        <w:tab/>
      </w:r>
      <w:r w:rsidR="00B2463B" w:rsidRPr="00464E73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464E73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464E73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464E73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464E73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464E73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464E73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510F7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5510F7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5510F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5510F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5510F7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5510F7">
        <w:rPr>
          <w:rFonts w:hAnsi="Times New Roman" w:ascii="Times New Roman"/>
          <w:sz w:val="22"/>
          <w:szCs w:val="22"/>
          <w:lang w:val="hr-HR"/>
        </w:rPr>
        <w:t xml:space="preserve">, temeljem odredbe čl. </w:t>
      </w:r>
      <w:r w:rsidR="00E11668">
        <w:rPr>
          <w:rFonts w:hAnsi="Times New Roman" w:ascii="Times New Roman"/>
          <w:sz w:val="22"/>
          <w:szCs w:val="22"/>
          <w:lang w:val="hr-HR"/>
        </w:rPr>
        <w:t>429</w:t>
      </w:r>
      <w:r w:rsidRPr="005510F7">
        <w:rPr>
          <w:rFonts w:hAnsi="Times New Roman" w:ascii="Times New Roman"/>
          <w:sz w:val="22"/>
          <w:szCs w:val="22"/>
          <w:lang w:val="hr-HR"/>
        </w:rPr>
        <w:t>.</w:t>
      </w:r>
      <w:r w:rsidR="00E11668">
        <w:rPr>
          <w:rFonts w:hAnsi="Times New Roman" w:ascii="Times New Roman"/>
          <w:sz w:val="22"/>
          <w:szCs w:val="22"/>
          <w:lang w:val="hr-HR"/>
        </w:rPr>
        <w:t xml:space="preserve"> stav. 1 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Stečajnog zakona (NN 71/15, dalje SZ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>-a</w:t>
      </w:r>
      <w:r w:rsidRPr="005510F7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tab/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5510F7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945D9B" w:rsidRPr="005510F7">
        <w:rPr>
          <w:rFonts w:hAnsi="Times New Roman" w:ascii="Times New Roman"/>
          <w:sz w:val="22"/>
          <w:szCs w:val="22"/>
          <w:lang w:val="hr-HR"/>
        </w:rPr>
        <w:t xml:space="preserve">suda </w:t>
      </w:r>
      <w:r w:rsidR="002632D5">
        <w:rPr>
          <w:rFonts w:hAnsi="Times New Roman" w:ascii="Times New Roman"/>
          <w:sz w:val="22"/>
          <w:szCs w:val="22"/>
          <w:lang w:val="hr-HR"/>
        </w:rPr>
        <w:t xml:space="preserve">12. listopada </w:t>
      </w:r>
      <w:r w:rsidR="009C09DF" w:rsidRPr="005510F7">
        <w:rPr>
          <w:rFonts w:hAnsi="Times New Roman" w:ascii="Times New Roman"/>
          <w:sz w:val="22"/>
          <w:szCs w:val="22"/>
          <w:lang w:val="hr-HR"/>
        </w:rPr>
        <w:t xml:space="preserve">2017. </w:t>
      </w:r>
      <w:r w:rsidR="00D17164" w:rsidRPr="005510F7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5510F7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5510F7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5510F7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5510F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5510F7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5510F7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B53C95" w:rsidP="0042162E" w:rsidR="00B53C95" w:rsidRPr="005510F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510F7">
        <w:rPr>
          <w:rFonts w:hAnsi="Times New Roman" w:ascii="Times New Roman"/>
          <w:sz w:val="22"/>
          <w:szCs w:val="22"/>
          <w:lang w:val="hr-HR"/>
        </w:rPr>
        <w:lastRenderedPageBreak/>
        <w:t xml:space="preserve">        Zastupnik po zakonu nije u ostavljenom roku 15 dana od dana objave  oglasa podnio sudu javnobilježnički ovjerovljen popis imovine i obveza, niti je ijedan vjerovnik u ostavljenom roku od 45</w:t>
      </w:r>
      <w:r w:rsidRPr="00B53C95">
        <w:rPr>
          <w:rFonts w:hAnsi="Times New Roman" w:ascii="Times New Roman"/>
          <w:sz w:val="22"/>
          <w:szCs w:val="22"/>
          <w:lang w:val="hr-HR"/>
        </w:rPr>
        <w:t xml:space="preserve"> dana od objave oglasa predložio otvaranje stečajnog postupka. 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Slijedom navedenog, smatra se da je dužnik nesposoban za plaćanje, pa je temeljem čl. 431. SZ-a, a u vezi čl. 435.  SZ-a, odlučeno kao u izreci ovog rješenja.</w:t>
      </w:r>
    </w:p>
    <w:p w:rsidRDefault="00B53C95" w:rsidP="00B53C95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B53C95" w:rsidP="00B53C95" w:rsidR="00B53C95" w:rsidRPr="00B53C95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B53C95" w:rsidP="0042162E" w:rsidR="00B53C95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830BA" w:rsidP="00AE7FE2" w:rsidR="007830B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E0561" w:rsidP="00532B71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464E73">
        <w:rPr>
          <w:rFonts w:hAnsi="Times New Roman" w:ascii="Times New Roman"/>
          <w:b/>
          <w:sz w:val="22"/>
          <w:szCs w:val="22"/>
          <w:lang w:val="hr-HR"/>
        </w:rPr>
        <w:t xml:space="preserve">06. prosinca </w:t>
      </w:r>
      <w:r w:rsidR="0069292C" w:rsidRPr="00B53C95">
        <w:rPr>
          <w:rFonts w:hAnsi="Times New Roman" w:ascii="Times New Roman"/>
          <w:b/>
          <w:sz w:val="22"/>
          <w:szCs w:val="22"/>
          <w:lang w:val="hr-HR"/>
        </w:rPr>
        <w:t>2017</w:t>
      </w:r>
      <w:r w:rsidR="00D44D4F" w:rsidRPr="00B53C95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B53C9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B53C9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proofErr w:type="spellStart"/>
      <w:r w:rsidRPr="00B53C95">
        <w:rPr>
          <w:rFonts w:hAnsi="Times New Roman" w:ascii="Times New Roman"/>
          <w:b/>
          <w:sz w:val="22"/>
          <w:szCs w:val="22"/>
          <w:lang w:val="hr-HR"/>
        </w:rPr>
        <w:t>Petronela</w:t>
      </w:r>
      <w:proofErr w:type="spellEnd"/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proofErr w:type="spellStart"/>
      <w:r w:rsidRPr="00B53C95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</w:p>
    <w:p w:rsidRDefault="000631F6" w:rsidP="009E0561" w:rsidR="000631F6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B53C95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7E23DC" w:rsidP="0057596D" w:rsidR="007E23DC" w:rsidRPr="00B53C95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B53C95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B53C95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B53C95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B53C95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63504C" w:rsidR="0063504C" w:rsidRPr="00B53C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B53C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B53C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B53C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B53C95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B53C95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CC1F4A" w:rsidP="008A3EC7" w:rsidR="00CC1F4A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2632D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632D5">
        <w:rPr>
          <w:rFonts w:hAnsi="Times New Roman" w:ascii="Times New Roman"/>
          <w:sz w:val="22"/>
          <w:szCs w:val="22"/>
          <w:lang w:val="hr-HR"/>
        </w:rPr>
        <w:t>Reiffeisen</w:t>
      </w:r>
      <w:proofErr w:type="spellEnd"/>
      <w:r w:rsidR="002632D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632D5">
        <w:rPr>
          <w:rFonts w:hAnsi="Times New Roman" w:ascii="Times New Roman"/>
          <w:sz w:val="22"/>
          <w:szCs w:val="22"/>
          <w:lang w:val="hr-HR"/>
        </w:rPr>
        <w:t>bank</w:t>
      </w:r>
      <w:proofErr w:type="spellEnd"/>
      <w:r w:rsidR="002632D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2632D5">
        <w:rPr>
          <w:rFonts w:hAnsi="Times New Roman" w:ascii="Times New Roman"/>
          <w:sz w:val="22"/>
          <w:szCs w:val="22"/>
          <w:lang w:val="hr-HR"/>
        </w:rPr>
        <w:t>Austria</w:t>
      </w:r>
      <w:proofErr w:type="spellEnd"/>
      <w:r w:rsidR="002632D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90343">
        <w:rPr>
          <w:rFonts w:hAnsi="Times New Roman" w:ascii="Times New Roman"/>
          <w:sz w:val="22"/>
          <w:szCs w:val="22"/>
          <w:lang w:val="hr-HR"/>
        </w:rPr>
        <w:t>d.d.,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B53C95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B53C95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B53C9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53C95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57596D" w:rsidR="000B1328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53C95">
        <w:rPr>
          <w:rFonts w:hAnsi="Times New Roman" w:ascii="Times New Roman"/>
          <w:sz w:val="22"/>
          <w:szCs w:val="22"/>
          <w:lang w:val="hr-HR"/>
        </w:rPr>
        <w:t>-  e-Oglasne ploča</w:t>
      </w:r>
    </w:p>
    <w:p w:rsidRDefault="00D44D4F" w:rsidR="00D44D4F" w:rsidRPr="00B53C9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1497" w:rsidP="0057596D" w:rsidR="000A1497" w:rsidRPr="00B53C95">
      <w:pPr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0A1497" w:rsidRPr="00B53C9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2632D5">
          <w:rPr>
            <w:rFonts w:hAnsi="Times New Roman" w:ascii="Times New Roman"/>
            <w:b/>
          </w:rPr>
          <w:t>810</w:t>
        </w:r>
        <w:r w:rsidR="00AB4F18">
          <w:rPr>
            <w:rFonts w:hAnsi="Times New Roman" w:ascii="Times New Roman"/>
            <w:b/>
          </w:rPr>
          <w:t>/2017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9B2FDF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 w:rsidRPr="009B2FDF">
      <w:rPr>
        <w:rFonts w:hAnsi="Times New Roman" w:ascii="Times New Roman"/>
        <w:b/>
        <w:sz w:val="22"/>
        <w:szCs w:val="22"/>
        <w:lang w:val="hr-HR"/>
      </w:rPr>
      <w:tab/>
    </w:r>
    <w:proofErr w:type="spellStart"/>
    <w:r w:rsidR="009B2FDF" w:rsidRPr="009B2FDF">
      <w:rPr>
        <w:rFonts w:hAnsi="Times New Roman" w:ascii="Times New Roman"/>
        <w:b/>
        <w:sz w:val="22"/>
        <w:szCs w:val="22"/>
        <w:lang w:val="hr-HR"/>
      </w:rPr>
      <w:t>posl</w:t>
    </w:r>
    <w:proofErr w:type="spellEnd"/>
    <w:r w:rsidR="009B2FDF" w:rsidRPr="009B2FDF">
      <w:rPr>
        <w:rFonts w:hAnsi="Times New Roman" w:ascii="Times New Roman"/>
        <w:b/>
        <w:sz w:val="22"/>
        <w:szCs w:val="22"/>
        <w:lang w:val="hr-HR"/>
      </w:rPr>
      <w:t xml:space="preserve">. br. </w:t>
    </w:r>
    <w:r w:rsidR="00290CBB" w:rsidRPr="009B2FDF">
      <w:rPr>
        <w:rFonts w:hAnsi="Times New Roman" w:ascii="Times New Roman"/>
        <w:b/>
        <w:sz w:val="22"/>
        <w:szCs w:val="22"/>
        <w:lang w:val="hr-HR"/>
      </w:rPr>
      <w:t xml:space="preserve">8. </w:t>
    </w:r>
    <w:r w:rsidR="00AB4F18">
      <w:rPr>
        <w:rFonts w:hAnsi="Times New Roman" w:ascii="Times New Roman"/>
        <w:b/>
        <w:sz w:val="22"/>
        <w:szCs w:val="22"/>
        <w:lang w:val="hr-HR"/>
      </w:rPr>
      <w:t>St-</w:t>
    </w:r>
    <w:r w:rsidR="002632D5">
      <w:rPr>
        <w:rFonts w:hAnsi="Times New Roman" w:ascii="Times New Roman"/>
        <w:b/>
        <w:sz w:val="22"/>
        <w:szCs w:val="22"/>
        <w:lang w:val="hr-HR"/>
      </w:rPr>
      <w:t>810</w:t>
    </w:r>
    <w:r w:rsidR="00AB4F18">
      <w:rPr>
        <w:rFonts w:hAnsi="Times New Roman" w:ascii="Times New Roman"/>
        <w:b/>
        <w:sz w:val="22"/>
        <w:szCs w:val="22"/>
        <w:lang w:val="hr-HR"/>
      </w:rPr>
      <w:t>/2017</w:t>
    </w:r>
  </w:p>
  <w:p w:rsidRDefault="00840E3D" w:rsidR="00840E3D" w:rsidRPr="009B2FDF">
    <w:pPr>
      <w:pStyle w:val="Zaglavlje"/>
      <w:rPr>
        <w:rFonts w:hAnsi="Times New Roman" w:ascii="Times New Roman"/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7491A"/>
    <w:rsid w:val="000A1497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187B75"/>
    <w:rsid w:val="001913B8"/>
    <w:rsid w:val="00206DF3"/>
    <w:rsid w:val="002632D5"/>
    <w:rsid w:val="00264E96"/>
    <w:rsid w:val="002810F6"/>
    <w:rsid w:val="00290343"/>
    <w:rsid w:val="00290CBB"/>
    <w:rsid w:val="002A73C3"/>
    <w:rsid w:val="002A7AFC"/>
    <w:rsid w:val="0030174A"/>
    <w:rsid w:val="00347560"/>
    <w:rsid w:val="0035624E"/>
    <w:rsid w:val="003579F7"/>
    <w:rsid w:val="00393BD8"/>
    <w:rsid w:val="00394C35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34541"/>
    <w:rsid w:val="00464E73"/>
    <w:rsid w:val="004D0269"/>
    <w:rsid w:val="004E2C9D"/>
    <w:rsid w:val="005136CA"/>
    <w:rsid w:val="00532B71"/>
    <w:rsid w:val="00543388"/>
    <w:rsid w:val="00543A17"/>
    <w:rsid w:val="00545E9E"/>
    <w:rsid w:val="005510F7"/>
    <w:rsid w:val="0057596D"/>
    <w:rsid w:val="00576094"/>
    <w:rsid w:val="005940E9"/>
    <w:rsid w:val="005A24FE"/>
    <w:rsid w:val="005A27F5"/>
    <w:rsid w:val="005A2FAD"/>
    <w:rsid w:val="005D5105"/>
    <w:rsid w:val="005F25BB"/>
    <w:rsid w:val="00614FED"/>
    <w:rsid w:val="0063504C"/>
    <w:rsid w:val="006356C5"/>
    <w:rsid w:val="0069292C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7E23DC"/>
    <w:rsid w:val="00802A6B"/>
    <w:rsid w:val="0082023B"/>
    <w:rsid w:val="00822FBB"/>
    <w:rsid w:val="00840E3D"/>
    <w:rsid w:val="00861E04"/>
    <w:rsid w:val="00867F16"/>
    <w:rsid w:val="00886F8D"/>
    <w:rsid w:val="008A3EC7"/>
    <w:rsid w:val="008B47A2"/>
    <w:rsid w:val="008C14BC"/>
    <w:rsid w:val="008C33F5"/>
    <w:rsid w:val="00922E28"/>
    <w:rsid w:val="00945D9B"/>
    <w:rsid w:val="009575D2"/>
    <w:rsid w:val="00997BA9"/>
    <w:rsid w:val="009A09D8"/>
    <w:rsid w:val="009A598A"/>
    <w:rsid w:val="009B231C"/>
    <w:rsid w:val="009B2FDF"/>
    <w:rsid w:val="009B7EE2"/>
    <w:rsid w:val="009C09DF"/>
    <w:rsid w:val="009D1550"/>
    <w:rsid w:val="009E0561"/>
    <w:rsid w:val="009E4F0E"/>
    <w:rsid w:val="009F5765"/>
    <w:rsid w:val="00A710CC"/>
    <w:rsid w:val="00A94398"/>
    <w:rsid w:val="00A95334"/>
    <w:rsid w:val="00AB4F18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53C95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C1F4A"/>
    <w:rsid w:val="00CC3D5B"/>
    <w:rsid w:val="00CF2939"/>
    <w:rsid w:val="00D132F0"/>
    <w:rsid w:val="00D17164"/>
    <w:rsid w:val="00D31B49"/>
    <w:rsid w:val="00D360D4"/>
    <w:rsid w:val="00D44D4F"/>
    <w:rsid w:val="00D64864"/>
    <w:rsid w:val="00D85FF7"/>
    <w:rsid w:val="00D955F3"/>
    <w:rsid w:val="00DB29D2"/>
    <w:rsid w:val="00DB4528"/>
    <w:rsid w:val="00DE645C"/>
    <w:rsid w:val="00DF6930"/>
    <w:rsid w:val="00E036F8"/>
    <w:rsid w:val="00E11668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9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810</izvorni_sadrzaj>
    <derivirana_varijabla naziv="DomainObject.Predmet.Broj_1">810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2017.</izvorni_sadrzaj>
    <derivirana_varijabla naziv="DomainObject.Predmet.DatumOsnivanja_1">21.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 1 SZ-a</izvorni_sadrzaj>
    <derivirana_varijabla naziv="DomainObject.Predmet.Opis_1">čl. 429.st.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St-810/2017</izvorni_sadrzaj>
    <derivirana_varijabla naziv="DomainObject.Predmet.OznakaBroj_1">St-810/2017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LORENA d.o.o. za frizerske i kozmetičarske usluge</izvorni_sadrzaj>
    <derivirana_varijabla naziv="DomainObject.Predmet.ProtustrankaFormated_1">  LORENA d.o.o. za frizerske i kozmetičarske usluge</derivirana_varijabla>
  </DomainObject.Predmet.ProtustrankaFormated>
  <DomainObject.Predmet.ProtustrankaFormatedOIB>
    <izvorni_sadrzaj>  LORENA d.o.o. za frizerske i kozmetičarske usluge, OIB 68352311343</izvorni_sadrzaj>
    <derivirana_varijabla naziv="DomainObject.Predmet.ProtustrankaFormatedOIB_1">  LORENA d.o.o. za frizerske i kozmetičarske usluge, OIB 68352311343</derivirana_varijabla>
  </DomainObject.Predmet.ProtustrankaFormatedOIB>
  <DomainObject.Predmet.ProtustrankaFormatedWithAdress>
    <izvorni_sadrzaj> LORENA d.o.o. za frizerske i kozmetičarske usluge, Gabra Rajčevića 3, 20000 Dubrovnik</izvorni_sadrzaj>
    <derivirana_varijabla naziv="DomainObject.Predmet.ProtustrankaFormatedWithAdress_1"> LORENA d.o.o. za frizerske i kozmetičarske usluge, Gabra Rajčevića 3, 20000 Dubrovnik</derivirana_varijabla>
  </DomainObject.Predmet.ProtustrankaFormatedWithAdress>
  <DomainObject.Predmet.ProtustrankaFormatedWithAdressOIB>
    <izvorni_sadrzaj> LORENA d.o.o. za frizerske i kozmetičarske usluge, OIB 68352311343, Gabra Rajčevića 3, 20000 Dubrovnik</izvorni_sadrzaj>
    <derivirana_varijabla naziv="DomainObject.Predmet.ProtustrankaFormatedWithAdressOIB_1"> LORENA d.o.o. za frizerske i kozmetičarske usluge, OIB 68352311343, Gabra Rajčevića 3, 20000 Dubrovnik</derivirana_varijabla>
  </DomainObject.Predmet.ProtustrankaFormatedWithAdressOIB>
  <DomainObject.Predmet.ProtustrankaWithAdress>
    <izvorni_sadrzaj>LORENA d.o.o. za frizerske i kozmetičarske usluge Gabra Rajčevića 3, 20000 Dubrovnik</izvorni_sadrzaj>
    <derivirana_varijabla naziv="DomainObject.Predmet.ProtustrankaWithAdress_1">LORENA d.o.o. za frizerske i kozmetičarske usluge Gabra Rajčevića 3, 20000 Dubrovnik</derivirana_varijabla>
  </DomainObject.Predmet.ProtustrankaWithAdress>
  <DomainObject.Predmet.ProtustrankaWithAdressOIB>
    <izvorni_sadrzaj>LORENA d.o.o. za frizerske i kozmetičarske usluge, OIB 68352311343, Gabra Rajčevića 3, 20000 Dubrovnik</izvorni_sadrzaj>
    <derivirana_varijabla naziv="DomainObject.Predmet.ProtustrankaWithAdressOIB_1">LORENA d.o.o. za frizerske i kozmetičarske usluge, OIB 68352311343, Gabra Rajčevića 3, 20000 Dubrovnik</derivirana_varijabla>
  </DomainObject.Predmet.ProtustrankaWithAdressOIB>
  <DomainObject.Predmet.ProtustrankaNazivFormated>
    <izvorni_sadrzaj>LORENA d.o.o. za frizerske i kozmetičarske usluge</izvorni_sadrzaj>
    <derivirana_varijabla naziv="DomainObject.Predmet.ProtustrankaNazivFormated_1">LORENA d.o.o. za frizerske i kozmetičarske usluge</derivirana_varijabla>
  </DomainObject.Predmet.ProtustrankaNazivFormated>
  <DomainObject.Predmet.ProtustrankaNazivFormatedOIB>
    <izvorni_sadrzaj>LORENA d.o.o. za frizerske i kozmetičarske usluge, OIB 68352311343</izvorni_sadrzaj>
    <derivirana_varijabla naziv="DomainObject.Predmet.ProtustrankaNazivFormatedOIB_1">LORENA d.o.o. za frizerske i kozmetičarske usluge, OIB 68352311343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6521.49</izvorni_sadrzaj>
    <derivirana_varijabla naziv="DomainObject.Predmet.TrenutnaVrijednost_1">6521.49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LORENA d.o.o. za frizerske i kozmetičarske usluge</item>
    </izvorni_sadrzaj>
    <derivirana_varijabla naziv="DomainObject.Predmet.ProtuStrankaListFormated_1">
      <item>LORENA d.o.o. za frizerske i kozmetičarske usluge</item>
    </derivirana_varijabla>
  </DomainObject.Predmet.ProtuStrankaListFormated>
  <DomainObject.Predmet.ProtuStrankaListFormatedOIB>
    <izvorni_sadrzaj>
      <item>LORENA d.o.o. za frizerske i kozmetičarske usluge, OIB 68352311343</item>
    </izvorni_sadrzaj>
    <derivirana_varijabla naziv="DomainObject.Predmet.ProtuStrankaListFormatedOIB_1">
      <item>LORENA d.o.o. za frizerske i kozmetičarske usluge, OIB 68352311343</item>
    </derivirana_varijabla>
  </DomainObject.Predmet.ProtuStrankaListFormatedOIB>
  <DomainObject.Predmet.ProtuStrankaListFormatedWithAdress>
    <izvorni_sadrzaj>
      <item>LORENA d.o.o. za frizerske i kozmetičarske usluge, Gabra Rajčevića 3, 20000 Dubrovnik</item>
    </izvorni_sadrzaj>
    <derivirana_varijabla naziv="DomainObject.Predmet.ProtuStrankaListFormatedWithAdress_1">
      <item>LORENA d.o.o. za frizerske i kozmetičarske usluge, Gabra Rajčevića 3, 20000 Dubrovnik</item>
    </derivirana_varijabla>
  </DomainObject.Predmet.ProtuStrankaListFormatedWithAdress>
  <DomainObject.Predmet.ProtuStrankaListFormatedWithAdressOIB>
    <izvorni_sadrzaj>
      <item>LORENA d.o.o. za frizerske i kozmetičarske usluge, OIB 68352311343, Gabra Rajčevića 3, 20000 Dubrovnik</item>
    </izvorni_sadrzaj>
    <derivirana_varijabla naziv="DomainObject.Predmet.ProtuStrankaListFormatedWithAdressOIB_1">
      <item>LORENA d.o.o. za frizerske i kozmetičarske usluge, OIB 68352311343, Gabra Rajčevića 3, 20000 Dubrovnik</item>
    </derivirana_varijabla>
  </DomainObject.Predmet.ProtuStrankaListFormatedWithAdressOIB>
  <DomainObject.Predmet.ProtuStrankaListNazivFormated>
    <izvorni_sadrzaj>
      <item>LORENA d.o.o. za frizerske i kozmetičarske usluge</item>
    </izvorni_sadrzaj>
    <derivirana_varijabla naziv="DomainObject.Predmet.ProtuStrankaListNazivFormated_1">
      <item>LORENA d.o.o. za frizerske i kozmetičarske usluge</item>
    </derivirana_varijabla>
  </DomainObject.Predmet.ProtuStrankaListNazivFormated>
  <DomainObject.Predmet.ProtuStrankaListNazivFormatedOIB>
    <izvorni_sadrzaj>
      <item>LORENA d.o.o. za frizerske i kozmetičarske usluge, OIB 68352311343</item>
    </izvorni_sadrzaj>
    <derivirana_varijabla naziv="DomainObject.Predmet.ProtuStrankaListNazivFormatedOIB_1">
      <item>LORENA d.o.o. za frizerske i kozmetičarske usluge, OIB 68352311343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LORENA d.o.o. za frizerske i kozmetičarske usluge</izvorni_sadrzaj>
    <derivirana_varijabla naziv="DomainObject.Predmet.ProtustrankaIDrugi_1">LORENA d.o.o. za frizerske i kozmetičarske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LORENA d.o.o. za frizerske i kozmetičarske usluge, OIB 68352311343, Gabra Rajčevića 3, 20000 Dubrovnik</izvorni_sadrzaj>
    <derivirana_varijabla naziv="DomainObject.Predmet.ProtustrankaIDrugiAdressOIB_1">LORENA d.o.o. za frizerske i kozmetičarske usluge, OIB 68352311343, Gabra Rajčevića 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LORENA d.o.o. za frizerske i kozmetičarske usluge</item>
    </izvorni_sadrzaj>
    <derivirana_varijabla naziv="DomainObject.Predmet.SudioniciListNaziv_1">
      <item>FINA,RC Split,Podružnica Dubrovnik</item>
      <item>LORENA d.o.o. za frizerske i kozmetičarske usluge</item>
    </derivirana_varijabla>
  </DomainObject.Predmet.SudioniciListNaziv>
  <DomainObject.Predmet.SudioniciListAdressOIB>
    <izvorni_sadrzaj>
      <item>FINA,RC Split,Podružnica Dubrovnik, OIB 85821130368, Vukovarska 2,20000 Dubrovnik</item>
      <item>LORENA d.o.o. za frizerske i kozmetičarske usluge, OIB 68352311343, Gabra Rajčevića 3,20000 Dubrovnik</item>
    </izvorni_sadrzaj>
    <derivirana_varijabla naziv="DomainObject.Predmet.SudioniciListAdressOIB_1">
      <item>FINA,RC Split,Podružnica Dubrovnik, OIB 85821130368, Vukovarska 2,20000 Dubrovnik</item>
      <item>LORENA d.o.o. za frizerske i kozmetičarske usluge, OIB 68352311343, Gabra Rajčevića 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68352311343</item>
    </izvorni_sadrzaj>
    <derivirana_varijabla naziv="DomainObject.Predmet.SudioniciListNazivOIB_1">
      <item>, OIB 85821130368</item>
      <item>, OIB 68352311343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86655D-1AA3-4ACF-BDD6-8BD9EEDE6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517</properties:Words>
  <properties:Characters>2777</properties:Characters>
  <properties:Lines>88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2017-11-23T09:06:00Z</dcterms:created>
  <dc:creator>Sudsko vijeæe</dc:creator>
  <cp:lastModifiedBy>Petronela Jakobusic</cp:lastModifiedBy>
  <cp:lastPrinted>2017-11-23T09:33:00Z</cp:lastPrinted>
  <dcterms:modified xmlns:xsi="http://www.w3.org/2001/XMLSchema-instance" xsi:type="dcterms:W3CDTF">2017-12-06T07:49:00Z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