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dd63" w14:paraId="8a1dd63" w:rsidRDefault="00E3515C" w:rsidP="00533097" w:rsidR="00D61017" w:rsidRPr="00FD080D">
      <w:pPr>
        <w:ind w:firstLine="708"/>
        <w15:collapsed w:val="false"/>
        <w:rPr>
          <w:b/>
        </w:rPr>
      </w:pPr>
      <w:bookmarkStart w:name="_GoBack" w:id="0"/>
      <w:bookmarkEnd w:id="0"/>
      <w:r w:rsidRPr="00FD080D"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 w:rsidRPr="00FD080D">
      <w:pPr>
        <w:rPr>
          <w:b/>
        </w:rPr>
      </w:pP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REPUBLIKA HRVATSKA</w:t>
      </w:r>
      <w:r w:rsidR="00F040E6" w:rsidRPr="00FD080D">
        <w:rPr>
          <w:b/>
        </w:rPr>
        <w:tab/>
      </w:r>
      <w:r w:rsidR="00F040E6" w:rsidRPr="00FD080D">
        <w:rPr>
          <w:b/>
        </w:rPr>
        <w:tab/>
      </w:r>
      <w:r w:rsidR="00F040E6" w:rsidRPr="00FD080D">
        <w:rPr>
          <w:b/>
        </w:rPr>
        <w:tab/>
      </w:r>
      <w:r w:rsidR="00F040E6" w:rsidRPr="00FD080D">
        <w:rPr>
          <w:b/>
        </w:rPr>
        <w:tab/>
      </w:r>
      <w:r w:rsidR="00F040E6" w:rsidRPr="00FD080D">
        <w:rPr>
          <w:b/>
        </w:rPr>
        <w:tab/>
        <w:t xml:space="preserve">          3/St-</w:t>
      </w:r>
      <w:r w:rsidR="00FD080D" w:rsidRPr="00FD080D">
        <w:rPr>
          <w:b/>
        </w:rPr>
        <w:t>655/2017-35</w:t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TRGOVAČKI SUD U OSIJEKU</w:t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 xml:space="preserve">STALNA SLUŽBA </w:t>
      </w:r>
      <w:r w:rsidR="00533097" w:rsidRPr="00FD080D">
        <w:rPr>
          <w:b/>
        </w:rPr>
        <w:t>U SLAVONSKOM BRODU</w:t>
      </w:r>
      <w:r w:rsidR="00DB0FD1" w:rsidRPr="00FD080D">
        <w:rPr>
          <w:b/>
        </w:rPr>
        <w:tab/>
      </w:r>
      <w:r w:rsidR="00632D24" w:rsidRPr="00FD080D">
        <w:rPr>
          <w:b/>
        </w:rPr>
        <w:t xml:space="preserve">           </w:t>
      </w:r>
      <w:r w:rsidR="00533097" w:rsidRPr="00FD080D">
        <w:rPr>
          <w:b/>
        </w:rPr>
        <w:tab/>
      </w:r>
      <w:r w:rsidR="00533097" w:rsidRPr="00FD080D">
        <w:rPr>
          <w:b/>
        </w:rPr>
        <w:tab/>
      </w:r>
      <w:r w:rsidR="00BC5C26" w:rsidRPr="00FD080D">
        <w:rPr>
          <w:b/>
        </w:rPr>
        <w:tab/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Trg pobjede 13</w:t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35000 SLAVONSKI BROD</w:t>
      </w:r>
    </w:p>
    <w:p w:rsidRDefault="007A7755" w:rsidP="00D61017" w:rsidR="007A7755" w:rsidRPr="00FD080D">
      <w:pPr>
        <w:rPr>
          <w:b/>
        </w:rPr>
      </w:pPr>
    </w:p>
    <w:p w:rsidRDefault="00D61017" w:rsidP="00D61017" w:rsidR="00D61017" w:rsidRPr="00FD080D">
      <w:pPr>
        <w:rPr>
          <w:b/>
        </w:rPr>
      </w:pPr>
    </w:p>
    <w:p w:rsidRDefault="00D61017" w:rsidP="00D61017" w:rsidR="00D61017" w:rsidRPr="00FD080D">
      <w:pPr>
        <w:jc w:val="center"/>
        <w:rPr>
          <w:b/>
        </w:rPr>
      </w:pPr>
      <w:r w:rsidRPr="00FD080D">
        <w:rPr>
          <w:b/>
        </w:rPr>
        <w:t>R E P U B L I K A  H R V A T S K A</w:t>
      </w:r>
    </w:p>
    <w:p w:rsidRDefault="00D61017" w:rsidP="00D61017" w:rsidR="00D61017" w:rsidRPr="00FD080D">
      <w:pPr>
        <w:jc w:val="center"/>
        <w:rPr>
          <w:b/>
        </w:rPr>
      </w:pPr>
      <w:r w:rsidRPr="00FD080D">
        <w:rPr>
          <w:b/>
        </w:rPr>
        <w:t>R J E Š E N J E</w:t>
      </w:r>
    </w:p>
    <w:p w:rsidRDefault="00D61017" w:rsidP="00F26013" w:rsidR="00D61017" w:rsidRPr="00FD080D">
      <w:pPr>
        <w:jc w:val="both"/>
        <w:rPr>
          <w:b/>
        </w:rPr>
      </w:pPr>
    </w:p>
    <w:p w:rsidRDefault="00D61017" w:rsidP="00DF3EA9" w:rsidR="00D61017" w:rsidRPr="00FD080D">
      <w:pPr>
        <w:ind w:firstLine="708"/>
        <w:jc w:val="both"/>
        <w:rPr>
          <w:b/>
        </w:rPr>
      </w:pPr>
      <w:r w:rsidRPr="00FD080D">
        <w:rPr>
          <w:b/>
        </w:rPr>
        <w:t>TRGOVAČKI SUD U OSIJEKU</w:t>
      </w:r>
      <w:r w:rsidR="00533097" w:rsidRPr="00FD080D">
        <w:rPr>
          <w:b/>
        </w:rPr>
        <w:t>,</w:t>
      </w:r>
      <w:r w:rsidRPr="00FD080D">
        <w:rPr>
          <w:b/>
        </w:rPr>
        <w:t xml:space="preserve"> STALNA SLUŽBA </w:t>
      </w:r>
      <w:r w:rsidR="00533097" w:rsidRPr="00FD080D">
        <w:rPr>
          <w:b/>
        </w:rPr>
        <w:t>U SLAVONSKOM BRODU</w:t>
      </w:r>
      <w:r w:rsidRPr="00FD080D">
        <w:rPr>
          <w:b/>
        </w:rPr>
        <w:t xml:space="preserve">, </w:t>
      </w:r>
      <w:r w:rsidRPr="00FD080D">
        <w:t xml:space="preserve">po stečajnoj sutkinji  Danieli Martini Maoduš, u postupku stečaja nad dužnikom </w:t>
      </w:r>
      <w:r w:rsidR="00FD080D" w:rsidRPr="00FD080D">
        <w:rPr>
          <w:b/>
        </w:rPr>
        <w:t>BIOMASSE PRODUCT j.d.o.o. za trgovinu i usluge, u stečaju, Radovanje, Radovanje 96, OIB: 11011285304,</w:t>
      </w:r>
      <w:r w:rsidR="00FD080D" w:rsidRPr="00FD080D">
        <w:rPr>
          <w:color w:val="222222"/>
        </w:rPr>
        <w:t xml:space="preserve"> koga zastupa stečajna upraviteljica Nada Gagro iz Vinkovaca</w:t>
      </w:r>
      <w:r w:rsidR="00DF3EA9" w:rsidRPr="00FD080D">
        <w:t>,</w:t>
      </w:r>
      <w:r w:rsidR="00F040E6" w:rsidRPr="00FD080D">
        <w:rPr>
          <w:color w:val="222222"/>
        </w:rPr>
        <w:t xml:space="preserve"> </w:t>
      </w:r>
      <w:r w:rsidRPr="00FD080D">
        <w:t xml:space="preserve">nakon ispitnog </w:t>
      </w:r>
      <w:r w:rsidR="00F904E0" w:rsidRPr="00FD080D">
        <w:t xml:space="preserve">ročišta održanog </w:t>
      </w:r>
      <w:r w:rsidR="00FD080D" w:rsidRPr="00FD080D">
        <w:t>14. lipnja</w:t>
      </w:r>
      <w:r w:rsidR="00560A58" w:rsidRPr="00FD080D">
        <w:t xml:space="preserve"> 201</w:t>
      </w:r>
      <w:r w:rsidR="00797499" w:rsidRPr="00FD080D">
        <w:t>8</w:t>
      </w:r>
      <w:r w:rsidRPr="00FD080D">
        <w:t>.</w:t>
      </w:r>
      <w:r w:rsidR="00E32A8E" w:rsidRPr="00FD080D">
        <w:t>,</w:t>
      </w:r>
      <w:r w:rsidRPr="00FD080D">
        <w:t xml:space="preserve"> a temeljem tablica stečajnog suca</w:t>
      </w:r>
      <w:r w:rsidR="00533097" w:rsidRPr="00FD080D">
        <w:t xml:space="preserve"> </w:t>
      </w:r>
      <w:r w:rsidR="00905886" w:rsidRPr="00FD080D">
        <w:t>o ispitanim tražbin</w:t>
      </w:r>
      <w:r w:rsidR="00DF36C7" w:rsidRPr="00FD080D">
        <w:t xml:space="preserve">ama, </w:t>
      </w:r>
      <w:r w:rsidR="00FD080D" w:rsidRPr="00FD080D">
        <w:t>18. lipnja</w:t>
      </w:r>
      <w:r w:rsidR="00560A58" w:rsidRPr="00FD080D">
        <w:t xml:space="preserve"> 2018.</w:t>
      </w:r>
    </w:p>
    <w:p w:rsidRDefault="00533097" w:rsidP="00D61017" w:rsidR="00533097" w:rsidRPr="00FD080D">
      <w:pPr>
        <w:jc w:val="both"/>
      </w:pPr>
    </w:p>
    <w:p w:rsidRDefault="00D61017" w:rsidP="00D61017" w:rsidR="00D61017" w:rsidRPr="00FD080D">
      <w:pPr>
        <w:jc w:val="center"/>
      </w:pPr>
      <w:r w:rsidRPr="00FD080D">
        <w:t>r i j e š i o  j e</w:t>
      </w:r>
    </w:p>
    <w:p w:rsidRDefault="00D61017" w:rsidP="00D61017" w:rsidR="00D61017" w:rsidRPr="00FD080D">
      <w:pPr>
        <w:rPr>
          <w:b/>
        </w:rPr>
      </w:pPr>
    </w:p>
    <w:p w:rsidRDefault="00D61017" w:rsidP="00D61017" w:rsidR="00D61017" w:rsidRPr="00FD080D">
      <w:pPr>
        <w:jc w:val="both"/>
      </w:pPr>
      <w:r w:rsidRPr="00FD080D">
        <w:rPr>
          <w:b/>
        </w:rPr>
        <w:tab/>
      </w:r>
      <w:r w:rsidRPr="00FD080D">
        <w:t>I – Konstatira se da su utvrđene tražbine vjerovnika u iznosima i isplatnim redovima kako slijedi:</w:t>
      </w:r>
    </w:p>
    <w:p w:rsidRDefault="00D61017" w:rsidP="00D61017" w:rsidR="00D61017" w:rsidRPr="00FD080D">
      <w:pPr>
        <w:jc w:val="both"/>
      </w:pPr>
    </w:p>
    <w:p w:rsidRDefault="00560A58" w:rsidP="00D228D6" w:rsidR="00560A58" w:rsidRPr="00FD080D">
      <w:pPr>
        <w:jc w:val="center"/>
        <w:rPr>
          <w:b/>
        </w:rPr>
      </w:pP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FD08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FD080D">
            <w:pPr>
              <w:rPr>
                <w:b/>
                <w:color w:val="000000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7C68D2" w:rsidR="007C68D2" w:rsidRPr="00FD080D">
            <w:pPr>
              <w:rPr>
                <w:b/>
                <w:bCs/>
                <w:color w:val="000000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D080D">
            <w:pPr>
              <w:rPr>
                <w:b/>
                <w:bCs/>
                <w:color w:val="000000"/>
                <w:lang w:eastAsia="hr-HR"/>
              </w:rPr>
            </w:pPr>
            <w:r w:rsidRPr="00FD080D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7C68D2" w:rsidP="00D65331" w:rsidR="007C68D2" w:rsidRPr="00FD080D">
            <w:pPr>
              <w:rPr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D080D">
            <w:pPr>
              <w:rPr>
                <w:b/>
                <w:bCs/>
                <w:color w:val="000000"/>
                <w:lang w:eastAsia="hr-HR"/>
              </w:rPr>
            </w:pPr>
            <w:r w:rsidRPr="00FD080D"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D080D">
            <w:pPr>
              <w:jc w:val="center"/>
              <w:rPr>
                <w:b/>
                <w:color w:val="000000"/>
                <w:lang w:eastAsia="hr-HR"/>
              </w:rPr>
            </w:pPr>
            <w:r w:rsidRPr="00FD080D">
              <w:rPr>
                <w:b/>
                <w:color w:val="000000"/>
                <w:lang w:eastAsia="hr-HR"/>
              </w:rPr>
              <w:t> </w:t>
            </w:r>
          </w:p>
        </w:tc>
      </w:tr>
    </w:tbl>
    <w:p w:rsidRDefault="00D61017" w:rsidP="00560A58" w:rsidR="0057666B" w:rsidRPr="00FD080D">
      <w:pPr>
        <w:ind w:firstLine="708"/>
        <w:jc w:val="both"/>
      </w:pPr>
      <w:r w:rsidRPr="00FD080D">
        <w:t>II</w:t>
      </w:r>
      <w:r w:rsidR="00905886" w:rsidRPr="00FD080D">
        <w:t xml:space="preserve"> </w:t>
      </w:r>
      <w:r w:rsidRPr="00FD080D">
        <w:t xml:space="preserve">- Ovo rješenje će biti objavljeno na </w:t>
      </w:r>
      <w:r w:rsidR="00A523AC" w:rsidRPr="00FD080D">
        <w:t>eO</w:t>
      </w:r>
      <w:r w:rsidRPr="00FD080D">
        <w:t>glasnoj ploči suda</w:t>
      </w:r>
      <w:r w:rsidR="00E0338C" w:rsidRPr="00FD080D">
        <w:t xml:space="preserve"> radi dostave</w:t>
      </w:r>
      <w:r w:rsidRPr="00FD080D">
        <w:t>, a dostavljeno</w:t>
      </w:r>
      <w:r w:rsidR="00E0338C" w:rsidRPr="00FD080D">
        <w:t xml:space="preserve"> u fizičkom obliku</w:t>
      </w:r>
      <w:r w:rsidRPr="00FD080D">
        <w:t xml:space="preserve"> </w:t>
      </w:r>
      <w:r w:rsidR="00905886" w:rsidRPr="00FD080D">
        <w:t xml:space="preserve">samo vjerovnicima </w:t>
      </w:r>
      <w:r w:rsidR="00B95C00" w:rsidRPr="00FD080D">
        <w:t>koji posebno zatraže p</w:t>
      </w:r>
      <w:r w:rsidR="00E0338C" w:rsidRPr="00FD080D">
        <w:t>isani</w:t>
      </w:r>
      <w:r w:rsidR="00B95C00" w:rsidRPr="00FD080D">
        <w:t xml:space="preserve"> otpravak rješenja i plate pristojbu</w:t>
      </w:r>
      <w:r w:rsidR="00560A58" w:rsidRPr="00FD080D">
        <w:t>.</w:t>
      </w:r>
    </w:p>
    <w:p w:rsidRDefault="00FD080D" w:rsidP="00FD080D" w:rsidR="00FD080D" w:rsidRPr="00FD080D">
      <w:pPr>
        <w:pStyle w:val="Odlomakpopisa"/>
        <w:numPr>
          <w:ilvl w:val="0"/>
          <w:numId w:val="3"/>
        </w:numPr>
        <w:rPr>
          <w:b/>
        </w:rPr>
      </w:pPr>
      <w:r w:rsidRPr="00FD080D">
        <w:rPr>
          <w:b/>
        </w:rPr>
        <w:t>PRVI VIŠI ISPLATNI RED</w:t>
      </w:r>
    </w:p>
    <w:p w:rsidRDefault="00FD080D" w:rsidP="00FD080D" w:rsidR="00FD080D" w:rsidRPr="00FD080D">
      <w:pPr>
        <w:rPr>
          <w:b/>
        </w:rPr>
      </w:pPr>
    </w:p>
    <w:p w:rsidRDefault="00FD080D" w:rsidP="00FD080D" w:rsidR="00FD080D" w:rsidRPr="00FD080D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60775A" w:rsidR="00FD080D" w:rsidRPr="00FD080D">
        <w:tc>
          <w:tcPr>
            <w:tcW w:type="dxa" w:w="1276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OSPORENO</w:t>
            </w:r>
          </w:p>
        </w:tc>
      </w:tr>
      <w:tr w:rsidTr="0060775A" w:rsidR="00FD080D" w:rsidRPr="00FD080D">
        <w:trPr>
          <w:trHeight w:val="826"/>
        </w:trPr>
        <w:tc>
          <w:tcPr>
            <w:tcW w:type="dxa" w:w="1276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REPUBLIKA HRVATSKA, MINISTARSTVO FINANCIJA, POREZNA UPRAVA, PODRUČNI URED SLAV. BROD, Zagreb, Katančićeva 5a, OIB: 18683136487</w:t>
            </w:r>
          </w:p>
        </w:tc>
        <w:tc>
          <w:tcPr>
            <w:tcW w:type="dxa" w:w="1842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15.360,22</w:t>
            </w:r>
          </w:p>
        </w:tc>
        <w:tc>
          <w:tcPr>
            <w:tcW w:type="dxa" w:w="1686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15.360,22</w:t>
            </w:r>
          </w:p>
        </w:tc>
        <w:tc>
          <w:tcPr>
            <w:tcW w:type="dxa" w:w="1858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-</w:t>
            </w:r>
          </w:p>
        </w:tc>
      </w:tr>
      <w:tr w:rsidTr="0060775A" w:rsidR="00FD080D" w:rsidRPr="00FD080D">
        <w:trPr>
          <w:trHeight w:val="840"/>
        </w:trPr>
        <w:tc>
          <w:tcPr>
            <w:tcW w:type="dxa" w:w="1276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UKUPNO:</w:t>
            </w:r>
          </w:p>
        </w:tc>
        <w:tc>
          <w:tcPr>
            <w:tcW w:type="dxa" w:w="1842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15.360,22</w:t>
            </w:r>
          </w:p>
        </w:tc>
        <w:tc>
          <w:tcPr>
            <w:tcW w:type="dxa" w:w="1686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15.360,22</w:t>
            </w:r>
          </w:p>
        </w:tc>
        <w:tc>
          <w:tcPr>
            <w:tcW w:type="dxa" w:w="1858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-</w:t>
            </w:r>
          </w:p>
        </w:tc>
      </w:tr>
    </w:tbl>
    <w:p w:rsidRDefault="00FD080D" w:rsidP="00FD080D" w:rsidR="00FD080D" w:rsidRPr="00FD080D"/>
    <w:p w:rsidRDefault="00FD080D" w:rsidP="00FD080D" w:rsidR="00FD080D" w:rsidRPr="00FD080D"/>
    <w:p w:rsidRDefault="00FD080D" w:rsidP="00FD080D" w:rsidR="00FD080D" w:rsidRPr="00FD080D">
      <w:pPr>
        <w:pStyle w:val="Odlomakpopisa"/>
        <w:numPr>
          <w:ilvl w:val="0"/>
          <w:numId w:val="3"/>
        </w:numPr>
        <w:rPr>
          <w:b/>
        </w:rPr>
      </w:pPr>
      <w:r w:rsidRPr="00FD080D">
        <w:rPr>
          <w:b/>
        </w:rPr>
        <w:t xml:space="preserve">TABLICA  -  </w:t>
      </w:r>
      <w:r>
        <w:rPr>
          <w:b/>
        </w:rPr>
        <w:t>DRUGI</w:t>
      </w:r>
      <w:r w:rsidRPr="00FD080D">
        <w:rPr>
          <w:b/>
        </w:rPr>
        <w:t xml:space="preserve"> VIŠI ISPLATNI RED</w:t>
      </w:r>
    </w:p>
    <w:p w:rsidRDefault="00FD080D" w:rsidP="00FD080D" w:rsidR="00FD080D" w:rsidRPr="00FD080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60775A" w:rsidR="00FD080D" w:rsidRPr="00FD080D">
        <w:tc>
          <w:tcPr>
            <w:tcW w:type="dxa" w:w="1276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OSPORENO</w:t>
            </w:r>
          </w:p>
        </w:tc>
      </w:tr>
      <w:tr w:rsidTr="0060775A" w:rsidR="00FD080D" w:rsidRPr="00FD080D">
        <w:trPr>
          <w:trHeight w:val="826"/>
        </w:trPr>
        <w:tc>
          <w:tcPr>
            <w:tcW w:type="dxa" w:w="1276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REPUBLIKA HRVATSKA, MINISTARSTVO FINANCIJA, POREZNA UPRAVA, PODRUČNI URED SLAV. BROD, Zagreb, Katančićeva 5a, OIB: 18683136487</w:t>
            </w:r>
          </w:p>
        </w:tc>
        <w:tc>
          <w:tcPr>
            <w:tcW w:type="dxa" w:w="1842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15.923,35</w:t>
            </w:r>
          </w:p>
        </w:tc>
        <w:tc>
          <w:tcPr>
            <w:tcW w:type="dxa" w:w="1686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15.923,35</w:t>
            </w:r>
          </w:p>
        </w:tc>
        <w:tc>
          <w:tcPr>
            <w:tcW w:type="dxa" w:w="1858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-</w:t>
            </w:r>
          </w:p>
        </w:tc>
      </w:tr>
      <w:tr w:rsidTr="0060775A" w:rsidR="00FD080D" w:rsidRPr="00FD080D">
        <w:trPr>
          <w:trHeight w:val="840"/>
        </w:trPr>
        <w:tc>
          <w:tcPr>
            <w:tcW w:type="dxa" w:w="1276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FD080D" w:rsidP="0060775A" w:rsidR="00FD080D" w:rsidRPr="00FD080D">
            <w:pPr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UKUPNO:</w:t>
            </w:r>
          </w:p>
        </w:tc>
        <w:tc>
          <w:tcPr>
            <w:tcW w:type="dxa" w:w="1842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15.923,35</w:t>
            </w:r>
          </w:p>
        </w:tc>
        <w:tc>
          <w:tcPr>
            <w:tcW w:type="dxa" w:w="1686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15.923,35</w:t>
            </w:r>
          </w:p>
        </w:tc>
        <w:tc>
          <w:tcPr>
            <w:tcW w:type="dxa" w:w="1858"/>
          </w:tcPr>
          <w:p w:rsidRDefault="00FD080D" w:rsidP="0060775A" w:rsidR="00FD080D" w:rsidRPr="00FD080D">
            <w:pPr>
              <w:jc w:val="center"/>
              <w:rPr>
                <w:rFonts w:hAnsi="Times New Roman" w:ascii="Times New Roman"/>
              </w:rPr>
            </w:pPr>
            <w:r w:rsidRPr="00FD080D">
              <w:rPr>
                <w:rFonts w:hAnsi="Times New Roman" w:ascii="Times New Roman"/>
              </w:rPr>
              <w:t>-</w:t>
            </w:r>
          </w:p>
        </w:tc>
      </w:tr>
    </w:tbl>
    <w:p w:rsidRDefault="00FD080D" w:rsidP="00FD080D" w:rsidR="00FD080D" w:rsidRPr="00FD080D">
      <w:pPr>
        <w:autoSpaceDE w:val="false"/>
        <w:autoSpaceDN w:val="false"/>
        <w:adjustRightInd w:val="false"/>
        <w:rPr>
          <w:rFonts w:eastAsia="MinionPro-Cn"/>
        </w:rPr>
      </w:pPr>
    </w:p>
    <w:p w:rsidRDefault="00E0338C" w:rsidP="00D61017" w:rsidR="00E0338C" w:rsidRPr="00FD080D">
      <w:pPr>
        <w:jc w:val="center"/>
      </w:pPr>
    </w:p>
    <w:p w:rsidRDefault="00E0338C" w:rsidP="00E0338C" w:rsidR="00E0338C" w:rsidRPr="00FD080D">
      <w:pPr>
        <w:ind w:firstLine="708" w:left="6372"/>
        <w:jc w:val="center"/>
      </w:pPr>
    </w:p>
    <w:p w:rsidRDefault="00D61017" w:rsidP="00D61017" w:rsidR="00D61017" w:rsidRPr="00FD080D">
      <w:pPr>
        <w:jc w:val="center"/>
      </w:pPr>
      <w:r w:rsidRPr="00FD080D">
        <w:t>Obrazloženje</w:t>
      </w:r>
    </w:p>
    <w:p w:rsidRDefault="00D61017" w:rsidP="00D61017" w:rsidR="00D61017" w:rsidRPr="00FD080D">
      <w:pPr>
        <w:rPr>
          <w:b/>
        </w:rPr>
      </w:pPr>
    </w:p>
    <w:p w:rsidRDefault="00D61017" w:rsidP="00797499" w:rsidR="00C11FB9" w:rsidRPr="00FD080D">
      <w:pPr>
        <w:jc w:val="both"/>
        <w:rPr>
          <w:b/>
        </w:rPr>
      </w:pPr>
      <w:r w:rsidRPr="00FD080D">
        <w:rPr>
          <w:b/>
        </w:rPr>
        <w:tab/>
      </w:r>
      <w:r w:rsidRPr="00FD080D">
        <w:t xml:space="preserve">Na ispitnom </w:t>
      </w:r>
      <w:r w:rsidR="00B95C00" w:rsidRPr="00FD080D">
        <w:t>ročištu održanom</w:t>
      </w:r>
      <w:r w:rsidR="00480D15" w:rsidRPr="00FD080D">
        <w:t xml:space="preserve"> dana </w:t>
      </w:r>
      <w:r w:rsidR="00FD080D">
        <w:t>14. lipnja</w:t>
      </w:r>
      <w:r w:rsidR="00560A58" w:rsidRPr="00FD080D">
        <w:t xml:space="preserve"> 2018</w:t>
      </w:r>
      <w:r w:rsidRPr="00FD080D">
        <w:t xml:space="preserve">. </w:t>
      </w:r>
      <w:r w:rsidR="00480D15" w:rsidRPr="00FD080D">
        <w:t xml:space="preserve">godine </w:t>
      </w:r>
      <w:r w:rsidRPr="00FD080D">
        <w:t>ispitane su i utvrđene sve tražbine koje su prijavljene u roku.</w:t>
      </w:r>
      <w:r w:rsidRPr="00FD080D">
        <w:rPr>
          <w:b/>
        </w:rPr>
        <w:t xml:space="preserve"> </w:t>
      </w:r>
    </w:p>
    <w:p w:rsidRDefault="00C11FB9" w:rsidP="00797499" w:rsidR="00C11FB9" w:rsidRPr="00FD080D">
      <w:pPr>
        <w:jc w:val="both"/>
        <w:rPr>
          <w:b/>
        </w:rPr>
      </w:pPr>
    </w:p>
    <w:p w:rsidRDefault="00F040E6" w:rsidP="00C11FB9" w:rsidR="00F904E0" w:rsidRPr="00FD080D">
      <w:pPr>
        <w:ind w:firstLine="708"/>
        <w:jc w:val="both"/>
      </w:pPr>
      <w:r w:rsidRPr="00FD080D">
        <w:t>U toč.</w:t>
      </w:r>
      <w:r w:rsidR="00D61017" w:rsidRPr="00FD080D">
        <w:t xml:space="preserve"> I</w:t>
      </w:r>
      <w:r w:rsidR="00903F40" w:rsidRPr="00FD080D">
        <w:t>.</w:t>
      </w:r>
      <w:r w:rsidR="00D61017" w:rsidRPr="00FD080D">
        <w:t xml:space="preserve"> izreke ovog rješenja navedeno je koj</w:t>
      </w:r>
      <w:r w:rsidR="00903F40" w:rsidRPr="00FD080D">
        <w:t>e su tražbine utvrđene</w:t>
      </w:r>
      <w:r w:rsidR="00D61017" w:rsidRPr="00FD080D">
        <w:t xml:space="preserve"> u kojem iznosu i u kojem isplatnom redu</w:t>
      </w:r>
      <w:r w:rsidR="00B95C00" w:rsidRPr="00FD080D">
        <w:t>.</w:t>
      </w:r>
    </w:p>
    <w:p w:rsidRDefault="00E0338C" w:rsidP="00797499" w:rsidR="00E0338C" w:rsidRPr="00FD080D">
      <w:pPr>
        <w:jc w:val="both"/>
        <w:rPr>
          <w:b/>
        </w:rPr>
      </w:pPr>
    </w:p>
    <w:p w:rsidRDefault="00D61017" w:rsidP="00903F40" w:rsidR="00D61017" w:rsidRPr="00FD080D">
      <w:pPr>
        <w:jc w:val="both"/>
      </w:pPr>
      <w:r w:rsidRPr="00FD080D">
        <w:tab/>
      </w:r>
      <w:r w:rsidR="00903F40" w:rsidRPr="00FD080D">
        <w:t>Stoga je odlučeno kao u izreci po čl. 263. Stečajnog zakona NN</w:t>
      </w:r>
      <w:r w:rsidR="00E3515C" w:rsidRPr="00FD080D">
        <w:t xml:space="preserve"> </w:t>
      </w:r>
      <w:r w:rsidR="00903F40" w:rsidRPr="00FD080D">
        <w:t xml:space="preserve">71/15,  u svezi s čl. 265. </w:t>
      </w:r>
      <w:r w:rsidR="00A523AC" w:rsidRPr="00FD080D">
        <w:t>i</w:t>
      </w:r>
      <w:r w:rsidR="00903F40" w:rsidRPr="00FD080D">
        <w:t xml:space="preserve">stog </w:t>
      </w:r>
      <w:r w:rsidR="005A7231" w:rsidRPr="00FD080D">
        <w:t>Z</w:t>
      </w:r>
      <w:r w:rsidR="00903F40" w:rsidRPr="00FD080D">
        <w:t>akona.</w:t>
      </w:r>
    </w:p>
    <w:p w:rsidRDefault="00E0338C" w:rsidP="00903F40" w:rsidR="00E0338C" w:rsidRPr="00FD080D">
      <w:pPr>
        <w:jc w:val="both"/>
      </w:pPr>
    </w:p>
    <w:p w:rsidRDefault="00DF36C7" w:rsidP="00480D15" w:rsidR="00D61017" w:rsidRPr="00FD080D">
      <w:pPr>
        <w:ind w:firstLine="708" w:left="708"/>
      </w:pPr>
      <w:r w:rsidRPr="00FD080D">
        <w:t xml:space="preserve">U Slavonskom Brodu </w:t>
      </w:r>
      <w:r w:rsidR="00FD080D">
        <w:t>18. lipnja</w:t>
      </w:r>
      <w:r w:rsidR="00560A58" w:rsidRPr="00FD080D">
        <w:t xml:space="preserve"> 2018.</w:t>
      </w:r>
    </w:p>
    <w:p w:rsidRDefault="00D61017" w:rsidP="00D61017" w:rsidR="00D61017" w:rsidRPr="00FD080D"/>
    <w:p w:rsidRDefault="00D61017" w:rsidP="00D61017" w:rsidR="00D61017" w:rsidRPr="00FD080D"/>
    <w:p w:rsidRDefault="00D61017" w:rsidP="00D61017" w:rsidR="00D61017" w:rsidRPr="00FD080D"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  <w:t xml:space="preserve"> Stečajna sutkinja:</w:t>
      </w:r>
    </w:p>
    <w:p w:rsidRDefault="00D61017" w:rsidP="00D61017" w:rsidR="00D61017" w:rsidRPr="00FD080D"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  <w:t xml:space="preserve">        Daniela Martini Maoduš</w:t>
      </w:r>
    </w:p>
    <w:p w:rsidRDefault="00DF3EA9" w:rsidP="00E3515C" w:rsidR="00DF3EA9" w:rsidRPr="00FD080D"/>
    <w:p w:rsidRDefault="00FD080D" w:rsidP="00E3515C" w:rsidR="00FD080D">
      <w:pPr>
        <w:rPr>
          <w:sz w:val="22"/>
          <w:szCs w:val="22"/>
        </w:rPr>
      </w:pPr>
    </w:p>
    <w:p w:rsidRDefault="00FD080D" w:rsidP="00E3515C" w:rsidR="00FD080D">
      <w:pPr>
        <w:rPr>
          <w:sz w:val="22"/>
          <w:szCs w:val="22"/>
        </w:rPr>
      </w:pPr>
    </w:p>
    <w:p w:rsidRDefault="00E3515C" w:rsidP="00E3515C" w:rsidR="00E3515C" w:rsidRPr="00FD080D">
      <w:pPr>
        <w:rPr>
          <w:sz w:val="22"/>
          <w:szCs w:val="22"/>
        </w:rPr>
      </w:pPr>
      <w:r w:rsidRPr="00FD080D">
        <w:rPr>
          <w:sz w:val="22"/>
          <w:szCs w:val="22"/>
        </w:rPr>
        <w:t>Naputak o pravnom lijeku:</w:t>
      </w:r>
    </w:p>
    <w:p w:rsidRDefault="00E3515C" w:rsidP="00E3515C" w:rsidR="00E3515C" w:rsidRPr="00FD080D">
      <w:pPr>
        <w:rPr>
          <w:sz w:val="22"/>
          <w:szCs w:val="22"/>
        </w:rPr>
      </w:pPr>
      <w:r w:rsidRPr="00FD080D">
        <w:rPr>
          <w:sz w:val="22"/>
          <w:szCs w:val="22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FD080D">
      <w:pPr>
        <w:rPr>
          <w:sz w:val="22"/>
          <w:szCs w:val="22"/>
        </w:rPr>
      </w:pPr>
    </w:p>
    <w:p w:rsidRDefault="00D61017" w:rsidP="00D61017" w:rsidR="00D61017" w:rsidRPr="00FD080D">
      <w:pPr>
        <w:rPr>
          <w:sz w:val="22"/>
          <w:szCs w:val="22"/>
        </w:rPr>
      </w:pPr>
      <w:r w:rsidRPr="00FD080D">
        <w:rPr>
          <w:sz w:val="22"/>
          <w:szCs w:val="22"/>
        </w:rPr>
        <w:t>DNA:</w:t>
      </w:r>
    </w:p>
    <w:p w:rsidRDefault="00903F40" w:rsidP="007C68D2" w:rsidR="00E3515C" w:rsidRPr="00FD080D">
      <w:pPr>
        <w:numPr>
          <w:ilvl w:val="0"/>
          <w:numId w:val="1"/>
        </w:numPr>
        <w:rPr>
          <w:sz w:val="22"/>
          <w:szCs w:val="22"/>
        </w:rPr>
      </w:pPr>
      <w:r w:rsidRPr="00FD080D">
        <w:rPr>
          <w:sz w:val="22"/>
          <w:szCs w:val="22"/>
        </w:rPr>
        <w:t xml:space="preserve">Objaviti na eOglasna ploča </w:t>
      </w:r>
    </w:p>
    <w:sectPr w:rsidSect="00EC1301" w:rsidR="00E3515C" w:rsidRPr="00FD080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205" w:rsidR="006A3205">
      <w:r>
        <w:separator/>
      </w:r>
    </w:p>
  </w:endnote>
  <w:endnote w:id="0" w:type="continuationSeparator">
    <w:p w:rsidRDefault="006A3205" w:rsidR="006A3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205" w:rsidR="006A3205">
      <w:r>
        <w:separator/>
      </w:r>
    </w:p>
  </w:footnote>
  <w:footnote w:id="0" w:type="continuationSeparator">
    <w:p w:rsidRDefault="006A3205" w:rsidR="006A32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B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3678"/>
    <w:multiLevelType w:val="hybridMultilevel"/>
    <w:tmpl w:val="CC2C4B0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2C7929"/>
    <w:multiLevelType w:val="hybridMultilevel"/>
    <w:tmpl w:val="6922C0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E2572"/>
    <w:rsid w:val="000E585A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C21A7"/>
    <w:rsid w:val="002E2CAC"/>
    <w:rsid w:val="002F71BC"/>
    <w:rsid w:val="00344E05"/>
    <w:rsid w:val="003F1570"/>
    <w:rsid w:val="003F6A12"/>
    <w:rsid w:val="00480D15"/>
    <w:rsid w:val="004930F8"/>
    <w:rsid w:val="0049434B"/>
    <w:rsid w:val="004D29A6"/>
    <w:rsid w:val="00533097"/>
    <w:rsid w:val="00560A58"/>
    <w:rsid w:val="0057666B"/>
    <w:rsid w:val="005A0156"/>
    <w:rsid w:val="005A7231"/>
    <w:rsid w:val="006139E1"/>
    <w:rsid w:val="00626BEF"/>
    <w:rsid w:val="00632D24"/>
    <w:rsid w:val="00651B89"/>
    <w:rsid w:val="006A3205"/>
    <w:rsid w:val="006D5315"/>
    <w:rsid w:val="0076522D"/>
    <w:rsid w:val="0077776F"/>
    <w:rsid w:val="00797499"/>
    <w:rsid w:val="007A7755"/>
    <w:rsid w:val="007C68D2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B1254A"/>
    <w:rsid w:val="00B35F0A"/>
    <w:rsid w:val="00B95C00"/>
    <w:rsid w:val="00B9693B"/>
    <w:rsid w:val="00BC5C26"/>
    <w:rsid w:val="00BC6C95"/>
    <w:rsid w:val="00BF21E6"/>
    <w:rsid w:val="00C11FB9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DF3EA9"/>
    <w:rsid w:val="00E0338C"/>
    <w:rsid w:val="00E20911"/>
    <w:rsid w:val="00E21DA3"/>
    <w:rsid w:val="00E24498"/>
    <w:rsid w:val="00E32A8E"/>
    <w:rsid w:val="00E3515C"/>
    <w:rsid w:val="00EC1301"/>
    <w:rsid w:val="00F0184E"/>
    <w:rsid w:val="00F040E6"/>
    <w:rsid w:val="00F26013"/>
    <w:rsid w:val="00F64399"/>
    <w:rsid w:val="00F666C5"/>
    <w:rsid w:val="00F904E0"/>
    <w:rsid w:val="00FD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uiPriority w:val="59"/>
    <w:rsid w:val="006D53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Bezproreda" w:type="paragraph">
    <w:name w:val="No Spacing"/>
    <w:link w:val="BezproredaChar"/>
    <w:uiPriority w:val="1"/>
    <w:qFormat/>
    <w:rsid w:val="00DF3EA9"/>
    <w:rPr>
      <w:rFonts w:cstheme="minorBidi" w:eastAsiaTheme="minorEastAsia" w:hAnsiTheme="minorHAnsi" w:asciiTheme="minorHAns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DF3EA9"/>
    <w:rPr>
      <w:rFonts w:cstheme="minorBidi" w:eastAsiaTheme="minorEastAsia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F3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B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B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B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B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uiPriority w:val="59"/>
    <w:rsid w:val="006D531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Bezproreda" w:type="paragraph">
    <w:name w:val="No Spacing"/>
    <w:link w:val="BezproredaChar"/>
    <w:uiPriority w:val="1"/>
    <w:qFormat/>
    <w:rsid w:val="00DF3EA9"/>
    <w:rPr>
      <w:rFonts w:asciiTheme="minorHAnsi" w:cstheme="minorBidi" w:eastAsiaTheme="minorEastAsia" w:hAnsiTheme="minorHAns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DF3EA9"/>
    <w:rPr>
      <w:rFonts w:asciiTheme="minorHAnsi" w:cstheme="minorBidi" w:eastAsiaTheme="minorEastAsia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F3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B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B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B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B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1791</properties:Characters>
  <properties:Lines>116</properties:Lines>
  <properties:Paragraphs>52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2018-01-16T12:11:00Z</dcterms:created>
  <dc:creator>rweinberger</dc:creator>
  <cp:lastModifiedBy>wsadmin</cp:lastModifiedBy>
  <cp:lastPrinted>2018-01-16T12:15:00Z</cp:lastPrinted>
  <dcterms:modified xmlns:xsi="http://www.w3.org/2001/XMLSchema-instance" xsi:type="dcterms:W3CDTF">2018-06-18T06:44:00Z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prijavljene i utvrđene tražbine.docx-bez osporavanja.docx)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