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53eb5" w14:paraId="d953eb5" w:rsidRDefault="00F663E4" w:rsidP="00E44FBD" w:rsidR="007D7FF8">
      <w:pPr>
        <w:jc w:val="right"/>
        <w15:collapsed w:val="false"/>
      </w:pPr>
      <w:bookmarkStart w:name="_GoBack" w:id="0"/>
      <w:bookmarkEnd w:id="0"/>
      <w:r>
        <w:t>Poslovni b</w:t>
      </w:r>
      <w:r w:rsidR="000D41A5">
        <w:t xml:space="preserve">roj:Sp-3/2018-23 </w:t>
      </w:r>
    </w:p>
    <w:p w:rsidRDefault="007D7FF8" w:rsidR="007D7FF8">
      <w:pPr>
        <w:jc w:val="right"/>
      </w:pPr>
    </w:p>
    <w:p w:rsidRDefault="007D7FF8" w:rsidR="007D7FF8" w:rsidRPr="00F663E4">
      <w:pPr>
        <w:pStyle w:val="Naslov1"/>
        <w:rPr>
          <w:b w:val="false"/>
        </w:rPr>
      </w:pPr>
      <w:r w:rsidRPr="00F663E4">
        <w:rPr>
          <w:b w:val="false"/>
        </w:rPr>
        <w:t>Z A P I S N I K</w:t>
      </w:r>
    </w:p>
    <w:p w:rsidRDefault="00876E62" w:rsidR="007D7FF8">
      <w:pPr>
        <w:jc w:val="center"/>
      </w:pPr>
      <w:r>
        <w:t xml:space="preserve">s pripremnog ročišta </w:t>
      </w:r>
      <w:r w:rsidR="00F663E4">
        <w:t>o</w:t>
      </w:r>
      <w:r w:rsidR="007D7FF8">
        <w:t>d</w:t>
      </w:r>
      <w:r w:rsidR="00BC479B">
        <w:t xml:space="preserve"> </w:t>
      </w:r>
      <w:r w:rsidR="00134376">
        <w:t xml:space="preserve"> </w:t>
      </w:r>
      <w:r w:rsidR="000D41A5">
        <w:t>24.listopada 2018.</w:t>
      </w:r>
    </w:p>
    <w:p w:rsidRDefault="00876E62" w:rsidR="007D7FF8">
      <w:pPr>
        <w:jc w:val="center"/>
      </w:pPr>
      <w:r>
        <w:t>sastavljen</w:t>
      </w:r>
      <w:r w:rsidR="007D7FF8">
        <w:t xml:space="preserve"> kod Općinskog suda u Slav.Brodu</w:t>
      </w:r>
    </w:p>
    <w:p w:rsidRDefault="007D7FF8" w:rsidR="007D7FF8">
      <w:pPr>
        <w:jc w:val="center"/>
      </w:pPr>
    </w:p>
    <w:p w:rsidRDefault="00876E62" w:rsidR="00876E62">
      <w:pPr>
        <w:jc w:val="center"/>
      </w:pPr>
    </w:p>
    <w:p w:rsidRDefault="007D7FF8" w:rsidR="007D7FF8" w:rsidRPr="00F663E4">
      <w:pPr>
        <w:jc w:val="both"/>
      </w:pPr>
      <w:r w:rsidRPr="00F663E4">
        <w:rPr>
          <w:bCs/>
        </w:rPr>
        <w:t xml:space="preserve">NAZOČNI OD SUDA:                                               </w:t>
      </w:r>
      <w:r w:rsidR="00876E62">
        <w:rPr>
          <w:bCs/>
        </w:rPr>
        <w:t xml:space="preserve">PRAVNA STVAR: </w:t>
      </w:r>
    </w:p>
    <w:p w:rsidRDefault="00876E62" w:rsidR="00876E62">
      <w:pPr>
        <w:jc w:val="both"/>
      </w:pPr>
    </w:p>
    <w:p w:rsidRDefault="007D7FF8" w:rsidR="00FE5D00">
      <w:pPr>
        <w:jc w:val="both"/>
      </w:pPr>
      <w:smartTag w:element="PersonName" w:uri="urn:schemas-microsoft-com:office:smarttags">
        <w:r>
          <w:t>Ivanka Kovačević</w:t>
        </w:r>
      </w:smartTag>
      <w:r>
        <w:t xml:space="preserve">- sudac           </w:t>
      </w:r>
      <w:r w:rsidR="008451BB">
        <w:t xml:space="preserve">                              </w:t>
      </w:r>
      <w:r>
        <w:t xml:space="preserve"> </w:t>
      </w:r>
      <w:r w:rsidR="00876E62">
        <w:t xml:space="preserve"> Stečajni potrošač</w:t>
      </w:r>
      <w:r w:rsidR="00E44FBD">
        <w:t>:</w:t>
      </w:r>
      <w:r w:rsidR="00952350">
        <w:t xml:space="preserve"> </w:t>
      </w:r>
      <w:r w:rsidR="000D41A5">
        <w:t>Štefica Matijević</w:t>
      </w:r>
      <w:r w:rsidR="00026B60">
        <w:t xml:space="preserve"> </w:t>
      </w:r>
      <w:r w:rsidR="00BB6CF7">
        <w:t xml:space="preserve"> </w:t>
      </w:r>
    </w:p>
    <w:p w:rsidRDefault="00DD2B52" w:rsidP="000D41A5" w:rsidR="00775D9A">
      <w:pPr>
        <w:jc w:val="both"/>
      </w:pPr>
      <w:r>
        <w:t>Marija Mirković -zapisničar</w:t>
      </w:r>
      <w:r w:rsidR="007D7FF8">
        <w:t xml:space="preserve">      </w:t>
      </w:r>
      <w:r w:rsidR="008451BB">
        <w:t xml:space="preserve">                             </w:t>
      </w:r>
      <w:r w:rsidR="00FE47CC">
        <w:t xml:space="preserve">  </w:t>
      </w:r>
      <w:r w:rsidR="00876E62">
        <w:t xml:space="preserve"> Radi: stečaj</w:t>
      </w:r>
      <w:r w:rsidR="000D41A5">
        <w:t xml:space="preserve"> potrošača </w:t>
      </w:r>
    </w:p>
    <w:p w:rsidRDefault="000D41A5" w:rsidP="000D41A5" w:rsidR="000D41A5">
      <w:pPr>
        <w:jc w:val="both"/>
      </w:pPr>
    </w:p>
    <w:p w:rsidRDefault="00876E62" w:rsidR="007D7FF8">
      <w:pPr>
        <w:jc w:val="both"/>
      </w:pPr>
      <w:r>
        <w:t>Pripremno ročište započeto u</w:t>
      </w:r>
      <w:r w:rsidR="00112A8C">
        <w:t xml:space="preserve"> </w:t>
      </w:r>
      <w:r w:rsidR="000D41A5">
        <w:t>11,00</w:t>
      </w:r>
      <w:r w:rsidR="00B438F8">
        <w:t xml:space="preserve"> </w:t>
      </w:r>
      <w:r w:rsidR="000C5346">
        <w:t xml:space="preserve"> </w:t>
      </w:r>
      <w:r w:rsidR="00190FD3">
        <w:t xml:space="preserve"> </w:t>
      </w:r>
      <w:r w:rsidR="00BB6CF7">
        <w:t xml:space="preserve"> </w:t>
      </w:r>
      <w:r w:rsidR="006B3ECB">
        <w:t>s</w:t>
      </w:r>
      <w:r>
        <w:t>ati i objavljen predmet raspravljanja.</w:t>
      </w:r>
    </w:p>
    <w:p w:rsidRDefault="00E44FBD" w:rsidR="00E44FBD">
      <w:pPr>
        <w:jc w:val="both"/>
      </w:pPr>
    </w:p>
    <w:p w:rsidRDefault="00B6737F" w:rsidR="00B6737F">
      <w:pPr>
        <w:jc w:val="both"/>
      </w:pPr>
      <w:r>
        <w:t xml:space="preserve">Ročište </w:t>
      </w:r>
      <w:r w:rsidR="006B3ECB">
        <w:t>je javno.</w:t>
      </w:r>
    </w:p>
    <w:p w:rsidRDefault="00E44FBD" w:rsidR="00E44FBD">
      <w:pPr>
        <w:jc w:val="both"/>
      </w:pPr>
    </w:p>
    <w:p w:rsidRDefault="00876E62" w:rsidP="005C08BA" w:rsidR="00FE47CC">
      <w:pPr>
        <w:jc w:val="both"/>
      </w:pPr>
      <w:r>
        <w:t>Utvrđuje</w:t>
      </w:r>
      <w:r w:rsidR="007D7FF8">
        <w:t xml:space="preserve"> se </w:t>
      </w:r>
      <w:r>
        <w:t>da su pristupili</w:t>
      </w:r>
      <w:r w:rsidR="007D7FF8">
        <w:t>:</w:t>
      </w:r>
    </w:p>
    <w:p w:rsidRDefault="00876E62" w:rsidP="005C08BA" w:rsidR="00876E62">
      <w:pPr>
        <w:jc w:val="both"/>
      </w:pPr>
    </w:p>
    <w:p w:rsidRDefault="00876E62" w:rsidP="005C08BA" w:rsidR="005C08BA">
      <w:pPr>
        <w:jc w:val="both"/>
      </w:pPr>
      <w:r>
        <w:t xml:space="preserve">Stečajni </w:t>
      </w:r>
      <w:r w:rsidR="005C08BA">
        <w:t>potrošač</w:t>
      </w:r>
      <w:r>
        <w:t>:</w:t>
      </w:r>
      <w:r w:rsidR="005C08BA">
        <w:t xml:space="preserve"> Štefica Matijević: </w:t>
      </w:r>
      <w:r w:rsidR="005C44BC">
        <w:t xml:space="preserve"> osobno</w:t>
      </w:r>
    </w:p>
    <w:p w:rsidRDefault="00876E62" w:rsidP="005C08BA" w:rsidR="005C08BA">
      <w:pPr>
        <w:jc w:val="both"/>
      </w:pPr>
      <w:r>
        <w:t>Vjerovnik:</w:t>
      </w:r>
      <w:r w:rsidR="005C08BA">
        <w:t xml:space="preserve"> Privredna banka Zagreb d.d.</w:t>
      </w:r>
      <w:r w:rsidR="005C44BC">
        <w:t>, nitko, dostava uredno izvršena</w:t>
      </w:r>
    </w:p>
    <w:p w:rsidRDefault="00876E62" w:rsidP="005C08BA" w:rsidR="00876E62">
      <w:pPr>
        <w:jc w:val="both"/>
      </w:pPr>
      <w:r>
        <w:t>Za FINU:</w:t>
      </w:r>
      <w:r w:rsidR="005C44BC">
        <w:t xml:space="preserve"> nitko, dostava uredno izvršena</w:t>
      </w:r>
    </w:p>
    <w:p w:rsidRDefault="005C44BC" w:rsidP="005C08BA" w:rsidR="005C44BC">
      <w:pPr>
        <w:jc w:val="both"/>
      </w:pPr>
    </w:p>
    <w:p w:rsidRDefault="005C44BC" w:rsidP="005C08BA" w:rsidR="005C44BC">
      <w:pPr>
        <w:jc w:val="both"/>
      </w:pPr>
      <w:r>
        <w:tab/>
        <w:t>Konstatira se da je Financijska agencija-Podružnica Slavonski Brod podneskom od 18.rujna 2018.opravdala izostanak s današnje rasprave, te podneskom se očitovala na provođenje postupka stečaja potrošača.</w:t>
      </w:r>
    </w:p>
    <w:p w:rsidRDefault="005C44BC" w:rsidP="005C08BA" w:rsidR="005C44BC">
      <w:pPr>
        <w:jc w:val="both"/>
      </w:pPr>
    </w:p>
    <w:p w:rsidRDefault="005C44BC" w:rsidP="005C08BA" w:rsidR="005C44BC">
      <w:pPr>
        <w:jc w:val="both"/>
      </w:pPr>
      <w:r>
        <w:tab/>
        <w:t>Utvrđuje se da je vjerovnik Privredna banka Zagreb d.d. podneskom od 24.rujna 2018., predan na pošti 21.rujna 2018.očitovala se da ne prihvaća plan ispunjenja obveza dužnika.</w:t>
      </w:r>
    </w:p>
    <w:p w:rsidRDefault="005C44BC" w:rsidP="005C08BA" w:rsidR="005C44BC">
      <w:pPr>
        <w:jc w:val="both"/>
      </w:pPr>
      <w:r>
        <w:tab/>
        <w:t>Primjerak podneska vjerovnika uručuje se stečajnom potrošaču.</w:t>
      </w:r>
    </w:p>
    <w:p w:rsidRDefault="00C95588" w:rsidP="005C08BA" w:rsidR="00C95588">
      <w:pPr>
        <w:jc w:val="both"/>
      </w:pPr>
    </w:p>
    <w:p w:rsidRDefault="00C95588" w:rsidP="005C08BA" w:rsidR="00C95588">
      <w:pPr>
        <w:jc w:val="both"/>
      </w:pPr>
      <w:r>
        <w:tab/>
        <w:t>Sudac donosi</w:t>
      </w:r>
    </w:p>
    <w:p w:rsidRDefault="00C95588" w:rsidP="00C95588" w:rsidR="00C95588">
      <w:pPr>
        <w:jc w:val="center"/>
      </w:pPr>
      <w:r>
        <w:t>z a k l j u č a k</w:t>
      </w:r>
    </w:p>
    <w:p w:rsidRDefault="005C44BC" w:rsidP="005C08BA" w:rsidR="005C44BC">
      <w:pPr>
        <w:jc w:val="both"/>
      </w:pPr>
    </w:p>
    <w:p w:rsidRDefault="00C95588" w:rsidP="005C08BA" w:rsidR="00C95588">
      <w:pPr>
        <w:jc w:val="both"/>
      </w:pPr>
      <w:r>
        <w:tab/>
        <w:t>Pripremno ročište provest će se u odsutnosti uredno pozvanog vjerovnika.</w:t>
      </w:r>
    </w:p>
    <w:p w:rsidRDefault="00C95588" w:rsidP="005C08BA" w:rsidR="00C95588">
      <w:pPr>
        <w:jc w:val="both"/>
      </w:pPr>
    </w:p>
    <w:p w:rsidRDefault="005C44BC" w:rsidP="005C08BA" w:rsidR="00C95588">
      <w:pPr>
        <w:jc w:val="both"/>
      </w:pPr>
      <w:r>
        <w:tab/>
        <w:t>Utvrđuje se</w:t>
      </w:r>
      <w:r w:rsidR="00C95588">
        <w:t xml:space="preserve"> i čitaju dopisi dostavljeni po zahtjevu suda:</w:t>
      </w:r>
    </w:p>
    <w:p w:rsidRDefault="00C95588" w:rsidP="005C08BA" w:rsidR="00C95588">
      <w:pPr>
        <w:jc w:val="both"/>
      </w:pPr>
    </w:p>
    <w:p w:rsidRDefault="00C95588" w:rsidP="00C95588" w:rsidR="00C95588">
      <w:pPr>
        <w:ind w:firstLine="708"/>
        <w:jc w:val="both"/>
      </w:pPr>
      <w:r>
        <w:t xml:space="preserve"> - FINA od 4.srpnja 2018.,</w:t>
      </w:r>
    </w:p>
    <w:p w:rsidRDefault="00C95588" w:rsidP="00C95588" w:rsidR="00C95588">
      <w:pPr>
        <w:ind w:firstLine="708"/>
        <w:jc w:val="both"/>
      </w:pPr>
      <w:r>
        <w:t>-  Državna geodetska uprava, Područni ured za katastar od 3.srpnja 2018.,</w:t>
      </w:r>
    </w:p>
    <w:p w:rsidRDefault="00C95588" w:rsidP="00C95588" w:rsidR="00C95588">
      <w:pPr>
        <w:ind w:firstLine="708"/>
        <w:jc w:val="both"/>
      </w:pPr>
      <w:r>
        <w:t>- Središnje klirinško depozitarno društvo, od 4.srpnja 2018.,</w:t>
      </w:r>
    </w:p>
    <w:p w:rsidRDefault="00C95588" w:rsidP="00C95588" w:rsidR="00C95588">
      <w:pPr>
        <w:ind w:firstLine="708"/>
        <w:jc w:val="both"/>
      </w:pPr>
      <w:r>
        <w:t>- Općinski sud u Slav.Brodu, zemljišnoknjižni odjel Slav.Brod od 3.srpnja 2018.,</w:t>
      </w:r>
    </w:p>
    <w:p w:rsidRDefault="00C95588" w:rsidP="00C95588" w:rsidR="00C95588">
      <w:pPr>
        <w:ind w:firstLine="708"/>
        <w:jc w:val="both"/>
      </w:pPr>
      <w:r>
        <w:t xml:space="preserve">- Hrvatski zavod za mirovinsko osiguranje, Područni ured Slav.Brod od 13.srpnja </w:t>
      </w:r>
    </w:p>
    <w:p w:rsidRDefault="00C95588" w:rsidP="00C95588" w:rsidR="00C95588">
      <w:pPr>
        <w:ind w:firstLine="708"/>
        <w:jc w:val="both"/>
      </w:pPr>
      <w:r>
        <w:t xml:space="preserve">  2018.</w:t>
      </w:r>
    </w:p>
    <w:p w:rsidRDefault="00C95588" w:rsidP="00C95588" w:rsidR="00C95588">
      <w:pPr>
        <w:ind w:firstLine="708"/>
        <w:jc w:val="both"/>
      </w:pPr>
      <w:r>
        <w:t xml:space="preserve">- MUP RH, PU Brodsko-posavska od 19.srpnja 2018., </w:t>
      </w:r>
    </w:p>
    <w:p w:rsidRDefault="00B85716" w:rsidP="00C95588" w:rsidR="00B85716">
      <w:pPr>
        <w:jc w:val="both"/>
      </w:pPr>
    </w:p>
    <w:p w:rsidRDefault="00B85716" w:rsidP="00446855" w:rsidR="00B85716">
      <w:pPr>
        <w:ind w:firstLine="708"/>
        <w:jc w:val="both"/>
      </w:pPr>
      <w:r>
        <w:t>Sudac donosi</w:t>
      </w:r>
    </w:p>
    <w:p w:rsidRDefault="00876E62" w:rsidP="00B85716" w:rsidR="00B85716">
      <w:pPr>
        <w:jc w:val="center"/>
      </w:pPr>
      <w:r>
        <w:t xml:space="preserve"> z a k l j u č a k</w:t>
      </w:r>
    </w:p>
    <w:p w:rsidRDefault="00B85716" w:rsidP="00B85716" w:rsidR="00B85716">
      <w:pPr>
        <w:jc w:val="center"/>
      </w:pPr>
    </w:p>
    <w:p w:rsidRDefault="00C95588" w:rsidP="00C95588" w:rsidR="00B85716">
      <w:pPr>
        <w:jc w:val="both"/>
      </w:pPr>
      <w:r>
        <w:tab/>
        <w:t>Provest će se dokaz saslušanjem potrošača.</w:t>
      </w:r>
    </w:p>
    <w:p w:rsidRDefault="00C95588" w:rsidP="00C95588" w:rsidR="00C95588">
      <w:pPr>
        <w:jc w:val="both"/>
      </w:pPr>
    </w:p>
    <w:p w:rsidRDefault="00C95588" w:rsidP="00C95588" w:rsidR="00C95588">
      <w:pPr>
        <w:jc w:val="both"/>
      </w:pPr>
      <w:r>
        <w:tab/>
        <w:t xml:space="preserve">  ŠTEFICA MATIJEVIĆ, OIB: 55782178443, kćerka Ivana, stara 55 godina, iz Adžamovaca, Matije Gupca 58, umirovljenica</w:t>
      </w:r>
    </w:p>
    <w:p w:rsidRDefault="00C95588" w:rsidP="00C95588" w:rsidR="00C95588">
      <w:pPr>
        <w:jc w:val="both"/>
      </w:pPr>
    </w:p>
    <w:p w:rsidRDefault="00C95588" w:rsidP="0055778D" w:rsidR="00876E62">
      <w:pPr>
        <w:jc w:val="both"/>
      </w:pPr>
      <w:r>
        <w:tab/>
      </w:r>
      <w:r w:rsidR="0055778D">
        <w:t>Ja nemam nikakvu imovinu, i za vrijeme dok je suprug bio živ nismo imali vlastite nekretnine. Mi smo od 1992.do 2014.kao podstanari živjeli u Rijeci, a kada se suprug razbolio, tada smo se vratili u Adžamovce i nastavili živjeti u kući svekra i svekrve. Suprug se teško razbolio i umro 8.srpnja 2015.Moj suprug je bio korisnik kartičnog plaćanja i imao je određena dugovanja pa da bi pokrio to dugovanje podigao je kredit kod PBZ. U to vrijeme on je radio, a ja sam bila trenutno nezaposlena na Zavodu za zapošljavanje, no kada sam došla u banku mene su registrirali kao sudužnika iako ja tada nisam imala nikakva primanja. Suprug je redovito otplaćivao kredit do svoje smrti, no nakon svoje smrti, a s obzirom da ni ja nisam imala primanja došlo je do zakašnjenja u vraćanju odnosno otplati kredita. Obraćala sam se službenici Privredne banke Zagreb g. Vesnici Branišej sa zamolbom da se kredit reprogramira ili na bilo koji način da mi se omogući reprogram kredita s obzirom da nisam bila zdravstveno sposobna za obavljanje bilo kakvih poslova jer sam 1992.otišla u invalidsku mirovinu, a nakon smrti muža primila sam njegovu mirovinu koja je bila povoljnija s obzirom da je isti bio branitelj. Međutim, mojoj zamolbi se nije izašlo u susret,  a pokrenut je postupak ovrhe tako da je na mirovini obustava za taj kredit iznosila 448,17 kn, što je vidljivo iz obavijesti o mirovini, a sada se obustavlja u iznosu 490,00 kn. Ja sam ostvarivala mirovinu u iznosu od 1.792,70 kn i primam naknadu za pomoć i njegu od Centra za socijalnu skrb u iznosu od 500,00 kn, a sada je nakon povećanja mirovina iznosi 1.990,00 kn, te je nakon revizije pravo na doplatak za pomoć i njegu Rješenjem Centra za socijalnu skrb Nova Gradiška od 25.svibnja 2018.povećana na iznos od 600,00 kn. Ovo rješenje sam ja dobila istovremeno kad i poziv za današnje pripremno ročište, dakle u kolovozu 2018. Kada je pokrenuta ovrha protiv mene kao sudužnika, ja sam i u tom postupku prigovarala i obraćala se punomoćniku vjerovnika, odvjetnicima Odvjetničkog društva Pavlak, koji su me također upućivali da se javim vjerovniku i da s vjerovnikom sporazumno razriješim predmet postupka s obzirom da nemam nikakvu imovinu, kako pokretnu, tako i nepokretnu i da imam samo ova minimalna primanja koja su nužna za vlastitu egzistenciju, a od koje se već naplaćuje ovrha</w:t>
      </w:r>
      <w:r w:rsidR="009F7668">
        <w:t xml:space="preserve"> negdje od početka 2016.do danas. No, nisam uspjela stupiti u kontakt s odgovornim osobama, odnosno predstavnicima PBZ d.d. jer službenik Zvjezdan Gruić rekao kako je on zadužen za postupanje po tom kreditu i da nije moguće razgovarati s drugim osobama osim s njim, a on je ukazivao samo na proceduru plaćanja kredita pa i činjenicu da se taj kredit može prodati drugoj pravnoj osobi koja će dalje utuživati potraživanje, čemu sam se ja izričito protivila. Posebno ističem da je PBZ d.d. pokrenula postupak protiv mene kao nasljednice iza pokojnog supruga Zlatka Matijević, radi naplate istog tog potraživanja po osnovi kredita u iznosu od 246.027,64 kn glavnog duga, s pripadajućom zateznom kamatom kako je to pobliže navedeno u rješenju, te je javni bilježnik Nada Kemec izdala rješenje o ovrsi pod poslovnim brojem Ovrv-224/18 od 26.veljače 2018. Na označeno rješenje uložila sam prigovor te je Općinski sud u Slav.Brodu, Stalna služba u Novoj Gradiški rješenjem poslovni broj Povr</w:t>
      </w:r>
      <w:r w:rsidR="00634BB8">
        <w:t>v</w:t>
      </w:r>
      <w:r w:rsidR="009F7668">
        <w:t>-123/18-3 od 17.kolovoza 2018.donio rješenje kojim se stavlja izvan snage rješenje o ovrsi javnog bilježnika u dijelu u kojem je određena ovrha, ukidaju se sve provedene radnje i postupak će se nastaviti kao u povodu prigovora protiv platnog naloga. Postupak je u tijeku, predajem sudu primjerak prijedloga za ovrhu i označenog rješenja.</w:t>
      </w:r>
    </w:p>
    <w:p w:rsidRDefault="009F7668" w:rsidP="0055778D" w:rsidR="009F7668">
      <w:pPr>
        <w:jc w:val="both"/>
      </w:pPr>
      <w:r>
        <w:tab/>
      </w:r>
      <w:r w:rsidR="00634BB8">
        <w:t xml:space="preserve">Planom ispunjenja obveze sam predložila kako i na koji način mogu isplatiti nastalo potraživanje, naime kako sam prethodno iskazala budući da nemam nikakvu imovinu, ja sam ostala živjeti, sada u kući svekrve jer je svekar umro 31.siječnja 2015., tako da mi je svekrva dala na korištenje jednu sobu i kuhinju, a koristimo zajedničku kupaonicu, imamo odvojeno kućanstvo, tako da ja imam obvezu plaćanja električne energije u mjesečnom iznosu od oko </w:t>
      </w:r>
      <w:r w:rsidR="00634BB8">
        <w:lastRenderedPageBreak/>
        <w:t>230,00 kn, a prema potrebi s obzirom da i svekrva ima invalidsku mirovinu (1.400,00 kn), također joj dajem za režijske troškove od oko prosječno mjesečno 70,00 kn. Za života supruga imali smo fiksni telefonski priključak, no nakon njegove smrti i financijske nemogućnosti, isti je isključen, a ja sam sada korisnica mobilnog uređaja i mjesečno koristim oko 100,00 kn radi komunikacije s nadležnim tijelima, sinom, roditeljima i liječnikom. Grijem se na drveni ogrjev i godišnje potrošim cca 10 m drva, ove godine cijena je iznosila po metru 330,00 kn te dodatni troškovi rezanja 250,00 kn, cijepanja 250,00 kn i slaganja 250,00 kn (jer zbog bolesti nisam u mogućnosti izvršiti te poslove), tako da su ukupni troškovi ogrijeva iznosili 4.050,00 kn. Imajući u vidu činjenicu da se dugi niz godina liječim zbog psihičkih problema, a što je utjecalo i na ostale bolesti, tako da imam i mjesečne izdatke za odlazak na liječničke kontrole, kupovinu medikamenata (pije 12 vrsta lijekova), ovaj iznos kojeg koristim od Centra te preostalo od obiteljske imovine, nije dostatno za podmirenje svakodnevnih životnih potreba i aktivnosti.</w:t>
      </w:r>
    </w:p>
    <w:p w:rsidRDefault="00634BB8" w:rsidP="0055778D" w:rsidR="00634BB8">
      <w:pPr>
        <w:jc w:val="both"/>
      </w:pPr>
      <w:r>
        <w:tab/>
        <w:t>Također iskazuje da je u ostavinskom postupku iza supruga oglašena nasljednikom i tada je naslijedila osobni automobil (starosti 15 godina) kojeg je prodala za iznos od 2.000,00 kn, a sve zbog izmirenja troškova sahrane supruga kao i financijskih poteškoća u kojima su se nalazili. Ima sina koji je ostao živjeti u Rijeci s obitelji, oženjen je i ima jedno dijete, no žive kao podstanari i nema mogućnosti da bi financijski pomagao majku, jer ni oni nemaju nikakve nekretnine, kao niti vrjednije pokretnine.</w:t>
      </w:r>
    </w:p>
    <w:p w:rsidRDefault="00634BB8" w:rsidP="0055778D" w:rsidR="00634BB8">
      <w:pPr>
        <w:jc w:val="both"/>
      </w:pPr>
      <w:r>
        <w:tab/>
        <w:t>Drugo nema što iskazati.</w:t>
      </w:r>
    </w:p>
    <w:p w:rsidRDefault="00634BB8" w:rsidP="0055778D" w:rsidR="00634BB8">
      <w:pPr>
        <w:jc w:val="both"/>
      </w:pPr>
      <w:r>
        <w:tab/>
        <w:t>Pitanja nema.</w:t>
      </w:r>
    </w:p>
    <w:p w:rsidRDefault="00634BB8" w:rsidP="0055778D" w:rsidR="00634BB8">
      <w:pPr>
        <w:jc w:val="both"/>
      </w:pPr>
    </w:p>
    <w:p w:rsidRDefault="00634BB8" w:rsidP="0055778D" w:rsidR="00634BB8">
      <w:pPr>
        <w:jc w:val="both"/>
      </w:pPr>
      <w:r>
        <w:tab/>
      </w:r>
      <w:r w:rsidR="006042D3">
        <w:t>Sud upozorava potrošača na njegove obveze u smislu članka 73.Zakona o stečaju potrošača te obveze povjerenika da podnosi kvartalna izvješća o svim podacima koji su od utjecaja na tijek postupka.</w:t>
      </w:r>
    </w:p>
    <w:p w:rsidRDefault="006042D3" w:rsidP="0055778D" w:rsidR="006042D3">
      <w:pPr>
        <w:jc w:val="both"/>
      </w:pPr>
      <w:r>
        <w:tab/>
        <w:t xml:space="preserve">Potrošaču je objašnjenja potreba sastavljanja izjave o ustupu u smislu članka 71.ZS-a. </w:t>
      </w:r>
    </w:p>
    <w:p w:rsidRDefault="006042D3" w:rsidP="0055778D" w:rsidR="006042D3">
      <w:pPr>
        <w:jc w:val="both"/>
      </w:pPr>
    </w:p>
    <w:p w:rsidRDefault="006042D3" w:rsidP="0055778D" w:rsidR="006042D3">
      <w:pPr>
        <w:jc w:val="both"/>
      </w:pPr>
      <w:r>
        <w:tab/>
        <w:t xml:space="preserve">Potrošač daje u smislu članka 71.ZS-a </w:t>
      </w:r>
    </w:p>
    <w:p w:rsidRDefault="006042D3" w:rsidP="0055778D" w:rsidR="006042D3">
      <w:pPr>
        <w:jc w:val="both"/>
      </w:pPr>
    </w:p>
    <w:p w:rsidRDefault="006042D3" w:rsidP="0055778D" w:rsidR="006042D3">
      <w:pPr>
        <w:jc w:val="both"/>
      </w:pPr>
    </w:p>
    <w:p w:rsidRDefault="006042D3" w:rsidP="006042D3" w:rsidR="006042D3" w:rsidRPr="006042D3">
      <w:pPr>
        <w:jc w:val="center"/>
        <w:rPr>
          <w:b/>
        </w:rPr>
      </w:pPr>
      <w:r w:rsidRPr="006042D3">
        <w:rPr>
          <w:b/>
        </w:rPr>
        <w:t>IZJAVU O USTUPU</w:t>
      </w:r>
    </w:p>
    <w:p w:rsidRDefault="006042D3" w:rsidP="006042D3" w:rsidR="006042D3">
      <w:pPr>
        <w:jc w:val="center"/>
      </w:pPr>
    </w:p>
    <w:p w:rsidRDefault="006042D3" w:rsidP="006042D3" w:rsidR="006042D3">
      <w:pPr>
        <w:ind w:firstLine="708"/>
        <w:jc w:val="both"/>
      </w:pPr>
      <w:r>
        <w:t xml:space="preserve">Suglasna sam </w:t>
      </w:r>
      <w:r>
        <w:tab/>
        <w:t>da se sva primanja, naknade i darovi koji nisu izuzeti od ovrhe isplaćuju na poseban transakcijski račun iz članka 42.Zakona o stečaju potrošača. Ujedno izjavljujem da nisam raspolagala imovinskim pravima koja ulaze u stečajnu masu.</w:t>
      </w:r>
    </w:p>
    <w:p w:rsidRDefault="006042D3" w:rsidP="006042D3" w:rsidR="006042D3">
      <w:pPr>
        <w:ind w:firstLine="708"/>
        <w:jc w:val="both"/>
      </w:pPr>
    </w:p>
    <w:p w:rsidRDefault="006042D3" w:rsidP="006042D3" w:rsidR="006042D3">
      <w:pPr>
        <w:ind w:firstLine="708"/>
        <w:jc w:val="both"/>
      </w:pPr>
      <w:r>
        <w:t>Sudac donosi</w:t>
      </w:r>
    </w:p>
    <w:p w:rsidRDefault="006042D3" w:rsidP="006042D3" w:rsidR="006042D3">
      <w:pPr>
        <w:jc w:val="center"/>
      </w:pPr>
      <w:r>
        <w:t>z a k l j u ča k</w:t>
      </w:r>
    </w:p>
    <w:p w:rsidRDefault="006042D3" w:rsidP="006042D3" w:rsidR="006042D3">
      <w:pPr>
        <w:jc w:val="both"/>
      </w:pPr>
    </w:p>
    <w:p w:rsidRDefault="006042D3" w:rsidP="006042D3" w:rsidR="006042D3">
      <w:pPr>
        <w:jc w:val="both"/>
      </w:pPr>
      <w:r>
        <w:tab/>
        <w:t>Odluka o daljnjem tijeku postupka dostavit će se pisanim putem.</w:t>
      </w:r>
    </w:p>
    <w:p w:rsidRDefault="00B85716" w:rsidP="006042D3" w:rsidR="00B85716">
      <w:pPr>
        <w:jc w:val="both"/>
      </w:pPr>
    </w:p>
    <w:p w:rsidRDefault="00B85716" w:rsidP="00B85716" w:rsidR="00B85716">
      <w:pPr>
        <w:jc w:val="center"/>
      </w:pPr>
    </w:p>
    <w:p w:rsidRDefault="00DE6088" w:rsidP="006042D3" w:rsidR="00DE6088">
      <w:pPr>
        <w:jc w:val="center"/>
      </w:pPr>
      <w:r>
        <w:t>Dovršeno u</w:t>
      </w:r>
      <w:r w:rsidR="006042D3">
        <w:t xml:space="preserve"> 12,00</w:t>
      </w:r>
      <w:r>
        <w:t xml:space="preserve"> </w:t>
      </w:r>
      <w:r w:rsidR="00BB6CF7">
        <w:t xml:space="preserve"> </w:t>
      </w:r>
      <w:r>
        <w:t xml:space="preserve"> sati.</w:t>
      </w:r>
    </w:p>
    <w:p w:rsidRDefault="00DE6088" w:rsidP="00DE6088" w:rsidR="00DE6088">
      <w:pPr>
        <w:ind w:firstLine="708"/>
        <w:jc w:val="center"/>
      </w:pPr>
    </w:p>
    <w:p w:rsidRDefault="006042D3" w:rsidP="006042D3" w:rsidR="00DE6088">
      <w:pPr>
        <w:ind w:firstLine="708" w:left="2124"/>
      </w:pPr>
      <w:r>
        <w:t xml:space="preserve">        Sutkinja:                                                  Potrošač: </w:t>
      </w:r>
    </w:p>
    <w:p w:rsidRDefault="00DE6088" w:rsidP="00446855" w:rsidR="00DE6088">
      <w:pPr>
        <w:ind w:firstLine="708"/>
        <w:jc w:val="both"/>
      </w:pPr>
    </w:p>
    <w:p w:rsidRDefault="006042D3" w:rsidP="00446855" w:rsidR="006042D3">
      <w:pPr>
        <w:ind w:firstLine="708"/>
        <w:jc w:val="both"/>
      </w:pPr>
    </w:p>
    <w:p w:rsidRDefault="006042D3" w:rsidP="00446855" w:rsidR="006042D3">
      <w:pPr>
        <w:ind w:firstLine="708"/>
        <w:jc w:val="both"/>
      </w:pPr>
    </w:p>
    <w:p w:rsidRDefault="00DE6088" w:rsidP="00446855" w:rsidR="00DE6088" w:rsidRPr="00DE6088">
      <w:pPr>
        <w:ind w:firstLine="708"/>
        <w:jc w:val="both"/>
      </w:pPr>
      <w:r>
        <w:tab/>
      </w:r>
      <w:r>
        <w:tab/>
      </w:r>
      <w:r>
        <w:tab/>
        <w:t xml:space="preserve">       Zapisničar: </w:t>
      </w:r>
      <w:r w:rsidR="006042D3">
        <w:tab/>
      </w:r>
      <w:r w:rsidR="006042D3">
        <w:tab/>
      </w:r>
      <w:r w:rsidR="006042D3">
        <w:tab/>
        <w:t xml:space="preserve">             Vjerovnik:</w:t>
      </w:r>
    </w:p>
    <w:p w:rsidRDefault="00BB6CF7" w:rsidP="00DE6088" w:rsidR="00DE6088">
      <w:r>
        <w:t xml:space="preserve"> </w:t>
      </w:r>
    </w:p>
    <w:p w:rsidRDefault="00DE6088" w:rsidP="00DE6088" w:rsidR="00DE6088" w:rsidRPr="00BC479B"/>
    <w:sectPr w:rsidR="00DE6088" w:rsidRPr="00BC479B">
      <w:headerReference w:type="even" r:id="rId8"/>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0EA2" w:rsidR="00E70EA2">
      <w:r>
        <w:separator/>
      </w:r>
    </w:p>
  </w:endnote>
  <w:endnote w:id="0" w:type="continuationSeparator">
    <w:p w:rsidRDefault="00E70EA2" w:rsidR="00E70E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0EA2" w:rsidR="00E70EA2">
      <w:r>
        <w:separator/>
      </w:r>
    </w:p>
  </w:footnote>
  <w:footnote w:id="0" w:type="continuationSeparator">
    <w:p w:rsidRDefault="00E70EA2" w:rsidR="00E70E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4BB8" w:rsidR="00634B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34BB8" w:rsidR="00634B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4BB8" w:rsidR="00634B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51D9">
      <w:rPr>
        <w:rStyle w:val="Brojstranice"/>
        <w:noProof/>
      </w:rPr>
      <w:t>4</w:t>
    </w:r>
    <w:r>
      <w:rPr>
        <w:rStyle w:val="Brojstranice"/>
      </w:rPr>
      <w:fldChar w:fldCharType="end"/>
    </w:r>
  </w:p>
  <w:p w:rsidRDefault="00634BB8" w:rsidR="00634BB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2B52"/>
    <w:rsid w:val="00020FC3"/>
    <w:rsid w:val="00026B60"/>
    <w:rsid w:val="00051CF7"/>
    <w:rsid w:val="000872BE"/>
    <w:rsid w:val="000C5346"/>
    <w:rsid w:val="000D41A5"/>
    <w:rsid w:val="000F06FF"/>
    <w:rsid w:val="00112A8C"/>
    <w:rsid w:val="00134376"/>
    <w:rsid w:val="00190FD3"/>
    <w:rsid w:val="001F729E"/>
    <w:rsid w:val="00214CE7"/>
    <w:rsid w:val="00345C8A"/>
    <w:rsid w:val="003A539F"/>
    <w:rsid w:val="003D7364"/>
    <w:rsid w:val="00427C1D"/>
    <w:rsid w:val="00446855"/>
    <w:rsid w:val="00467D5D"/>
    <w:rsid w:val="004E1FD5"/>
    <w:rsid w:val="0054069E"/>
    <w:rsid w:val="00545A63"/>
    <w:rsid w:val="0055778D"/>
    <w:rsid w:val="00560654"/>
    <w:rsid w:val="005648A9"/>
    <w:rsid w:val="00576435"/>
    <w:rsid w:val="005851D9"/>
    <w:rsid w:val="005C08BA"/>
    <w:rsid w:val="005C44BC"/>
    <w:rsid w:val="006042D3"/>
    <w:rsid w:val="00634BB8"/>
    <w:rsid w:val="006B3ECB"/>
    <w:rsid w:val="006D1805"/>
    <w:rsid w:val="00775D9A"/>
    <w:rsid w:val="007D7FF8"/>
    <w:rsid w:val="008451BB"/>
    <w:rsid w:val="00876CFF"/>
    <w:rsid w:val="00876E62"/>
    <w:rsid w:val="00897FA7"/>
    <w:rsid w:val="008F2849"/>
    <w:rsid w:val="00952350"/>
    <w:rsid w:val="009A75AF"/>
    <w:rsid w:val="009F7668"/>
    <w:rsid w:val="00A042DF"/>
    <w:rsid w:val="00B4004C"/>
    <w:rsid w:val="00B438F8"/>
    <w:rsid w:val="00B6737F"/>
    <w:rsid w:val="00B85716"/>
    <w:rsid w:val="00BB6CF7"/>
    <w:rsid w:val="00BC479B"/>
    <w:rsid w:val="00C95588"/>
    <w:rsid w:val="00CA07D0"/>
    <w:rsid w:val="00CA3BCF"/>
    <w:rsid w:val="00D726F6"/>
    <w:rsid w:val="00D932BA"/>
    <w:rsid w:val="00DD0CD5"/>
    <w:rsid w:val="00DD2B52"/>
    <w:rsid w:val="00DE07DD"/>
    <w:rsid w:val="00DE6088"/>
    <w:rsid w:val="00E4313F"/>
    <w:rsid w:val="00E44FBD"/>
    <w:rsid w:val="00E55E84"/>
    <w:rsid w:val="00E70EA2"/>
    <w:rsid w:val="00F663E4"/>
    <w:rsid w:val="00F678C2"/>
    <w:rsid w:val="00FE2435"/>
    <w:rsid w:val="00FE2DC1"/>
    <w:rsid w:val="00FE47CC"/>
    <w:rsid w:val="00FE5D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link w:val="TekstbaloniaChar"/>
    <w:rsid w:val="00FE2DC1"/>
    <w:rPr>
      <w:rFonts w:cs="Tahoma" w:hAnsi="Tahoma" w:ascii="Tahoma"/>
      <w:sz w:val="16"/>
      <w:szCs w:val="16"/>
    </w:rPr>
  </w:style>
  <w:style w:customStyle="true" w:styleId="TekstbaloniaChar" w:type="character">
    <w:name w:val="Tekst balončića Char"/>
    <w:link w:val="Tekstbalonia"/>
    <w:rsid w:val="00FE2DC1"/>
    <w:rPr>
      <w:rFonts w:cs="Tahoma" w:hAnsi="Tahoma" w:ascii="Tahoma"/>
      <w:sz w:val="16"/>
      <w:szCs w:val="16"/>
    </w:rPr>
  </w:style>
  <w:style w:styleId="Tekstrezerviranogmjesta" w:type="character">
    <w:name w:val="Placeholder Text"/>
    <w:basedOn w:val="Zadanifontodlomka"/>
    <w:uiPriority w:val="99"/>
    <w:semiHidden/>
    <w:rsid w:val="005851D9"/>
    <w:rPr>
      <w:color w:val="808080"/>
      <w:bdr w:space="0" w:sz="0" w:color="auto" w:val="none"/>
      <w:shd w:fill="auto" w:color="auto" w:val="clear"/>
    </w:rPr>
  </w:style>
  <w:style w:customStyle="true" w:styleId="eSPISCCParagraphDefaultFont" w:type="character">
    <w:name w:val="eSPIS_CC_Paragraph Default Font"/>
    <w:basedOn w:val="Zadanifontodlomka"/>
    <w:rsid w:val="005851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51D9"/>
    <w:rPr>
      <w:bdr w:space="0" w:sz="0" w:color="auto" w:val="none"/>
      <w:shd w:fill="FFFFCC" w:color="auto" w:val="clear"/>
      <w:lang w:val="hr-HR"/>
    </w:rPr>
  </w:style>
  <w:style w:customStyle="true" w:styleId="PozadinaSvijetloCrvena" w:type="character">
    <w:name w:val="Pozadina_SvijetloCrvena"/>
    <w:basedOn w:val="eSPISCCParagraphDefaultFont"/>
    <w:rsid w:val="005851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51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link w:val="TekstbaloniaChar"/>
    <w:rsid w:val="00FE2DC1"/>
    <w:rPr>
      <w:rFonts w:ascii="Tahoma" w:cs="Tahoma" w:hAnsi="Tahoma"/>
      <w:sz w:val="16"/>
      <w:szCs w:val="16"/>
    </w:rPr>
  </w:style>
  <w:style w:customStyle="1" w:styleId="TekstbaloniaChar" w:type="character">
    <w:name w:val="Tekst balončića Char"/>
    <w:link w:val="Tekstbalonia"/>
    <w:rsid w:val="00FE2DC1"/>
    <w:rPr>
      <w:rFonts w:ascii="Tahoma" w:cs="Tahoma" w:hAnsi="Tahoma"/>
      <w:sz w:val="16"/>
      <w:szCs w:val="16"/>
    </w:rPr>
  </w:style>
  <w:style w:styleId="Tekstrezerviranogmjesta" w:type="character">
    <w:name w:val="Placeholder Text"/>
    <w:basedOn w:val="Zadanifontodlomka"/>
    <w:uiPriority w:val="99"/>
    <w:semiHidden/>
    <w:rsid w:val="005851D9"/>
    <w:rPr>
      <w:color w:val="808080"/>
      <w:bdr w:color="auto" w:space="0" w:sz="0" w:val="none"/>
      <w:shd w:color="auto" w:fill="auto" w:val="clear"/>
    </w:rPr>
  </w:style>
  <w:style w:customStyle="1" w:styleId="eSPISCCParagraphDefaultFont" w:type="character">
    <w:name w:val="eSPIS_CC_Paragraph Default Font"/>
    <w:basedOn w:val="Zadanifontodlomka"/>
    <w:rsid w:val="005851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51D9"/>
    <w:rPr>
      <w:bdr w:color="auto" w:space="0" w:sz="0" w:val="none"/>
      <w:shd w:color="auto" w:fill="FFFFCC" w:val="clear"/>
      <w:lang w:val="hr-HR"/>
    </w:rPr>
  </w:style>
  <w:style w:customStyle="1" w:styleId="PozadinaSvijetloCrvena" w:type="character">
    <w:name w:val="Pozadina_SvijetloCrvena"/>
    <w:basedOn w:val="eSPISCCParagraphDefaultFont"/>
    <w:rsid w:val="005851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51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Ured 26</izvorni_sadrzaj>
    <derivirana_varijabla naziv="DomainObject.Prostorija.Naziv_1">Ured 26</derivirana_varijabla>
  </DomainObject.Prostorija.Naziv>
  <DomainObject.Prostorija.Oznaka>
    <izvorni_sadrzaj>Ured 26</izvorni_sadrzaj>
    <derivirana_varijabla naziv="DomainObject.Prostorija.Oznaka_1">Ured 26</derivirana_varijabla>
  </DomainObject.Prostorija.Oznaka>
  <DomainObject.Obrazlozenje>
    <izvorni_sadrzaj/>
    <derivirana_varijabla naziv="DomainObject.Obrazlozenje_1"/>
  </DomainObject.Obrazlozenje>
  <DomainObject.StvarniPocetakDatum>
    <izvorni_sadrzaj>24. listopada 2018.</izvorni_sadrzaj>
    <derivirana_varijabla naziv="DomainObject.StvarniPocetakDatum_1">24. listopada 2018.</derivirana_varijabla>
  </DomainObject.StvarniPocetakDatum>
  <DomainObject.StvarniZavrsetakDatum>
    <izvorni_sadrzaj>24. listopada 2018.</izvorni_sadrzaj>
    <derivirana_varijabla naziv="DomainObject.StvarniZavrsetakDatum_1">24. listopada 2018.</derivirana_varijabla>
  </DomainObject.StvarniZavrsetakDatum>
  <DomainObject.PlaniraniZavrsetakDatum>
    <izvorni_sadrzaj>24. listopada 2018.</izvorni_sadrzaj>
    <derivirana_varijabla naziv="DomainObject.PlaniraniZavrsetakDatum_1">24. listopada 2018.</derivirana_varijabla>
  </DomainObject.PlaniraniZavrsetakDatum>
  <DomainObject.PlaniraniPocetakDatum>
    <izvorni_sadrzaj>24. listopada 2018.</izvorni_sadrzaj>
    <derivirana_varijabla naziv="DomainObject.PlaniraniPocetakDatum_1">24. listopada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12:00</izvorni_sadrzaj>
    <derivirana_varijabla naziv="DomainObject.StvarniZavrsetakVrijeme_1">12:00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listopada 2018.</izvorni_sadrzaj>
    <derivirana_varijabla naziv="DomainObject.Zapisnik.DatumKreiranja_1">24. listopada 2018.</derivirana_varijabla>
  </DomainObject.Zapisnik.DatumKreiranja>
  <DomainObject.Zapisnik.ImovinskaKorist>
    <izvorni_sadrzaj/>
    <derivirana_varijabla naziv="DomainObject.Zapisnik.ImovinskaKorist_1"/>
  </DomainObject.Zapisnik.ImovinskaKorist>
  <DomainObject.Zapisnik.Oznaka>
    <izvorni_sadrzaj>Sp-3/2018-23</izvorni_sadrzaj>
    <derivirana_varijabla naziv="DomainObject.Zapisnik.Oznaka_1">Sp-3/2018-23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Sp-3/2018</izvorni_sadrzaj>
    <derivirana_varijabla naziv="DomainObject.Predmet.OznakaBroj_1">Sp-3/2018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Ref 9</izvorni_sadrzaj>
    <derivirana_varijabla naziv="DomainObject.Predmet.Referada.Oznaka_1">Ref 9</derivirana_varijabla>
  </DomainObject.Predmet.Referada.Oznaka>
  <DomainObject.Predmet.Referada.Prostorija.Naziv>
    <izvorni_sadrzaj>Ured 26</izvorni_sadrzaj>
    <derivirana_varijabla naziv="DomainObject.Predmet.Referada.Prostorija.Naziv_1">Ured 26</derivirana_varijabla>
  </DomainObject.Predmet.Referada.Prostorija.Naziv>
  <DomainObject.Predmet.Referada.Prostorija.Oznaka>
    <izvorni_sadrzaj>Ured 26</izvorni_sadrzaj>
    <derivirana_varijabla naziv="DomainObject.Predmet.Referada.Prostorija.Oznaka_1">Ured 26</derivirana_varijabla>
  </DomainObject.Predmet.Referada.Prostorija.Oznaka>
  <DomainObject.Predmet.Referada.Sud.Naziv>
    <izvorni_sadrzaj>Općinski sud u Slavonskom Brodu</izvorni_sadrzaj>
    <derivirana_varijabla naziv="DomainObject.Predmet.Referada.Sud.Naziv_1">Općinski sud u Slavonskom Brodu</derivirana_varijabla>
  </DomainObject.Predmet.Referada.Sud.Naziv>
  <DomainObject.Predmet.Referada.Sudac>
    <izvorni_sadrzaj>Ivanka Kovačević</izvorni_sadrzaj>
    <derivirana_varijabla naziv="DomainObject.Predmet.Referada.Sudac_1">Ivanka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Štefica Matijević</izvorni_sadrzaj>
    <derivirana_varijabla naziv="DomainObject.Predmet.StrankaFormated_1">  Štefica Matijević</derivirana_varijabla>
  </DomainObject.Predmet.StrankaFormated>
  <DomainObject.Predmet.StrankaFormatedOIB>
    <izvorni_sadrzaj>  Štefica Matijević, OIB 55782178443</izvorni_sadrzaj>
    <derivirana_varijabla naziv="DomainObject.Predmet.StrankaFormatedOIB_1">  Štefica Matijević, OIB 55782178443</derivirana_varijabla>
  </DomainObject.Predmet.StrankaFormatedOIB>
  <DomainObject.Predmet.StrankaFormatedWithAdress>
    <izvorni_sadrzaj> Štefica Matijević, Matije Gupca 58, 35420 Adžamovci</izvorni_sadrzaj>
    <derivirana_varijabla naziv="DomainObject.Predmet.StrankaFormatedWithAdress_1"> Štefica Matijević, Matije Gupca 58, 35420 Adžamovci</derivirana_varijabla>
  </DomainObject.Predmet.StrankaFormatedWithAdress>
  <DomainObject.Predmet.StrankaFormatedWithAdressOIB>
    <izvorni_sadrzaj> Štefica Matijević, OIB 55782178443, Matije Gupca 58, 35420 Adžamovci</izvorni_sadrzaj>
    <derivirana_varijabla naziv="DomainObject.Predmet.StrankaFormatedWithAdressOIB_1"> Štefica Matijević, OIB 55782178443, Matije Gupca 58, 35420 Adžamovci</derivirana_varijabla>
  </DomainObject.Predmet.StrankaFormatedWithAdressOIB>
  <DomainObject.Predmet.StrankaWithAdress>
    <izvorni_sadrzaj>Štefica Matijević Matije Gupca 58,35420 Adžamovci</izvorni_sadrzaj>
    <derivirana_varijabla naziv="DomainObject.Predmet.StrankaWithAdress_1">Štefica Matijević Matije Gupca 58,35420 Adžamovci</derivirana_varijabla>
  </DomainObject.Predmet.StrankaWithAdress>
  <DomainObject.Predmet.StrankaWithAdressOIB>
    <izvorni_sadrzaj>Štefica Matijević, OIB 55782178443, Matije Gupca 58,35420 Adžamovci</izvorni_sadrzaj>
    <derivirana_varijabla naziv="DomainObject.Predmet.StrankaWithAdressOIB_1">Štefica Matijević, OIB 55782178443, Matije Gupca 58,35420 Adžamovci</derivirana_varijabla>
  </DomainObject.Predmet.StrankaWithAdressOIB>
  <DomainObject.Predmet.StrankaNazivFormated>
    <izvorni_sadrzaj>Štefica Matijević</izvorni_sadrzaj>
    <derivirana_varijabla naziv="DomainObject.Predmet.StrankaNazivFormated_1">Štefica Matijević</derivirana_varijabla>
  </DomainObject.Predmet.StrankaNazivFormated>
  <DomainObject.Predmet.StrankaNazivFormatedOIB>
    <izvorni_sadrzaj>Štefica Matijević, OIB 55782178443</izvorni_sadrzaj>
    <derivirana_varijabla naziv="DomainObject.Predmet.StrankaNazivFormatedOIB_1">Štefica Matijević, OIB 55782178443</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 13</izvorni_sadrzaj>
    <derivirana_varijabla naziv="DomainObject.Predmet.Sud.Adresa.UlicaIKBR_1">Trg Pobjede 13</derivirana_varijabla>
  </DomainObject.Predmet.Sud.Adresa.UlicaIKBR>
  <DomainObject.Predmet.Sud.Naziv>
    <izvorni_sadrzaj>Općinski sud u Slavonskom Brodu</izvorni_sadrzaj>
    <derivirana_varijabla naziv="DomainObject.Predmet.Sud.Naziv_1">Općinski sud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Slavonskom Brodu</izvorni_sadrzaj>
    <derivirana_varijabla naziv="DomainObject.Predmet.TrenutnaLokacijaSpisa.Sud.Naziv_1">Općinski sud u Slavonskom Brodu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Parnična pisarnica</izvorni_sadrzaj>
    <derivirana_varijabla naziv="DomainObject.Predmet.UstrojstvenaJedinicaVodi.Oznaka_1">Parnična pisarnica</derivirana_varijabla>
  </DomainObject.Predmet.UstrojstvenaJedinicaVodi.Oznaka>
  <DomainObject.Predmet.UstrojstvenaJedinicaVodi.Prostorija.Naziv>
    <izvorni_sadrzaj>Ured 59</izvorni_sadrzaj>
    <derivirana_varijabla naziv="DomainObject.Predmet.UstrojstvenaJedinicaVodi.Prostorija.Naziv_1">Ured 59</derivirana_varijabla>
  </DomainObject.Predmet.UstrojstvenaJedinicaVodi.Prostorija.Naziv>
  <DomainObject.Predmet.UstrojstvenaJedinicaVodi.Prostorija.Oznaka>
    <izvorni_sadrzaj>Ured 59</izvorni_sadrzaj>
    <derivirana_varijabla naziv="DomainObject.Predmet.UstrojstvenaJedinicaVodi.Prostorija.Oznaka_1">Ured 59</derivirana_varijabla>
  </DomainObject.Predmet.UstrojstvenaJedinicaVodi.Prostorija.Oznaka>
  <DomainObject.Predmet.UstrojstvenaJedinicaVodi.Sud.Naziv>
    <izvorni_sadrzaj>Općinski sud u Slavonskom Brodu</izvorni_sadrzaj>
    <derivirana_varijabla naziv="DomainObject.Predmet.UstrojstvenaJedinicaVodi.Sud.Naziv_1">Općinski sud u Slavonskom Brodu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Mirković</izvorni_sadrzaj>
    <derivirana_varijabla naziv="DomainObject.Predmet.Zapisnicar_1">Marija Mirković</derivirana_varijabla>
  </DomainObject.Predmet.Zapisnicar>
  <DomainObject.Predmet.StrankaListFormated>
    <izvorni_sadrzaj>
      <item>Štefica Matijević</item>
    </izvorni_sadrzaj>
    <derivirana_varijabla naziv="DomainObject.Predmet.StrankaListFormated_1">
      <item>Štefica Matijević</item>
    </derivirana_varijabla>
  </DomainObject.Predmet.StrankaListFormated>
  <DomainObject.Predmet.StrankaListFormatedOIB>
    <izvorni_sadrzaj>
      <item>Štefica Matijević, OIB 55782178443</item>
    </izvorni_sadrzaj>
    <derivirana_varijabla naziv="DomainObject.Predmet.StrankaListFormatedOIB_1">
      <item>Štefica Matijević, OIB 55782178443</item>
    </derivirana_varijabla>
  </DomainObject.Predmet.StrankaListFormatedOIB>
  <DomainObject.Predmet.StrankaListFormatedWithAdress>
    <izvorni_sadrzaj>
      <item>Štefica Matijević, Matije Gupca 58, 35420 Adžamovci</item>
    </izvorni_sadrzaj>
    <derivirana_varijabla naziv="DomainObject.Predmet.StrankaListFormatedWithAdress_1">
      <item>Štefica Matijević, Matije Gupca 58, 35420 Adžamovci</item>
    </derivirana_varijabla>
  </DomainObject.Predmet.StrankaListFormatedWithAdress>
  <DomainObject.Predmet.StrankaListFormatedWithAdressOIB>
    <izvorni_sadrzaj>
      <item>Štefica Matijević, OIB 55782178443, Matije Gupca 58, 35420 Adžamovci</item>
    </izvorni_sadrzaj>
    <derivirana_varijabla naziv="DomainObject.Predmet.StrankaListFormatedWithAdressOIB_1">
      <item>Štefica Matijević, OIB 55782178443, Matije Gupca 58, 35420 Adžamovci</item>
    </derivirana_varijabla>
  </DomainObject.Predmet.StrankaListFormatedWithAdressOIB>
  <DomainObject.Predmet.StrankaListNazivFormated>
    <izvorni_sadrzaj>
      <item>Štefica Matijević</item>
    </izvorni_sadrzaj>
    <derivirana_varijabla naziv="DomainObject.Predmet.StrankaListNazivFormated_1">
      <item>Štefica Matijević</item>
    </derivirana_varijabla>
  </DomainObject.Predmet.StrankaListNazivFormated>
  <DomainObject.Predmet.StrankaListNazivFormatedOIB>
    <izvorni_sadrzaj>
      <item>Štefica Matijević, OIB 55782178443</item>
    </izvorni_sadrzaj>
    <derivirana_varijabla naziv="DomainObject.Predmet.StrankaListNazivFormatedOIB_1">
      <item>Štefica Matijević, OIB 55782178443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Privredna banka Zagreb dd</item>
      <item>Odvjetničko društvo Pavlak &amp; parnteri j.td.</item>
    </izvorni_sadrzaj>
    <derivirana_varijabla naziv="DomainObject.Predmet.OstaliListFormated_1">
      <item>Financijska agencija</item>
      <item>Privredna banka Zagreb dd</item>
      <item>Odvjetničko društvo Pavlak &amp; parnteri j.td.</item>
    </derivirana_varijabla>
  </DomainObject.Predmet.OstaliListFormated>
  <DomainObject.Predmet.OstaliListFormatedOIB>
    <izvorni_sadrzaj>
      <item>Financijska agencija</item>
      <item>Privredna banka Zagreb dd</item>
      <item>Odvjetničko društvo Pavlak &amp; parnteri j.td.</item>
    </izvorni_sadrzaj>
    <derivirana_varijabla naziv="DomainObject.Predmet.OstaliListFormatedOIB_1">
      <item>Financijska agencija</item>
      <item>Privredna banka Zagreb dd</item>
      <item>Odvjetničko društvo Pavlak &amp; parnteri j.td.</item>
    </derivirana_varijabla>
  </DomainObject.Predmet.OstaliListFormatedOIB>
  <DomainObject.Predmet.OstaliListFormatedWithAdress>
    <izvorni_sadrzaj>
      <item>Financijska agencija</item>
      <item>Privredna banka Zagreb dd</item>
      <item>Odvjetničko društvo Pavlak &amp; parnteri j.td., Splitska 2, 51000 Rijeka</item>
    </izvorni_sadrzaj>
    <derivirana_varijabla naziv="DomainObject.Predmet.OstaliListFormatedWithAdress_1">
      <item>Financijska agencija</item>
      <item>Privredna banka Zagreb dd</item>
      <item>Odvjetničko društvo Pavlak &amp; parnteri j.td., Splitska 2, 51000 Rijeka</item>
    </derivirana_varijabla>
  </DomainObject.Predmet.OstaliListFormatedWithAdress>
  <DomainObject.Predmet.OstaliListFormatedWithAdressOIB>
    <izvorni_sadrzaj>
      <item>Financijska agencija</item>
      <item>Privredna banka Zagreb dd</item>
      <item>Odvjetničko društvo Pavlak &amp; parnteri j.td., Splitska 2, 51000 Rijeka</item>
    </izvorni_sadrzaj>
    <derivirana_varijabla naziv="DomainObject.Predmet.OstaliListFormatedWithAdressOIB_1">
      <item>Financijska agencija</item>
      <item>Privredna banka Zagreb dd</item>
      <item>Odvjetničko društvo Pavlak &amp; parnteri j.td., Splitska 2, 51000 Rijeka</item>
    </derivirana_varijabla>
  </DomainObject.Predmet.OstaliListFormatedWithAdressOIB>
  <DomainObject.Predmet.OstaliListNazivFormated>
    <izvorni_sadrzaj>
      <item>Financijska agencija</item>
      <item>Privredna banka Zagreb dd</item>
      <item>Odvjetničko društvo Pavlak &amp; parnteri j.td.</item>
    </izvorni_sadrzaj>
    <derivirana_varijabla naziv="DomainObject.Predmet.OstaliListNazivFormated_1">
      <item>Financijska agencija</item>
      <item>Privredna banka Zagreb dd</item>
      <item>Odvjetničko društvo Pavlak &amp; parnteri j.td.</item>
    </derivirana_varijabla>
  </DomainObject.Predmet.OstaliListNazivFormated>
  <DomainObject.Predmet.OstaliListNazivFormatedOIB>
    <izvorni_sadrzaj>
      <item>Financijska agencija</item>
      <item>Privredna banka Zagreb dd</item>
      <item>Odvjetničko društvo Pavlak &amp; parnteri j.td.</item>
    </izvorni_sadrzaj>
    <derivirana_varijabla naziv="DomainObject.Predmet.OstaliListNazivFormatedOIB_1">
      <item>Financijska agencija</item>
      <item>Privredna banka Zagreb dd</item>
      <item>Odvjetničko društvo Pavlak &amp; parnteri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Slavonskom Brodu</izvorni_sadrzaj>
    <derivirana_varijabla naziv="DomainObject.Predmet.Sud.Parent.Naziv_1">Županijski sud u Slavonskom Brodu</derivirana_varijabla>
  </DomainObject.Predmet.Sud.Parent.Naziv>
  <DomainObject.Datum>
    <izvorni_sadrzaj>24. listopada 2018.</izvorni_sadrzaj>
    <derivirana_varijabla naziv="DomainObject.Datum_1">24. listopada 2018.</derivirana_varijabla>
  </DomainObject.Datum>
  <DomainObject.PoslovniBrojDokumenta>
    <izvorni_sadrzaj>Sp-3/2018-23</izvorni_sadrzaj>
    <derivirana_varijabla naziv="DomainObject.PoslovniBrojDokumenta_1">Sp-3/2018-23</derivirana_varijabla>
  </DomainObject.PoslovniBrojDokumenta>
  <DomainObject.Predmet.StrankaIDrugi>
    <izvorni_sadrzaj>Štefica Matijević</izvorni_sadrzaj>
    <derivirana_varijabla naziv="DomainObject.Predmet.StrankaIDrugi_1">Štefica Matijević</derivirana_varijabla>
  </DomainObject.Predmet.StrankaIDrugi>
  <DomainObject.Predmet.ProtustrankaIDrugi>
    <izvorni_sadrzaj/>
    <derivirana_varijabla naziv="DomainObject.Predmet.ProtustrankaIDrugi_1"/>
  </DomainObject.Predmet.ProtustrankaIDrugi>
  <DomainObject.Predmet.StrankaIDrugiAdressOIB>
    <izvorni_sadrzaj>Štefica Matijević, OIB 55782178443, Matije Gupca 58, 35420 Adžamovci</izvorni_sadrzaj>
    <derivirana_varijabla naziv="DomainObject.Predmet.StrankaIDrugiAdressOIB_1">Štefica Matijević, OIB 55782178443, Matije Gupca 58, 35420 Adžamovci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Štefica Matijević</item>
      <item>Financijska agencija</item>
      <item>Privredna banka Zagreb dd</item>
      <item>Odvjetničko društvo Pavlak &amp; parnteri j.td.</item>
    </izvorni_sadrzaj>
    <derivirana_varijabla naziv="DomainObject.Predmet.SudioniciListNaziv_1">
      <item>Štefica Matijević</item>
      <item>Financijska agencija</item>
      <item>Privredna banka Zagreb dd</item>
      <item>Odvjetničko društvo Pavlak &amp; parnteri j.td.</item>
    </derivirana_varijabla>
  </DomainObject.Predmet.SudioniciListNaziv>
  <DomainObject.Predmet.SudioniciListAdressOIB>
    <izvorni_sadrzaj>
      <item>Štefica Matijević, OIB 55782178443, Matije Gupca 58,35420 Adžamovci</item>
      <item>Financijska agencija</item>
      <item>Privredna banka Zagreb dd</item>
      <item>Odvjetničko društvo Pavlak &amp; parnteri j.td., Splitska 2,51000 Rijeka</item>
    </izvorni_sadrzaj>
    <derivirana_varijabla naziv="DomainObject.Predmet.SudioniciListAdressOIB_1">
      <item>Štefica Matijević, OIB 55782178443, Matije Gupca 58,35420 Adžamovci</item>
      <item>Financijska agencija</item>
      <item>Privredna banka Zagreb dd</item>
      <item>Odvjetničko društvo Pavlak &amp; parnteri j.td., Splitska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55782178443</item>
      <item>, OIB null</item>
      <item>, OIB null</item>
      <item>, OIB null</item>
    </izvorni_sadrzaj>
    <derivirana_varijabla naziv="DomainObject.Predmet.SudioniciListNazivOIB_1">
      <item>, OIB 55782178443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općinski sud</properties:Company>
  <properties:Pages>4</properties:Pages>
  <properties:Words>1303</properties:Words>
  <properties:Characters>6933</properties:Characters>
  <properties:Lines>150</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Rl</vt:lpstr>
    </vt:vector>
  </properties:TitlesOfParts>
  <properties:LinksUpToDate>false</properties:LinksUpToDate>
  <properties:CharactersWithSpaces>8441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2018-10-24T10:43:00Z</dcterms:created>
  <dc:creator>sud</dc:creator>
  <cp:lastModifiedBy>Marija Mirković</cp:lastModifiedBy>
  <cp:lastPrinted>2018-10-24T10:33:00Z</cp:lastPrinted>
  <dcterms:modified xmlns:xsi="http://www.w3.org/2001/XMLSchema-instance" xsi:type="dcterms:W3CDTF">2018-10-24T10:43:00Z</dcterms:modified>
  <cp:revision>3</cp:revision>
  <dc:title>Broj: Rl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Sp-3/2018-23 / Zapisnik - Pripremno ročište (zapisnik 24.10.18.docx)</vt:lpwstr>
  </prop:property>
  <prop:property name="CC_coloring" pid="4" fmtid="{D5CDD505-2E9C-101B-9397-08002B2CF9AE}">
    <vt:bool>false</vt:bool>
  </prop:property>
  <prop:property name="BrojStranica" pid="5" fmtid="{D5CDD505-2E9C-101B-9397-08002B2CF9AE}">
    <vt:i4>4</vt:i4>
  </prop:property>
</prop:Properties>
</file>