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579c" w14:paraId="dcb579c" w:rsidRDefault="00EF311F" w:rsidP="00126F44" w:rsidR="00E543AD">
      <w:pPr>
        <w15:collapsed w:val="false"/>
      </w:pPr>
      <w:bookmarkStart w:name="_GoBack" w:id="0"/>
      <w:bookmarkEnd w:id="0"/>
      <w:r>
        <w:tab/>
      </w:r>
      <w:r>
        <w:tab/>
      </w:r>
      <w:r>
        <w:tab/>
      </w:r>
      <w:r>
        <w:tab/>
      </w:r>
      <w:r>
        <w:tab/>
      </w:r>
      <w:r>
        <w:tab/>
      </w:r>
      <w:r>
        <w:tab/>
      </w:r>
      <w:r>
        <w:tab/>
      </w:r>
      <w:r>
        <w:tab/>
      </w:r>
      <w:r>
        <w:tab/>
        <w:t>14 St-</w:t>
      </w:r>
      <w:r w:rsidR="004555C5">
        <w:t>648</w:t>
      </w:r>
      <w:r>
        <w:t>/1</w:t>
      </w:r>
      <w:r w:rsidR="00EA15E4">
        <w:t>8</w:t>
      </w:r>
      <w:r>
        <w:t>-</w:t>
      </w:r>
      <w:r w:rsidR="00EA15E4">
        <w:t>1</w:t>
      </w:r>
      <w:r w:rsidR="004555C5">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4555C5" w:rsidRPr="004555C5">
        <w:t>Trgovački sud u Osijeku, po sucu mr. sc. Tihomiru Kovačeviću, kao stečajnom sucu, povodom prijedloga FINANCIJSKE AGENCIJE ZAGREB, Regionalni centar Osijek, L. Jagera 3, OIB 85821130368 za otvaranje stečajnog postupka nad dužnikom KRALJ PVC j.d.o.o. za proizvodnju i trgovinu, Laslovo, Ulica Pobjede 35, MBS 030158838, OIB: 66042302636</w:t>
      </w:r>
      <w:r w:rsidR="00DB2D45" w:rsidRPr="0041082E">
        <w:t xml:space="preserve">, dana </w:t>
      </w:r>
      <w:r w:rsidR="00EA15E4">
        <w:t>4</w:t>
      </w:r>
      <w:r w:rsidR="00DB2D45" w:rsidRPr="00DB2D45">
        <w:t xml:space="preserve">. </w:t>
      </w:r>
      <w:r w:rsidR="00EA15E4">
        <w:t>sr</w:t>
      </w:r>
      <w:r w:rsidR="00015615">
        <w:t>p</w:t>
      </w:r>
      <w:r w:rsidR="00DB2D45" w:rsidRPr="00DB2D45">
        <w:t xml:space="preserve">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E96372"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E96372" w:rsidRPr="00E96372">
        <w:rPr>
          <w:bCs/>
        </w:rPr>
        <w:t>KRALJ PVC j.d.o.o. za proizvodnju i trgovinu, Laslovo, Ulica Pobjede 35, MBS 030158838, OIB: 66042302636</w:t>
      </w:r>
      <w:r w:rsidRPr="00557979">
        <w:rPr>
          <w:bCs/>
        </w:rPr>
        <w:t>.</w:t>
      </w:r>
    </w:p>
    <w:p w:rsidRDefault="00A1107A" w:rsidP="00A1107A" w:rsidR="00A1107A">
      <w:pPr>
        <w:ind w:left="1065"/>
        <w:jc w:val="both"/>
        <w:rPr>
          <w:bCs/>
        </w:rPr>
      </w:pPr>
    </w:p>
    <w:p w:rsidRDefault="00A1107A" w:rsidP="00E96372"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E96372" w:rsidRPr="00E96372">
        <w:rPr>
          <w:bCs/>
        </w:rPr>
        <w:t>Sanela Kučar, Osijek, J.J. Strossmayera 37, OIB 97473612486</w:t>
      </w:r>
      <w:r w:rsidR="00E72CE1">
        <w:t xml:space="preserve"> </w:t>
      </w:r>
      <w:r>
        <w:t>automatskom dodjelom</w:t>
      </w:r>
      <w:r w:rsidR="00E34FC5">
        <w:t xml:space="preserve"> – promjenom uloge</w:t>
      </w:r>
      <w:r>
        <w:t xml:space="preserve">.                            </w:t>
      </w:r>
    </w:p>
    <w:p w:rsidRDefault="00A1107A" w:rsidP="00A1107A" w:rsidR="00A1107A">
      <w:pPr>
        <w:ind w:left="705"/>
        <w:jc w:val="both"/>
      </w:pPr>
    </w:p>
    <w:p w:rsidRDefault="00A1107A" w:rsidP="00E96372" w:rsidR="00A1107A" w:rsidRPr="00AE7746">
      <w:pPr>
        <w:numPr>
          <w:ilvl w:val="0"/>
          <w:numId w:val="1"/>
        </w:numPr>
        <w:jc w:val="both"/>
      </w:pPr>
      <w:r w:rsidRPr="00692327">
        <w:rPr>
          <w:bCs/>
        </w:rPr>
        <w:t>ZAKLJUČUJE</w:t>
      </w:r>
      <w:r w:rsidRPr="00557979">
        <w:t xml:space="preserve"> se stečajni postupak nad dužnikom: </w:t>
      </w:r>
      <w:r w:rsidR="00E96372" w:rsidRPr="00E96372">
        <w:rPr>
          <w:bCs/>
        </w:rPr>
        <w:t>KRALJ PVC j.d.o.o. za proizvodnju i trgovinu, Laslovo, Ulica Pobjede 35, MBS 030158838, OIB: 66042302636</w:t>
      </w:r>
      <w:r>
        <w:rPr>
          <w:bCs/>
        </w:rPr>
        <w:t>,</w:t>
      </w:r>
      <w:r>
        <w:rPr>
          <w:b/>
          <w:bCs/>
        </w:rPr>
        <w:t xml:space="preserve"> </w:t>
      </w:r>
      <w:r w:rsidRPr="00AD2ACF">
        <w:rPr>
          <w:bCs/>
        </w:rPr>
        <w:t>jer</w:t>
      </w:r>
      <w:r>
        <w:rPr>
          <w:bCs/>
        </w:rPr>
        <w:t xml:space="preserve"> stečajna masa nije dovoljna ni za namirenje troškova postupka.</w:t>
      </w:r>
    </w:p>
    <w:p w:rsidRDefault="00AE7746" w:rsidP="00AE7746" w:rsidR="00AE7746">
      <w:pPr>
        <w:pStyle w:val="Odlomakpopisa"/>
      </w:pPr>
    </w:p>
    <w:p w:rsidRDefault="00AE7746" w:rsidP="00EA15E4" w:rsidR="00AE7746">
      <w:pPr>
        <w:numPr>
          <w:ilvl w:val="0"/>
          <w:numId w:val="1"/>
        </w:numPr>
        <w:jc w:val="both"/>
      </w:pPr>
      <w:r>
        <w:t>Nalaže se stečajnoj upraviteljici da u ime i za račun stečajne mase unovči imovinu dužnika najpovoljnijem ponuđaču i to:</w:t>
      </w:r>
    </w:p>
    <w:p w:rsidRDefault="00AE7746" w:rsidP="00AE7746" w:rsidR="00AE7746">
      <w:pPr>
        <w:pStyle w:val="Odlomakpopisa"/>
      </w:pPr>
    </w:p>
    <w:p w:rsidRDefault="008E3A16" w:rsidP="008E3A16" w:rsidR="00AE7746" w:rsidRPr="00A8678A">
      <w:pPr>
        <w:pStyle w:val="Odlomakpopisa"/>
        <w:numPr>
          <w:ilvl w:val="0"/>
          <w:numId w:val="5"/>
        </w:numPr>
        <w:jc w:val="both"/>
      </w:pPr>
      <w:r w:rsidRPr="008E3A16">
        <w:t>N1, marka FIAT 2.3 JTD, godina proizvodnje 2007, broj šasije ZFA25000001344061, reg. oznaka OS718LB</w:t>
      </w:r>
      <w:r w:rsidR="00062960" w:rsidRPr="008E3A16">
        <w:rPr>
          <w:color w:val="000000"/>
        </w:rPr>
        <w:t xml:space="preserve">, te kupovninu uplati na račun suda broj </w:t>
      </w:r>
      <w:r w:rsidR="00062960">
        <w:t>HR3123900011300000200 s pozivom na broj HR05 272-</w:t>
      </w:r>
      <w:r>
        <w:t>648</w:t>
      </w:r>
      <w:r w:rsidR="00062960">
        <w:t>-18 kod Hrvatske poštanske banke.</w:t>
      </w:r>
    </w:p>
    <w:p w:rsidRDefault="00A1107A" w:rsidP="00A1107A" w:rsidR="00A1107A">
      <w:pPr>
        <w:jc w:val="both"/>
      </w:pPr>
    </w:p>
    <w:p w:rsidRDefault="00A1107A" w:rsidP="008E3A16" w:rsidR="00A1107A">
      <w:pPr>
        <w:pStyle w:val="Odlomakpopisa"/>
        <w:numPr>
          <w:ilvl w:val="0"/>
          <w:numId w:val="1"/>
        </w:numPr>
        <w:jc w:val="both"/>
      </w:pPr>
      <w:r>
        <w:t xml:space="preserve">Nalaže se bivšem zakonskom zastupniku </w:t>
      </w:r>
      <w:r w:rsidR="008E3A16">
        <w:t>Andrej Kralj,</w:t>
      </w:r>
      <w:r w:rsidR="00512ECC">
        <w:t xml:space="preserve"> </w:t>
      </w:r>
      <w:r w:rsidR="008E3A16" w:rsidRPr="008E3A16">
        <w:t>Laslovo, Kolodvorska 24, OIB 49732359932</w:t>
      </w:r>
      <w:r w:rsidR="008E3A16">
        <w:t xml:space="preserve"> </w:t>
      </w:r>
      <w:r>
        <w:t>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062960" w:rsidP="00A1107A" w:rsidR="00062960">
      <w:pPr>
        <w:jc w:val="both"/>
      </w:pPr>
    </w:p>
    <w:p w:rsidRDefault="00062960" w:rsidP="00A1107A" w:rsidR="00062960">
      <w:pPr>
        <w:jc w:val="both"/>
      </w:pPr>
    </w:p>
    <w:p w:rsidRDefault="00062960" w:rsidP="00A1107A" w:rsidR="00062960">
      <w:pPr>
        <w:jc w:val="both"/>
      </w:pPr>
    </w:p>
    <w:p w:rsidRDefault="00A1107A" w:rsidP="00A1107A" w:rsidR="00A1107A" w:rsidRPr="00D9767E">
      <w:pPr>
        <w:pStyle w:val="Naslov1"/>
        <w:jc w:val="center"/>
        <w:rPr>
          <w:b w:val="false"/>
          <w:bCs w:val="false"/>
        </w:rPr>
      </w:pPr>
      <w:r w:rsidRPr="00703147">
        <w:rPr>
          <w:b w:val="false"/>
          <w:bCs w:val="false"/>
        </w:rPr>
        <w:lastRenderedPageBreak/>
        <w:t>Obrazloženje</w:t>
      </w:r>
    </w:p>
    <w:p w:rsidRDefault="00A1107A" w:rsidP="00A1107A" w:rsidR="00A1107A">
      <w:pPr>
        <w:ind w:firstLine="720"/>
        <w:jc w:val="both"/>
      </w:pPr>
    </w:p>
    <w:p w:rsidRDefault="00062960" w:rsidP="00A1107A" w:rsidR="00062960">
      <w:pPr>
        <w:ind w:firstLine="720"/>
        <w:jc w:val="both"/>
      </w:pPr>
    </w:p>
    <w:p w:rsidRDefault="00BF3919" w:rsidP="00BF3919" w:rsidR="00BF3919">
      <w:pPr>
        <w:ind w:firstLine="720"/>
        <w:jc w:val="both"/>
      </w:pPr>
      <w:r>
        <w:t xml:space="preserve">Dana 17.04.2018. zaprimljen je na ovome sudu zahtjev FINE Regionalni centar Osijek, Podružnica Osijek, klasa: 110-07/18-01/04 Ur. broj 04-06-18-1697 od 16.04.2018. godine, za otvaranje stečajnog postupka nad dužnikom </w:t>
      </w:r>
      <w:r w:rsidRPr="0052760A">
        <w:t>KRALJ PVC j.d.o.o. za proizvodnju i trgovinu, Laslovo, Ulica Pobjede 35, MBS 030158838, OIB: 66042302636</w:t>
      </w:r>
      <w:r>
        <w:t>, temeljem odredbe čl. 110. st. 1. Stečajnog zakona (NN 71/15 i 104/17, dalje: SZ).</w:t>
      </w:r>
    </w:p>
    <w:p w:rsidRDefault="00BF3919" w:rsidP="00BF3919" w:rsidR="00BF3919">
      <w:pPr>
        <w:ind w:firstLine="720"/>
        <w:jc w:val="both"/>
      </w:pPr>
    </w:p>
    <w:p w:rsidRDefault="00BF3919" w:rsidP="00BF3919" w:rsidR="00BF3919">
      <w:pPr>
        <w:ind w:firstLine="720"/>
        <w:jc w:val="both"/>
      </w:pPr>
      <w:r>
        <w:t xml:space="preserve">U prijedlogu je navela da na dan 13.04.2018. dužnik u Očevidniku redoslijeda osnova za plaćanje ima evidentirane neizvršene osnove za plaćanje u neprekinutom razdoblju od 120 dana, u ukupnom iznosu od 90.734,27 kn, u koji iznos je uračunata kamata i naknada FINE za provedbe ovrhe na novčanim sredstvima dužnika. Navodi da dužnik ima jednog zaposlenog radnika. </w:t>
      </w:r>
    </w:p>
    <w:p w:rsidRDefault="00BF3919" w:rsidP="00BF3919" w:rsidR="00BF3919">
      <w:pPr>
        <w:ind w:firstLine="720"/>
        <w:jc w:val="both"/>
      </w:pPr>
    </w:p>
    <w:p w:rsidRDefault="00BF3919" w:rsidP="00BF3919" w:rsidR="00BF3919">
      <w:pPr>
        <w:ind w:firstLine="720"/>
        <w:jc w:val="both"/>
      </w:pPr>
      <w:r>
        <w:t>Dostavlja popis računa i oročenih novčanih sredstava dužnika na dan 13</w:t>
      </w:r>
      <w:r w:rsidRPr="00E65EF2">
        <w:t>.0</w:t>
      </w:r>
      <w:r>
        <w:t>4</w:t>
      </w:r>
      <w:r w:rsidRPr="002F1C40">
        <w:t>.2018</w:t>
      </w:r>
      <w:r>
        <w:t>., te navodi da na temelju čl. 112. st. 5. SZ dužnik na ime predujma za namirenje troškova stečajnog postupka ima zaplijenjena novčana sredstva u iznosu od 4.825,00 kn na dan 11</w:t>
      </w:r>
      <w:r w:rsidRPr="00E65EF2">
        <w:t>.0</w:t>
      </w:r>
      <w:r>
        <w:t>4</w:t>
      </w:r>
      <w:r w:rsidRPr="002F1C40">
        <w:t>.2018</w:t>
      </w:r>
      <w:r>
        <w:t xml:space="preserve">. </w:t>
      </w:r>
    </w:p>
    <w:p w:rsidRDefault="004C2963" w:rsidP="00F80723" w:rsidR="004C2963">
      <w:pPr>
        <w:ind w:firstLine="720"/>
        <w:jc w:val="both"/>
      </w:pPr>
    </w:p>
    <w:p w:rsidRDefault="0009386A" w:rsidP="007F32A9" w:rsidR="007F32A9">
      <w:pPr>
        <w:jc w:val="both"/>
      </w:pPr>
      <w:r>
        <w:tab/>
      </w:r>
      <w:r w:rsidR="007F32A9">
        <w:t xml:space="preserve">Sud je </w:t>
      </w:r>
      <w:r w:rsidR="007F32A9" w:rsidRPr="00176811">
        <w:t xml:space="preserve">utvrdio da je predlagatelj ovlašten za podnošenje predmetnoga prijedloga temeljem odredbe čl. </w:t>
      </w:r>
      <w:r w:rsidR="007F32A9">
        <w:t>110. st. 1. SZ</w:t>
      </w:r>
      <w:r w:rsidR="007F32A9" w:rsidRPr="00176811">
        <w:t xml:space="preserve">, </w:t>
      </w:r>
      <w:r w:rsidR="007F32A9">
        <w:t xml:space="preserve">te je </w:t>
      </w:r>
      <w:r w:rsidR="007F32A9" w:rsidRPr="00670F0C">
        <w:t xml:space="preserve">donio rješenje o pokretanju prethodnog postupka i imenovao privremenog stečajnog </w:t>
      </w:r>
      <w:r w:rsidR="007F32A9">
        <w:t>upravitelja</w:t>
      </w:r>
      <w:r w:rsidR="007F32A9" w:rsidRPr="00670F0C">
        <w:t xml:space="preserve"> (čl. 115. st. 1. i 2. SZ-a), odredio mu dužnosti (čl. 119. st. 2. i 3. SZ-a) i zakazao ročište (čl. 123. i čl. 128. st.1. SZ-a).</w:t>
      </w:r>
    </w:p>
    <w:p w:rsidRDefault="00A26391" w:rsidP="00263420" w:rsidR="00A26391">
      <w:pPr>
        <w:jc w:val="both"/>
        <w:rPr>
          <w:color w:val="000000"/>
        </w:rPr>
      </w:pPr>
    </w:p>
    <w:p w:rsidRDefault="00BF3919" w:rsidP="00BF3919" w:rsidR="00BF3919" w:rsidRPr="004876A9">
      <w:pPr>
        <w:widowControl w:val="false"/>
        <w:autoSpaceDE w:val="false"/>
        <w:autoSpaceDN w:val="false"/>
        <w:adjustRightInd w:val="false"/>
        <w:jc w:val="both"/>
      </w:pPr>
      <w:r>
        <w:rPr>
          <w:color w:val="000000"/>
        </w:rPr>
        <w:tab/>
      </w:r>
      <w:r w:rsidR="00263420">
        <w:rPr>
          <w:color w:val="000000"/>
        </w:rPr>
        <w:t xml:space="preserve">U određenom </w:t>
      </w:r>
      <w:r w:rsidR="007F32A9">
        <w:rPr>
          <w:color w:val="000000"/>
        </w:rPr>
        <w:t>joj</w:t>
      </w:r>
      <w:r w:rsidR="00263420">
        <w:rPr>
          <w:color w:val="000000"/>
        </w:rPr>
        <w:t xml:space="preserve"> roku privremen</w:t>
      </w:r>
      <w:r w:rsidR="007F32A9">
        <w:rPr>
          <w:color w:val="000000"/>
        </w:rPr>
        <w:t>a</w:t>
      </w:r>
      <w:r w:rsidR="00263420">
        <w:rPr>
          <w:color w:val="000000"/>
        </w:rPr>
        <w:t xml:space="preserve"> stečajn</w:t>
      </w:r>
      <w:r w:rsidR="007F32A9">
        <w:rPr>
          <w:color w:val="000000"/>
        </w:rPr>
        <w:t>a</w:t>
      </w:r>
      <w:r w:rsidR="00263420">
        <w:rPr>
          <w:color w:val="000000"/>
        </w:rPr>
        <w:t xml:space="preserve"> upravitelj</w:t>
      </w:r>
      <w:r w:rsidR="007F32A9">
        <w:rPr>
          <w:color w:val="000000"/>
        </w:rPr>
        <w:t>ica</w:t>
      </w:r>
      <w:r w:rsidR="00263420">
        <w:rPr>
          <w:color w:val="000000"/>
        </w:rPr>
        <w:t xml:space="preserve"> dostavi</w:t>
      </w:r>
      <w:r w:rsidR="007F32A9">
        <w:rPr>
          <w:color w:val="000000"/>
        </w:rPr>
        <w:t>la</w:t>
      </w:r>
      <w:r w:rsidR="00263420">
        <w:rPr>
          <w:color w:val="000000"/>
        </w:rPr>
        <w:t xml:space="preserve"> je svoje pisano izvješće u kojem navodi</w:t>
      </w:r>
      <w:r w:rsidR="00263420" w:rsidRPr="00CA1CB5">
        <w:t xml:space="preserve"> </w:t>
      </w:r>
      <w:r w:rsidR="00263420" w:rsidRPr="009C5736">
        <w:t>da</w:t>
      </w:r>
      <w:r w:rsidR="00263420">
        <w:t xml:space="preserve"> </w:t>
      </w:r>
      <w:r>
        <w:t>je</w:t>
      </w:r>
      <w:r w:rsidRPr="004876A9">
        <w:t xml:space="preserve"> </w:t>
      </w:r>
      <w:r>
        <w:t>p</w:t>
      </w:r>
      <w:r w:rsidRPr="004876A9">
        <w:t xml:space="preserve">utem zakonskog zastupnika dužnika stupila </w:t>
      </w:r>
      <w:r>
        <w:t>u</w:t>
      </w:r>
      <w:r w:rsidRPr="004876A9">
        <w:t xml:space="preserve"> kontakt s knjigovodstvenim servisom Kapital Promet d.o.o. Osijek od kojih </w:t>
      </w:r>
      <w:r>
        <w:t>je</w:t>
      </w:r>
      <w:r w:rsidRPr="004876A9">
        <w:t xml:space="preserve"> zaprimila bruto bilancu društva s iskazanim podacima o poslovanju od 1.01.2017 do 31.12.2107., te od 1.01.2018. do 30.04.2018. </w:t>
      </w:r>
    </w:p>
    <w:p w:rsidRDefault="00BF3919" w:rsidP="00BF3919" w:rsidR="00BF3919" w:rsidRPr="004876A9">
      <w:pPr>
        <w:widowControl w:val="false"/>
        <w:autoSpaceDE w:val="false"/>
        <w:autoSpaceDN w:val="false"/>
        <w:adjustRightInd w:val="false"/>
        <w:jc w:val="both"/>
      </w:pPr>
    </w:p>
    <w:p w:rsidRDefault="00BF3919" w:rsidP="00BF3919" w:rsidR="00BF3919">
      <w:pPr>
        <w:jc w:val="both"/>
      </w:pPr>
      <w:r>
        <w:tab/>
      </w:r>
      <w:r w:rsidRPr="004876A9">
        <w:t>Uvidom u evidenciju HZMO utvrđeno je da d</w:t>
      </w:r>
      <w:r>
        <w:t xml:space="preserve">užnik </w:t>
      </w:r>
      <w:r w:rsidRPr="004876A9">
        <w:t>nema zaposlenih radnika. Radnik kojega navodi FINA u p</w:t>
      </w:r>
      <w:r>
        <w:t>rijedlogu odjavljen je dana 24.04.</w:t>
      </w:r>
      <w:r w:rsidRPr="004876A9">
        <w:t>2018.</w:t>
      </w:r>
    </w:p>
    <w:p w:rsidRDefault="00BF3919" w:rsidP="00BF3919" w:rsidR="00BF3919">
      <w:pPr>
        <w:jc w:val="both"/>
      </w:pPr>
    </w:p>
    <w:p w:rsidRDefault="00BF3919" w:rsidP="00BF3919" w:rsidR="00BF3919" w:rsidRPr="00E51B73">
      <w:pPr>
        <w:widowControl w:val="false"/>
        <w:autoSpaceDE w:val="false"/>
        <w:autoSpaceDN w:val="false"/>
        <w:adjustRightInd w:val="false"/>
        <w:jc w:val="both"/>
      </w:pPr>
      <w:r>
        <w:tab/>
      </w:r>
      <w:r w:rsidRPr="00E51B73">
        <w:t>Prema financijskim izvješćima za 2016. d</w:t>
      </w:r>
      <w:r>
        <w:t>užnik</w:t>
      </w:r>
      <w:r w:rsidRPr="00E51B73">
        <w:t xml:space="preserve"> je iskazao 75.383,00 kn kratkotrajne imovine, ujedno d</w:t>
      </w:r>
      <w:r>
        <w:t>užnik</w:t>
      </w:r>
      <w:r w:rsidRPr="00E51B73">
        <w:t xml:space="preserve"> je bio opterećen kratkotrajnim obvezama u iznosu od 71.865,00 kn. U istoj godini ostvareni su poslovni prihodi od 314.839,00 kn te poslovni rashodi u iznosu od 311.778,00 kn čime je ostvarena dobit u poslovanju u iznosu od 2.454,00 kn nakon oporezivanja. U 2017 godini, iz bruto bilance vidljivo je da su rashodi d</w:t>
      </w:r>
      <w:r>
        <w:t>užnika</w:t>
      </w:r>
      <w:r w:rsidRPr="00E51B73">
        <w:t xml:space="preserve"> značajno premašili prihode d</w:t>
      </w:r>
      <w:r>
        <w:t>užnik</w:t>
      </w:r>
      <w:r w:rsidRPr="00E51B73">
        <w:t>a obzirom da je navedene godine d</w:t>
      </w:r>
      <w:r>
        <w:t>užnik</w:t>
      </w:r>
      <w:r w:rsidRPr="00E51B73">
        <w:t xml:space="preserve"> iska</w:t>
      </w:r>
      <w:r>
        <w:t>za</w:t>
      </w:r>
      <w:r w:rsidRPr="00E51B73">
        <w:t>o gubitak u poslovanju u iznosu od - 95.909,54 kn, te je tijekom 2018 iznos obveza d</w:t>
      </w:r>
      <w:r>
        <w:t>užnik</w:t>
      </w:r>
      <w:r w:rsidRPr="00E51B73">
        <w:t>a dosegao -102.066,02 kn. Iz knjigovodstvenih podataka proizlazi da d</w:t>
      </w:r>
      <w:r>
        <w:t>užnik</w:t>
      </w:r>
      <w:r w:rsidRPr="00E51B73">
        <w:t xml:space="preserve"> nema niti kratkotrajne niti dugotrajne imovine.</w:t>
      </w:r>
    </w:p>
    <w:p w:rsidRDefault="00BF3919" w:rsidP="00BF3919" w:rsidR="00BF3919" w:rsidRPr="00E51B73">
      <w:pPr>
        <w:widowControl w:val="false"/>
        <w:autoSpaceDE w:val="false"/>
        <w:autoSpaceDN w:val="false"/>
        <w:adjustRightInd w:val="false"/>
        <w:jc w:val="both"/>
      </w:pPr>
    </w:p>
    <w:p w:rsidRDefault="00BF3919" w:rsidP="00BF3919" w:rsidR="00BF3919" w:rsidRPr="00E51B73">
      <w:pPr>
        <w:widowControl w:val="false"/>
        <w:autoSpaceDE w:val="false"/>
        <w:autoSpaceDN w:val="false"/>
        <w:adjustRightInd w:val="false"/>
        <w:jc w:val="both"/>
      </w:pPr>
      <w:r>
        <w:tab/>
      </w:r>
      <w:r w:rsidRPr="00E51B73">
        <w:t>Upitan o imovini d</w:t>
      </w:r>
      <w:r>
        <w:t>užnik</w:t>
      </w:r>
      <w:r w:rsidRPr="00E51B73">
        <w:t>a zakonski zastupnik izjavio je kako d</w:t>
      </w:r>
      <w:r>
        <w:t>užnik</w:t>
      </w:r>
      <w:r w:rsidRPr="00E51B73">
        <w:t xml:space="preserve"> nema imovine.</w:t>
      </w:r>
    </w:p>
    <w:p w:rsidRDefault="00BF3919" w:rsidP="00BF3919" w:rsidR="00BF3919" w:rsidRPr="00E51B73">
      <w:pPr>
        <w:widowControl w:val="false"/>
        <w:autoSpaceDE w:val="false"/>
        <w:autoSpaceDN w:val="false"/>
        <w:adjustRightInd w:val="false"/>
        <w:jc w:val="both"/>
      </w:pPr>
    </w:p>
    <w:p w:rsidRDefault="00BF3919" w:rsidP="00BF3919" w:rsidR="00BF3919" w:rsidRPr="00E51B73">
      <w:pPr>
        <w:widowControl w:val="false"/>
        <w:autoSpaceDE w:val="false"/>
        <w:autoSpaceDN w:val="false"/>
        <w:adjustRightInd w:val="false"/>
        <w:jc w:val="both"/>
      </w:pPr>
      <w:r>
        <w:tab/>
      </w:r>
      <w:r w:rsidRPr="00E51B73">
        <w:t xml:space="preserve">Prema </w:t>
      </w:r>
      <w:r w:rsidRPr="00E51B73">
        <w:rPr>
          <w:lang w:val="en-US"/>
        </w:rPr>
        <w:t>Potvrdi</w:t>
      </w:r>
      <w:r w:rsidRPr="00E51B73">
        <w:t xml:space="preserve"> </w:t>
      </w:r>
      <w:r w:rsidRPr="00E51B73">
        <w:rPr>
          <w:lang w:val="en-US"/>
        </w:rPr>
        <w:t>o</w:t>
      </w:r>
      <w:r w:rsidRPr="00E51B73">
        <w:t xml:space="preserve"> </w:t>
      </w:r>
      <w:r w:rsidRPr="00E51B73">
        <w:rPr>
          <w:lang w:val="en-US"/>
        </w:rPr>
        <w:t>blokadi</w:t>
      </w:r>
      <w:r w:rsidRPr="00E51B73">
        <w:t xml:space="preserve"> </w:t>
      </w:r>
      <w:r w:rsidRPr="00E51B73">
        <w:rPr>
          <w:lang w:val="en-US"/>
        </w:rPr>
        <w:t>ra</w:t>
      </w:r>
      <w:r w:rsidRPr="00E51B73">
        <w:t xml:space="preserve">čuna i novčanih sredstva izdanoj od strane FINA RC Osijek utvrđeno je kako </w:t>
      </w:r>
      <w:r>
        <w:t xml:space="preserve">dužnik na dan 26.04.2018. ima </w:t>
      </w:r>
      <w:r w:rsidRPr="00E51B73">
        <w:t>1</w:t>
      </w:r>
      <w:r>
        <w:t xml:space="preserve">32 </w:t>
      </w:r>
      <w:r w:rsidRPr="00E51B73">
        <w:t>dana neprekid</w:t>
      </w:r>
      <w:r>
        <w:t xml:space="preserve">ne blokade, odnosno ukupno 143 </w:t>
      </w:r>
      <w:r w:rsidRPr="00E51B73">
        <w:t>dana blokade u prethodnih 6 mjeseci zbog nepodmirenih osnova za plaćanje evidentiranih u Očevidniku redoslijeda osnova za plaćanje. Nepodmirene obveze iznose 90.885,10 kn.</w:t>
      </w:r>
    </w:p>
    <w:p w:rsidRDefault="00BF3919" w:rsidP="00BF3919" w:rsidR="00BF3919" w:rsidRPr="00E51B73">
      <w:pPr>
        <w:jc w:val="both"/>
      </w:pPr>
    </w:p>
    <w:p w:rsidRDefault="00BF3919" w:rsidP="00BF3919" w:rsidR="00BF3919" w:rsidRPr="00E51B73">
      <w:pPr>
        <w:widowControl w:val="false"/>
        <w:autoSpaceDE w:val="false"/>
        <w:autoSpaceDN w:val="false"/>
        <w:adjustRightInd w:val="false"/>
        <w:jc w:val="both"/>
      </w:pPr>
      <w:r>
        <w:tab/>
      </w:r>
      <w:r w:rsidRPr="00E51B73">
        <w:t xml:space="preserve">Prema podacima ZK odjela Općinskog suda u Osijeku, dužnik nije upisan kao vlasnik nekretnina. Ujedno temeljem izjave zakonskog zastupnika društva dane pod materijalnom i kaznenom odgovornošću društvo nije bilo sudionikom prometa nekretnina u posljednje četiri </w:t>
      </w:r>
      <w:r w:rsidRPr="00E51B73">
        <w:lastRenderedPageBreak/>
        <w:t xml:space="preserve">godine. </w:t>
      </w:r>
    </w:p>
    <w:p w:rsidRDefault="00BF3919" w:rsidP="00BF3919" w:rsidR="00BF3919" w:rsidRPr="00E51B73">
      <w:pPr>
        <w:jc w:val="both"/>
      </w:pPr>
    </w:p>
    <w:p w:rsidRDefault="00BF3919" w:rsidP="00BF3919" w:rsidR="00BF3919">
      <w:pPr>
        <w:jc w:val="both"/>
      </w:pPr>
      <w:r>
        <w:tab/>
      </w:r>
      <w:r w:rsidRPr="00E51B73">
        <w:t>Prema podacima STP „AUTOSLAVONIJA“ dužnik je evidentiran kao vlasnik motornih vozila kako slijedi:</w:t>
      </w:r>
    </w:p>
    <w:p w:rsidRDefault="00BF3919" w:rsidP="00BF3919" w:rsidR="00BF3919" w:rsidRPr="00A14A28">
      <w:pPr>
        <w:pStyle w:val="Odlomakpopisa"/>
        <w:numPr>
          <w:ilvl w:val="0"/>
          <w:numId w:val="13"/>
        </w:numPr>
        <w:spacing w:after="200"/>
        <w:contextualSpacing/>
        <w:jc w:val="both"/>
      </w:pPr>
      <w:r w:rsidRPr="00E51B73">
        <w:t xml:space="preserve"> </w:t>
      </w:r>
      <w:r w:rsidRPr="00A14A28">
        <w:t>N1, marka MERCEDS 2.3 D, godina proizvodnje 1997, broj šasije WDB9013611P725711, reg. oznaka OS709KI</w:t>
      </w:r>
    </w:p>
    <w:p w:rsidRDefault="00BF3919" w:rsidP="00BF3919" w:rsidR="00BF3919" w:rsidRPr="00E51B73">
      <w:pPr>
        <w:pStyle w:val="Odlomakpopisa"/>
        <w:numPr>
          <w:ilvl w:val="0"/>
          <w:numId w:val="13"/>
        </w:numPr>
        <w:spacing w:after="200"/>
        <w:contextualSpacing/>
        <w:jc w:val="both"/>
      </w:pPr>
      <w:r w:rsidRPr="00A14A28">
        <w:t>N1, marka FIAT 2.3 JTD, godina proizvodnje 2007, broj šasije ZFA25000001344061, reg. oznaka OS718LB</w:t>
      </w:r>
    </w:p>
    <w:p w:rsidRDefault="00BF3919" w:rsidP="00BF3919" w:rsidR="00BF3919" w:rsidRPr="00E51B73">
      <w:pPr>
        <w:jc w:val="both"/>
      </w:pPr>
      <w:r>
        <w:tab/>
      </w:r>
      <w:r w:rsidRPr="00E51B73">
        <w:t>Imajući u vidu da je zakonski zastupnik dužnika izjavio kako d</w:t>
      </w:r>
      <w:r>
        <w:t>užnik</w:t>
      </w:r>
      <w:r w:rsidRPr="00E51B73">
        <w:t xml:space="preserve"> nema nikakvu imovinu, </w:t>
      </w:r>
      <w:r>
        <w:t xml:space="preserve">privremena stečajna upraviteljica </w:t>
      </w:r>
      <w:r w:rsidRPr="00E51B73">
        <w:t>pokušala</w:t>
      </w:r>
      <w:r>
        <w:t xml:space="preserve"> je</w:t>
      </w:r>
      <w:r w:rsidRPr="00E51B73">
        <w:t xml:space="preserve"> ponovno stupiti u kontakt s njim, bezuspješno. U svrhu pronalaženja navedenih vozila i utvrđivanju stanja u kojem se nalaze posjetila </w:t>
      </w:r>
      <w:r>
        <w:t>je</w:t>
      </w:r>
      <w:r w:rsidRPr="00E51B73">
        <w:t xml:space="preserve"> adresu sjedišta d</w:t>
      </w:r>
      <w:r>
        <w:t>užnik</w:t>
      </w:r>
      <w:r w:rsidRPr="00E51B73">
        <w:t>a, na kojoj ni</w:t>
      </w:r>
      <w:r>
        <w:t>je</w:t>
      </w:r>
      <w:r w:rsidRPr="00E51B73">
        <w:t xml:space="preserve"> zatekla tražena vozila. Sjedište d</w:t>
      </w:r>
      <w:r>
        <w:t>užnik</w:t>
      </w:r>
      <w:r w:rsidRPr="00E51B73">
        <w:t>a prijavljeno je na Ulici pobjede broj 35, Laslovo na kojoj adresi se nalazi zapuštena građevinska čestica bez izgrađenog objekta, k.o.</w:t>
      </w:r>
      <w:r>
        <w:t xml:space="preserve"> </w:t>
      </w:r>
      <w:r w:rsidRPr="00E51B73">
        <w:t>Laslovo, kč.br.</w:t>
      </w:r>
      <w:r>
        <w:t xml:space="preserve"> </w:t>
      </w:r>
      <w:r w:rsidRPr="00E51B73">
        <w:t>671, zk.ul.</w:t>
      </w:r>
      <w:r>
        <w:t>br.</w:t>
      </w:r>
      <w:r w:rsidRPr="00E51B73">
        <w:t xml:space="preserve"> 195, adresa sjedišta navedena je u posjedovnici, dok je ista čestica u zemljišnim knjigama navedena pod adresom Kolodvorska 24.</w:t>
      </w:r>
    </w:p>
    <w:p w:rsidRDefault="00BF3919" w:rsidP="00BF3919" w:rsidR="00BF3919" w:rsidRPr="00E51B73">
      <w:pPr>
        <w:jc w:val="both"/>
      </w:pPr>
    </w:p>
    <w:p w:rsidRDefault="00BF3919" w:rsidP="00BF3919" w:rsidR="00BF3919" w:rsidRPr="00E51B73">
      <w:pPr>
        <w:jc w:val="both"/>
      </w:pPr>
      <w:r>
        <w:tab/>
      </w:r>
      <w:r w:rsidRPr="00E51B73">
        <w:t xml:space="preserve">Prema evidenciji povezanih subjekata iz </w:t>
      </w:r>
      <w:r>
        <w:t>s</w:t>
      </w:r>
      <w:r w:rsidRPr="00E51B73">
        <w:t>udskog registra jedini osnivač i zakonski zastupnik društva g. Kralj osnovao je dana 1.12.2017. društvo EVOLUTION PROMET j.o.o. za proizvodnju i trgovinu sa sjedištem u Laslovu (Općina Ernestinovo) Kolodvorska 24, ujedno dana 2.01.2018. suosnovao je i društvo NANO EVOLUTION j.d.o.o. za razvoj inovativnih tehnologija sa sjedištem u Osijek (Grad Osijek) Bakarska 22, u oba društva imenovan je direktorom te ih zastupa samostalno i neograničeno.</w:t>
      </w:r>
    </w:p>
    <w:p w:rsidRDefault="00BF3919" w:rsidP="00BF3919" w:rsidR="00BF3919">
      <w:pPr>
        <w:pStyle w:val="Odlomakpopisa"/>
        <w:ind w:left="1080"/>
      </w:pPr>
    </w:p>
    <w:p w:rsidRDefault="00BF3919" w:rsidP="00BF3919" w:rsidR="00BF3919" w:rsidRPr="00E51B73">
      <w:pPr>
        <w:pStyle w:val="Odlomakpopisa"/>
        <w:ind w:left="0"/>
      </w:pPr>
      <w:r>
        <w:tab/>
        <w:t>Predvidivi troškovi stečajnog postupka:</w:t>
      </w:r>
      <w:r w:rsidRPr="00E51B73">
        <w:t xml:space="preserve"> </w:t>
      </w:r>
    </w:p>
    <w:p w:rsidRDefault="00BF3919" w:rsidP="00BF3919" w:rsidR="00BF3919" w:rsidRPr="00E51B73"/>
    <w:tbl>
      <w:tblPr>
        <w:tblW w:type="dxa" w:w="7107"/>
        <w:tblInd w:type="dxa" w:w="89"/>
        <w:tblLook w:val="04A0" w:noVBand="1" w:noHBand="0" w:lastColumn="0" w:firstColumn="1" w:lastRow="0" w:firstRow="1"/>
      </w:tblPr>
      <w:tblGrid>
        <w:gridCol w:w="5420"/>
        <w:gridCol w:w="1687"/>
      </w:tblGrid>
      <w:tr w:rsidTr="00E43E0A" w:rsidR="00BF3919" w:rsidRPr="00E51B73">
        <w:trPr>
          <w:trHeight w:val="330"/>
        </w:trPr>
        <w:tc>
          <w:tcPr>
            <w:tcW w:type="dxa" w:w="54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F3919" w:rsidP="00E43E0A" w:rsidR="00BF3919" w:rsidRPr="00E51B73">
            <w:pPr>
              <w:rPr>
                <w:color w:val="000000"/>
              </w:rPr>
            </w:pPr>
            <w:r w:rsidRPr="00E51B73">
              <w:rPr>
                <w:color w:val="000000"/>
              </w:rPr>
              <w:t>Knjigovodstvene usluge (18 mjeseci x1.000,00)</w:t>
            </w:r>
          </w:p>
        </w:tc>
        <w:tc>
          <w:tcPr>
            <w:tcW w:type="dxa" w:w="1687"/>
            <w:tcBorders>
              <w:top w:space="0" w:sz="4" w:color="auto" w:val="single"/>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18.000,00 kn</w:t>
            </w:r>
          </w:p>
        </w:tc>
      </w:tr>
      <w:tr w:rsidTr="00E43E0A" w:rsidR="00BF3919" w:rsidRPr="00E51B73">
        <w:trPr>
          <w:trHeight w:val="330"/>
        </w:trPr>
        <w:tc>
          <w:tcPr>
            <w:tcW w:type="dxa" w:w="5420"/>
            <w:tcBorders>
              <w:top w:val="nil"/>
              <w:left w:space="0" w:sz="4" w:color="auto" w:val="single"/>
              <w:bottom w:space="0" w:sz="4" w:color="auto" w:val="single"/>
              <w:right w:space="0" w:sz="4" w:color="auto" w:val="single"/>
            </w:tcBorders>
            <w:shd w:fill="auto" w:color="auto" w:val="clear"/>
            <w:noWrap/>
            <w:vAlign w:val="bottom"/>
            <w:hideMark/>
          </w:tcPr>
          <w:p w:rsidRDefault="00BF3919" w:rsidP="00E43E0A" w:rsidR="00BF3919" w:rsidRPr="00E51B73">
            <w:pPr>
              <w:rPr>
                <w:color w:val="000000"/>
              </w:rPr>
            </w:pPr>
            <w:r w:rsidRPr="00E51B73">
              <w:rPr>
                <w:color w:val="000000"/>
              </w:rPr>
              <w:t>Arhiviranje dokumentacije</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3.000,00 kn</w:t>
            </w:r>
          </w:p>
        </w:tc>
      </w:tr>
      <w:tr w:rsidTr="00E43E0A" w:rsidR="00BF3919" w:rsidRPr="00E51B73">
        <w:trPr>
          <w:trHeight w:val="330"/>
        </w:trPr>
        <w:tc>
          <w:tcPr>
            <w:tcW w:type="dxa" w:w="5420"/>
            <w:tcBorders>
              <w:top w:val="nil"/>
              <w:left w:space="0" w:sz="4" w:color="auto" w:val="single"/>
              <w:bottom w:space="0" w:sz="4" w:color="auto" w:val="single"/>
              <w:right w:space="0" w:sz="4" w:color="auto" w:val="single"/>
            </w:tcBorders>
            <w:shd w:fill="auto" w:color="auto" w:val="clear"/>
            <w:noWrap/>
            <w:vAlign w:val="bottom"/>
            <w:hideMark/>
          </w:tcPr>
          <w:p w:rsidRDefault="00BF3919" w:rsidP="00E43E0A" w:rsidR="00BF3919" w:rsidRPr="00E51B73">
            <w:pPr>
              <w:rPr>
                <w:color w:val="000000"/>
              </w:rPr>
            </w:pPr>
            <w:r w:rsidRPr="00E51B73">
              <w:rPr>
                <w:color w:val="000000"/>
              </w:rPr>
              <w:t>Otvaranje i vođenje žiro računa (18x50,00)</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900,00 kn</w:t>
            </w:r>
          </w:p>
        </w:tc>
      </w:tr>
      <w:tr w:rsidTr="00E43E0A" w:rsidR="00BF3919" w:rsidRPr="00E51B73">
        <w:trPr>
          <w:trHeight w:val="330"/>
        </w:trPr>
        <w:tc>
          <w:tcPr>
            <w:tcW w:type="dxa" w:w="5420"/>
            <w:tcBorders>
              <w:top w:val="nil"/>
              <w:left w:space="0" w:sz="4" w:color="auto" w:val="single"/>
              <w:bottom w:space="0" w:sz="4" w:color="auto" w:val="single"/>
              <w:right w:space="0" w:sz="4" w:color="auto" w:val="single"/>
            </w:tcBorders>
            <w:shd w:fill="auto" w:color="auto" w:val="clear"/>
            <w:noWrap/>
            <w:vAlign w:val="bottom"/>
            <w:hideMark/>
          </w:tcPr>
          <w:p w:rsidRDefault="00BF3919" w:rsidP="00E43E0A" w:rsidR="00BF3919" w:rsidRPr="00E51B73">
            <w:pPr>
              <w:rPr>
                <w:color w:val="000000"/>
              </w:rPr>
            </w:pPr>
            <w:r w:rsidRPr="00E51B73">
              <w:rPr>
                <w:color w:val="000000"/>
              </w:rPr>
              <w:t xml:space="preserve">Izrada pečata </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150,00 kn</w:t>
            </w:r>
          </w:p>
        </w:tc>
      </w:tr>
      <w:tr w:rsidTr="00E43E0A" w:rsidR="00BF3919" w:rsidRPr="00E51B73">
        <w:trPr>
          <w:trHeight w:val="408"/>
        </w:trPr>
        <w:tc>
          <w:tcPr>
            <w:tcW w:type="dxa" w:w="5420"/>
            <w:tcBorders>
              <w:top w:val="nil"/>
              <w:left w:space="0" w:sz="4" w:color="auto" w:val="single"/>
              <w:bottom w:space="0" w:sz="4" w:color="auto" w:val="single"/>
              <w:right w:space="0" w:sz="4" w:color="auto" w:val="single"/>
            </w:tcBorders>
            <w:shd w:fill="auto" w:color="auto" w:val="clear"/>
            <w:noWrap/>
            <w:vAlign w:val="bottom"/>
            <w:hideMark/>
          </w:tcPr>
          <w:p w:rsidRDefault="00BF3919" w:rsidP="00E43E0A" w:rsidR="00BF3919" w:rsidRPr="00E51B73">
            <w:pPr>
              <w:rPr>
                <w:color w:val="000000"/>
              </w:rPr>
            </w:pPr>
            <w:r w:rsidRPr="00E51B73">
              <w:rPr>
                <w:color w:val="000000"/>
              </w:rPr>
              <w:t>Nagrada stečajnom upravitelju</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10.000,00 kn</w:t>
            </w:r>
          </w:p>
        </w:tc>
      </w:tr>
      <w:tr w:rsidTr="00E43E0A" w:rsidR="00BF3919" w:rsidRPr="00E51B73">
        <w:trPr>
          <w:trHeight w:val="555"/>
        </w:trPr>
        <w:tc>
          <w:tcPr>
            <w:tcW w:type="dxa" w:w="5420"/>
            <w:tcBorders>
              <w:top w:val="nil"/>
              <w:left w:space="0" w:sz="4" w:color="auto" w:val="single"/>
              <w:bottom w:space="0" w:sz="4" w:color="auto" w:val="single"/>
              <w:right w:space="0" w:sz="4" w:color="auto" w:val="single"/>
            </w:tcBorders>
            <w:shd w:fill="auto" w:color="auto" w:val="clear"/>
            <w:vAlign w:val="bottom"/>
            <w:hideMark/>
          </w:tcPr>
          <w:p w:rsidRDefault="00BF3919" w:rsidP="00E43E0A" w:rsidR="00BF3919" w:rsidRPr="00E51B73">
            <w:pPr>
              <w:rPr>
                <w:color w:val="000000"/>
              </w:rPr>
            </w:pPr>
            <w:r w:rsidRPr="00E51B73">
              <w:rPr>
                <w:color w:val="000000"/>
              </w:rPr>
              <w:t>Troškovi stečajnog upravitelja (uredski materijal, korištenje osobnog vozila, drugi nepredvidivi troškovi)</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1.000,00 kn</w:t>
            </w:r>
          </w:p>
        </w:tc>
      </w:tr>
      <w:tr w:rsidTr="00E43E0A" w:rsidR="00BF3919" w:rsidRPr="00E51B73">
        <w:trPr>
          <w:trHeight w:val="330"/>
        </w:trPr>
        <w:tc>
          <w:tcPr>
            <w:tcW w:type="dxa" w:w="5420"/>
            <w:tcBorders>
              <w:top w:val="nil"/>
              <w:left w:space="0" w:sz="4" w:color="auto" w:val="single"/>
              <w:bottom w:space="0" w:sz="4" w:color="auto" w:val="single"/>
              <w:right w:space="0" w:sz="4" w:color="auto" w:val="single"/>
            </w:tcBorders>
            <w:shd w:fill="auto" w:color="auto" w:val="clear"/>
            <w:noWrap/>
            <w:vAlign w:val="bottom"/>
            <w:hideMark/>
          </w:tcPr>
          <w:p w:rsidRDefault="00BF3919" w:rsidP="00E43E0A" w:rsidR="00BF3919" w:rsidRPr="00E51B73">
            <w:pPr>
              <w:rPr>
                <w:color w:val="000000"/>
              </w:rPr>
            </w:pPr>
            <w:r w:rsidRPr="00E51B73">
              <w:rPr>
                <w:color w:val="000000"/>
              </w:rPr>
              <w:t xml:space="preserve">Troškovi oglašavanja i prodaje vozila </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500,00 kn</w:t>
            </w:r>
          </w:p>
        </w:tc>
      </w:tr>
      <w:tr w:rsidTr="00E43E0A" w:rsidR="00BF3919" w:rsidRPr="00E51B73">
        <w:trPr>
          <w:trHeight w:val="330"/>
        </w:trPr>
        <w:tc>
          <w:tcPr>
            <w:tcW w:type="dxa" w:w="5420"/>
            <w:tcBorders>
              <w:top w:val="nil"/>
              <w:left w:space="0" w:sz="4" w:color="auto" w:val="single"/>
              <w:bottom w:space="0" w:sz="4" w:color="auto" w:val="single"/>
              <w:right w:space="0" w:sz="4" w:color="auto" w:val="single"/>
            </w:tcBorders>
            <w:shd w:fill="auto" w:color="auto" w:val="clear"/>
            <w:noWrap/>
            <w:vAlign w:val="bottom"/>
            <w:hideMark/>
          </w:tcPr>
          <w:p w:rsidRDefault="00BF3919" w:rsidP="00E43E0A" w:rsidR="00BF3919" w:rsidRPr="00E51B73">
            <w:pPr>
              <w:rPr>
                <w:color w:val="000000"/>
              </w:rPr>
            </w:pPr>
            <w:r w:rsidRPr="00E51B73">
              <w:rPr>
                <w:color w:val="000000"/>
              </w:rPr>
              <w:t>Naknada FINA za 2 objave GFI-POD</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460,00 kn</w:t>
            </w:r>
          </w:p>
        </w:tc>
      </w:tr>
      <w:tr w:rsidTr="00E43E0A" w:rsidR="00BF3919" w:rsidRPr="00E51B73">
        <w:trPr>
          <w:trHeight w:val="660"/>
        </w:trPr>
        <w:tc>
          <w:tcPr>
            <w:tcW w:type="dxa" w:w="5420"/>
            <w:tcBorders>
              <w:top w:val="nil"/>
              <w:left w:space="0" w:sz="4" w:color="auto" w:val="single"/>
              <w:bottom w:space="0" w:sz="4" w:color="auto" w:val="single"/>
              <w:right w:space="0" w:sz="4" w:color="auto" w:val="single"/>
            </w:tcBorders>
            <w:shd w:fill="auto" w:color="auto" w:val="clear"/>
            <w:vAlign w:val="bottom"/>
            <w:hideMark/>
          </w:tcPr>
          <w:p w:rsidRDefault="00BF3919" w:rsidP="00E43E0A" w:rsidR="00BF3919" w:rsidRPr="00E51B73">
            <w:pPr>
              <w:rPr>
                <w:color w:val="000000"/>
              </w:rPr>
            </w:pPr>
            <w:r w:rsidRPr="00E51B73">
              <w:rPr>
                <w:color w:val="000000"/>
              </w:rPr>
              <w:t>Paušalna sudska pristojba u stečajnom postupku, Tbr.24. Zakona o sudskim pristojbama</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E51B73">
            <w:pPr>
              <w:jc w:val="right"/>
              <w:rPr>
                <w:color w:val="000000"/>
              </w:rPr>
            </w:pPr>
            <w:r w:rsidRPr="00E51B73">
              <w:rPr>
                <w:color w:val="000000"/>
              </w:rPr>
              <w:t>2.000,00 kn</w:t>
            </w:r>
          </w:p>
        </w:tc>
      </w:tr>
      <w:tr w:rsidTr="00E43E0A" w:rsidR="00BF3919" w:rsidRPr="00E51B73">
        <w:trPr>
          <w:trHeight w:val="330"/>
        </w:trPr>
        <w:tc>
          <w:tcPr>
            <w:tcW w:type="dxa" w:w="5420"/>
            <w:tcBorders>
              <w:top w:val="nil"/>
              <w:left w:space="0" w:sz="4" w:color="auto" w:val="single"/>
              <w:bottom w:space="0" w:sz="4" w:color="auto" w:val="single"/>
              <w:right w:space="0" w:sz="4" w:color="auto" w:val="single"/>
            </w:tcBorders>
            <w:shd w:fill="auto" w:color="auto" w:val="clear"/>
            <w:noWrap/>
            <w:vAlign w:val="bottom"/>
            <w:hideMark/>
          </w:tcPr>
          <w:p w:rsidRDefault="00BF3919" w:rsidP="00E43E0A" w:rsidR="00BF3919" w:rsidRPr="00D575EF">
            <w:pPr>
              <w:rPr>
                <w:bCs/>
                <w:color w:val="000000"/>
              </w:rPr>
            </w:pPr>
            <w:r w:rsidRPr="00D575EF">
              <w:rPr>
                <w:bCs/>
                <w:color w:val="000000"/>
              </w:rPr>
              <w:t>UKUPNO</w:t>
            </w:r>
          </w:p>
        </w:tc>
        <w:tc>
          <w:tcPr>
            <w:tcW w:type="dxa" w:w="1687"/>
            <w:tcBorders>
              <w:top w:val="nil"/>
              <w:left w:val="nil"/>
              <w:bottom w:space="0" w:sz="4" w:color="auto" w:val="single"/>
              <w:right w:space="0" w:sz="4" w:color="auto" w:val="single"/>
            </w:tcBorders>
            <w:shd w:fill="auto" w:color="auto" w:val="clear"/>
            <w:noWrap/>
            <w:vAlign w:val="bottom"/>
            <w:hideMark/>
          </w:tcPr>
          <w:p w:rsidRDefault="00BF3919" w:rsidP="00E43E0A" w:rsidR="00BF3919" w:rsidRPr="00D575EF">
            <w:pPr>
              <w:jc w:val="right"/>
              <w:rPr>
                <w:bCs/>
                <w:color w:val="000000"/>
              </w:rPr>
            </w:pPr>
            <w:r w:rsidRPr="00D575EF">
              <w:rPr>
                <w:bCs/>
                <w:color w:val="000000"/>
              </w:rPr>
              <w:t>36.010,00 kn</w:t>
            </w:r>
          </w:p>
        </w:tc>
      </w:tr>
    </w:tbl>
    <w:p w:rsidRDefault="00BF3919" w:rsidP="00BF3919" w:rsidR="00BF3919" w:rsidRPr="00E51B73"/>
    <w:p w:rsidRDefault="00BF3919" w:rsidP="00BF3919" w:rsidR="00BF3919" w:rsidRPr="00E51B73"/>
    <w:p w:rsidRDefault="00BF3919" w:rsidP="00BF3919" w:rsidR="00BF3919" w:rsidRPr="00E51B73">
      <w:pPr>
        <w:jc w:val="both"/>
      </w:pPr>
      <w:r>
        <w:tab/>
      </w:r>
      <w:r w:rsidRPr="00E51B73">
        <w:t>Kako na strani dužnika nedvojbeno egzistira stečajni razlog nesposobnosti za plaćanje iz čl.</w:t>
      </w:r>
      <w:r>
        <w:t xml:space="preserve"> </w:t>
      </w:r>
      <w:r w:rsidRPr="00E51B73">
        <w:t>6</w:t>
      </w:r>
      <w:r>
        <w:t>.</w:t>
      </w:r>
      <w:r w:rsidRPr="00E51B73">
        <w:t xml:space="preserve"> Stečajnog zakona, a imajući u vidu kako imovina dužnika nije dostatna za podmirenje troškova stečajnog postupka, privremena stečajna upraviteljica predlaže stečajno</w:t>
      </w:r>
      <w:r>
        <w:t>m</w:t>
      </w:r>
      <w:r w:rsidRPr="00E51B73">
        <w:t xml:space="preserve"> su</w:t>
      </w:r>
      <w:r>
        <w:t>cu</w:t>
      </w:r>
      <w:r w:rsidRPr="00E51B73">
        <w:t>, u smislu odredbe čl</w:t>
      </w:r>
      <w:r>
        <w:t>.</w:t>
      </w:r>
      <w:r w:rsidRPr="00E51B73">
        <w:t xml:space="preserve"> 132. st. 1. Stečajnog zakona rješenjem pozvati osobe koje imaju pravni interes za provedbom stečajnog postupka, u roku od 15 dana, uplatiti predujam u iznosu od </w:t>
      </w:r>
      <w:r w:rsidRPr="00D575EF">
        <w:t xml:space="preserve">36.010,00 </w:t>
      </w:r>
      <w:r w:rsidRPr="00E51B73">
        <w:t xml:space="preserve">kn za namirenje troškova stečajnog postupka u trajanju od 6 mjeseci, unutar kojeg roka, a po unovčenju imovine dužnika bi nadalje bili namireni troškovi stečajnog postupka. </w:t>
      </w:r>
    </w:p>
    <w:p w:rsidRDefault="00BF3919" w:rsidP="00BF3919" w:rsidR="00BF3919">
      <w:pPr>
        <w:pStyle w:val="docplain"/>
        <w:shd w:fill="FFFFFF" w:color="auto" w:val="clear"/>
        <w:spacing w:afterAutospacing="false" w:after="84" w:beforeAutospacing="false" w:before="0"/>
        <w:jc w:val="both"/>
      </w:pPr>
    </w:p>
    <w:p w:rsidRDefault="00BF3919" w:rsidP="00BF3919" w:rsidR="00BF3919">
      <w:pPr>
        <w:pStyle w:val="docplain"/>
        <w:shd w:fill="FFFFFF" w:color="auto" w:val="clear"/>
        <w:spacing w:afterAutospacing="false" w:after="84" w:beforeAutospacing="false" w:before="0"/>
        <w:jc w:val="both"/>
      </w:pPr>
      <w:r>
        <w:tab/>
      </w:r>
      <w:r w:rsidRPr="00E51B73">
        <w:t xml:space="preserve">Ujedno </w:t>
      </w:r>
      <w:r w:rsidR="009976B1">
        <w:t xml:space="preserve">predlaže </w:t>
      </w:r>
      <w:r w:rsidRPr="00E51B73">
        <w:t>upozoriti zakonskog zastupnika na posljedice propisane čl. 117</w:t>
      </w:r>
      <w:r>
        <w:t>.</w:t>
      </w:r>
      <w:r w:rsidRPr="00E51B73">
        <w:t xml:space="preserve"> Stečajnog zakona, te saslušanjem zakonskog zastupnika dužnika pribaviti obavijest gdje se nalazi imovina koja je utvrđena kao vlasništvo dužnika. </w:t>
      </w:r>
    </w:p>
    <w:p w:rsidRDefault="00BF3919" w:rsidP="00BF3919" w:rsidR="00BF3919">
      <w:pPr>
        <w:pStyle w:val="docplain"/>
        <w:shd w:fill="FFFFFF" w:color="auto" w:val="clear"/>
        <w:spacing w:afterAutospacing="false" w:after="84" w:beforeAutospacing="false" w:before="0"/>
        <w:jc w:val="both"/>
      </w:pPr>
      <w:r>
        <w:tab/>
      </w:r>
      <w:r w:rsidRPr="00E51B73">
        <w:t>Ukoliko nitko u određenom roku ne uplati predujam, predlaže se donijeti rješenje o otvaranju i zaključenju stečajnog postupka nad dužnikom, te rješenjem odrediti upis stečajne mase u sudski registar sukladno odredbama čl. 132</w:t>
      </w:r>
      <w:r>
        <w:t>.</w:t>
      </w:r>
      <w:r w:rsidRPr="00E51B73">
        <w:t xml:space="preserve"> st.</w:t>
      </w:r>
      <w:r>
        <w:t xml:space="preserve"> </w:t>
      </w:r>
      <w:r w:rsidRPr="00E51B73">
        <w:t>1</w:t>
      </w:r>
      <w:r>
        <w:t>.</w:t>
      </w:r>
      <w:r w:rsidRPr="00E51B73">
        <w:t xml:space="preserve"> i 2</w:t>
      </w:r>
      <w:r>
        <w:t>.</w:t>
      </w:r>
      <w:r w:rsidRPr="00E51B73">
        <w:t>, i 133</w:t>
      </w:r>
      <w:r>
        <w:t>.</w:t>
      </w:r>
      <w:r w:rsidRPr="00E51B73">
        <w:t xml:space="preserve"> st. 1</w:t>
      </w:r>
      <w:r>
        <w:t>.</w:t>
      </w:r>
      <w:r w:rsidRPr="00E51B73">
        <w:t xml:space="preserve"> i 2</w:t>
      </w:r>
      <w:r>
        <w:t>.</w:t>
      </w:r>
      <w:r w:rsidRPr="00E51B73">
        <w:t xml:space="preserve"> Stečajnog zakona. </w:t>
      </w:r>
    </w:p>
    <w:p w:rsidRDefault="00BF3919" w:rsidP="00885955" w:rsidR="004A07A0">
      <w:pPr>
        <w:pStyle w:val="docplain"/>
        <w:shd w:fill="FFFFFF" w:color="auto" w:val="clear"/>
        <w:spacing w:afterAutospacing="false" w:after="0" w:beforeAutospacing="false" w:before="0"/>
        <w:jc w:val="both"/>
      </w:pPr>
      <w:r>
        <w:tab/>
      </w: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F91478">
        <w:t>17</w:t>
      </w:r>
      <w:r>
        <w:t>.0</w:t>
      </w:r>
      <w:r w:rsidR="00F91478">
        <w:t>5</w:t>
      </w:r>
      <w:r>
        <w:t>.2018. privremen</w:t>
      </w:r>
      <w:r w:rsidR="007D49F3">
        <w:t>i</w:t>
      </w:r>
      <w:r>
        <w:t xml:space="preserve"> stečajn</w:t>
      </w:r>
      <w:r w:rsidR="007D49F3">
        <w:t>i</w:t>
      </w:r>
      <w:r>
        <w:t xml:space="preserve"> upravitelj je </w:t>
      </w:r>
      <w:r w:rsidR="000970B7">
        <w:t xml:space="preserve">ostao kod svog pisanog izvješća od </w:t>
      </w:r>
      <w:r w:rsidR="00F91478">
        <w:t>9</w:t>
      </w:r>
      <w:r w:rsidR="000970B7">
        <w:t>.0</w:t>
      </w:r>
      <w:r w:rsidR="00F91478">
        <w:t>5</w:t>
      </w:r>
      <w:r w:rsidR="000970B7">
        <w:t>.2018.</w:t>
      </w:r>
      <w:r w:rsidR="00F91478">
        <w:t xml:space="preserve"> </w:t>
      </w:r>
    </w:p>
    <w:p w:rsidRDefault="000970B7" w:rsidP="00744242" w:rsidR="000970B7">
      <w:pPr>
        <w:jc w:val="both"/>
      </w:pPr>
    </w:p>
    <w:p w:rsidRDefault="000970B7" w:rsidP="00BB2107" w:rsidR="00BB2107">
      <w:pPr>
        <w:pStyle w:val="docplain"/>
        <w:shd w:fill="FFFFFF" w:color="auto" w:val="clear"/>
        <w:spacing w:afterAutospacing="false" w:after="0" w:beforeAutospacing="false" w:before="0"/>
        <w:jc w:val="both"/>
      </w:pPr>
      <w:r>
        <w:t xml:space="preserve"> </w:t>
      </w:r>
      <w:r w:rsidR="00C32575">
        <w:tab/>
      </w:r>
      <w:r w:rsidR="00BB2107">
        <w:t>Zakonski zastupnik dužnika je naveo da što se tiče vozila marke Mercedes 2,3 D godina proizvodnje 1997. reg. oznake OS709KI isto vozilo ne postoji, isto je rashodovano i odvezli su sakupljači sekundarnih sirovina.</w:t>
      </w:r>
    </w:p>
    <w:p w:rsidRDefault="00BB2107" w:rsidP="00BB2107" w:rsidR="00BB2107">
      <w:pPr>
        <w:pStyle w:val="docplain"/>
        <w:shd w:fill="FFFFFF" w:color="auto" w:val="clear"/>
        <w:spacing w:afterAutospacing="false" w:after="0" w:beforeAutospacing="false" w:before="0"/>
        <w:jc w:val="both"/>
      </w:pPr>
      <w:r>
        <w:tab/>
      </w:r>
    </w:p>
    <w:p w:rsidRDefault="00BB2107" w:rsidP="00BB2107" w:rsidR="00BB2107">
      <w:pPr>
        <w:pStyle w:val="docplain"/>
        <w:shd w:fill="FFFFFF" w:color="auto" w:val="clear"/>
        <w:spacing w:afterAutospacing="false" w:after="0" w:beforeAutospacing="false" w:before="0"/>
        <w:jc w:val="both"/>
      </w:pPr>
      <w:r>
        <w:tab/>
        <w:t>Što se tiče vozila marke FIAT 2,3 JTD godina proizvodnje 2007. reg. oznake OS718LB predmetno vozilo je neispravno, tijekom dana biti će prevezeno u Josipovac, Osječka 80 i predano u posjed stečajnoj upraviteljici.</w:t>
      </w:r>
    </w:p>
    <w:p w:rsidRDefault="00BB2107" w:rsidP="00BB2107" w:rsidR="00BB2107">
      <w:pPr>
        <w:pStyle w:val="docplain"/>
        <w:shd w:fill="FFFFFF" w:color="auto" w:val="clear"/>
        <w:spacing w:afterAutospacing="false" w:after="0" w:beforeAutospacing="false" w:before="0"/>
        <w:jc w:val="both"/>
      </w:pPr>
      <w:r>
        <w:tab/>
      </w:r>
    </w:p>
    <w:p w:rsidRDefault="00BB2107" w:rsidP="00BB2107" w:rsidR="00BB2107">
      <w:pPr>
        <w:pStyle w:val="docplain"/>
        <w:shd w:fill="FFFFFF" w:color="auto" w:val="clear"/>
        <w:spacing w:afterAutospacing="false" w:after="0" w:beforeAutospacing="false" w:before="0"/>
        <w:jc w:val="both"/>
      </w:pPr>
      <w:r>
        <w:tab/>
        <w:t>Oba vozila još uvijek nisu odjavljena, a što se obvez</w:t>
      </w:r>
      <w:r w:rsidR="009976B1">
        <w:t>ao</w:t>
      </w:r>
      <w:r>
        <w:t xml:space="preserve"> napraviti u roku 7 dana, te potvrde o istom dostaviti stečajnoj upraviteljici. </w:t>
      </w:r>
    </w:p>
    <w:p w:rsidRDefault="00BB2107" w:rsidP="00BB2107" w:rsidR="00BB2107">
      <w:pPr>
        <w:pStyle w:val="docplain"/>
        <w:shd w:fill="FFFFFF" w:color="auto" w:val="clear"/>
        <w:spacing w:afterAutospacing="false" w:after="0" w:beforeAutospacing="false" w:before="0"/>
        <w:jc w:val="both"/>
      </w:pPr>
      <w:r>
        <w:tab/>
      </w:r>
    </w:p>
    <w:p w:rsidRDefault="00BB2107" w:rsidP="00BB2107" w:rsidR="00BB2107">
      <w:pPr>
        <w:pStyle w:val="docplain"/>
        <w:shd w:fill="FFFFFF" w:color="auto" w:val="clear"/>
        <w:spacing w:afterAutospacing="false" w:after="0" w:beforeAutospacing="false" w:before="0"/>
        <w:jc w:val="both"/>
      </w:pPr>
      <w:r>
        <w:tab/>
        <w:t>Zakonski zastupnik dužnika pod punom moralnom, materijalnom i kaznenom odgovornošću izjavljuje da dužnik u svome vlasništvu nema nikakve druge imovine, kako pokretno, tako ni nepokretne, a također nema u tijeku ni sudskih postupaka u kojima je jedna od stranaka dužnik.</w:t>
      </w:r>
    </w:p>
    <w:p w:rsidRDefault="00B83BA1" w:rsidP="003E3B55" w:rsidR="00B83BA1">
      <w:pPr>
        <w:jc w:val="both"/>
      </w:pPr>
    </w:p>
    <w:p w:rsidRDefault="00B83BA1" w:rsidP="00885955" w:rsidR="00885955">
      <w:pPr>
        <w:pStyle w:val="docplain"/>
        <w:shd w:fill="FFFFFF" w:color="auto" w:val="clear"/>
        <w:spacing w:afterAutospacing="false" w:after="0" w:beforeAutospacing="false" w:before="0"/>
        <w:jc w:val="both"/>
      </w:pPr>
      <w:r>
        <w:tab/>
      </w:r>
      <w:r w:rsidR="00885955">
        <w:t xml:space="preserve">Privremena stečajna upraviteljica je navela da s obzirom na stanje vozila koje je saznala na ročištu ostaje kod prijedloga da sud pozove zainteresirane za vođenje ovoga postupka na uplatu predujma u iznosu od 36.010,00 kn, a ukoliko nitko u određenom roku ne uplati zatraženi predujam da sud donese rješenje o otvaranju i zaključenju stečajnog postupka, te da </w:t>
      </w:r>
      <w:r w:rsidR="0049446E">
        <w:t>ju</w:t>
      </w:r>
      <w:r w:rsidR="00885955">
        <w:t xml:space="preserve"> ovlasti d</w:t>
      </w:r>
      <w:r w:rsidR="0049446E">
        <w:t>a u korist stečajne mase unovči</w:t>
      </w:r>
      <w:r w:rsidR="00885955">
        <w:t xml:space="preserve"> preostalo neispravno vozilo a kako je to prethodno navedeno, kao i da sud obveže zakonskog zastupnika dužnika na pohranu arhivskog gradiva dužnika sukladno pozitivnim propisima o njegovom trošku.</w:t>
      </w:r>
    </w:p>
    <w:p w:rsidRDefault="00885955" w:rsidP="00885955" w:rsidR="00885955">
      <w:pPr>
        <w:pStyle w:val="docplain"/>
        <w:shd w:fill="FFFFFF" w:color="auto" w:val="clear"/>
        <w:spacing w:afterAutospacing="false" w:after="0" w:beforeAutospacing="false" w:before="0"/>
        <w:jc w:val="both"/>
      </w:pPr>
    </w:p>
    <w:p w:rsidRDefault="0049446E" w:rsidP="00885955" w:rsidR="00885955" w:rsidRPr="00E51B73">
      <w:pPr>
        <w:pStyle w:val="docplain"/>
        <w:shd w:fill="FFFFFF" w:color="auto" w:val="clear"/>
        <w:spacing w:afterAutospacing="false" w:after="0" w:beforeAutospacing="false" w:before="0"/>
        <w:jc w:val="both"/>
      </w:pPr>
      <w:r>
        <w:tab/>
        <w:t>Zakonski zastupnik dužnika se s</w:t>
      </w:r>
      <w:r w:rsidR="00885955">
        <w:t>uglas</w:t>
      </w:r>
      <w:r>
        <w:t>io</w:t>
      </w:r>
      <w:r w:rsidR="00885955">
        <w:t xml:space="preserve"> </w:t>
      </w:r>
      <w:r>
        <w:t>s</w:t>
      </w:r>
      <w:r w:rsidR="00885955">
        <w:t xml:space="preserve"> pohran</w:t>
      </w:r>
      <w:r>
        <w:t>om</w:t>
      </w:r>
      <w:r w:rsidR="00885955">
        <w:t xml:space="preserve"> arhivskog gradiva dužnika sukladno pozitivnim propisima izvrši o </w:t>
      </w:r>
      <w:r w:rsidR="00A8534A">
        <w:t>svome trošku te o istom dostavi</w:t>
      </w:r>
      <w:r w:rsidR="00885955">
        <w:t xml:space="preserve"> dokaz i stečajnoj upraviteljici.</w:t>
      </w:r>
    </w:p>
    <w:p w:rsidRDefault="00744242" w:rsidP="00885955" w:rsidR="00744242">
      <w:pPr>
        <w:jc w:val="both"/>
      </w:pPr>
    </w:p>
    <w:p w:rsidRDefault="00263420" w:rsidP="00263420" w:rsidR="00263420">
      <w:pPr>
        <w:ind w:firstLine="708"/>
        <w:jc w:val="both"/>
      </w:pPr>
      <w:r>
        <w:t xml:space="preserve">Sud je svojim rješenjem od </w:t>
      </w:r>
      <w:r w:rsidR="00A8534A">
        <w:t>17</w:t>
      </w:r>
      <w:r>
        <w:t>.</w:t>
      </w:r>
      <w:r w:rsidR="009C7B45">
        <w:t>0</w:t>
      </w:r>
      <w:r w:rsidR="00A8534A">
        <w:t>5</w:t>
      </w:r>
      <w:r>
        <w:t>.201</w:t>
      </w:r>
      <w:r w:rsidR="009C7B45">
        <w:t>8</w:t>
      </w:r>
      <w:r>
        <w:t xml:space="preserve">. pozvao osobe koje imaju pravni interes da se provede stečajni postupak nad ovim dužnikom na uplatu predujma u iznosu od </w:t>
      </w:r>
      <w:r w:rsidR="00A8534A">
        <w:t>36</w:t>
      </w:r>
      <w:r w:rsidR="00AC041E" w:rsidRPr="00AC041E">
        <w:t>.</w:t>
      </w:r>
      <w:r w:rsidR="00A8534A">
        <w:t>01</w:t>
      </w:r>
      <w:r w:rsidR="00AC041E" w:rsidRPr="00AC041E">
        <w:t xml:space="preserve">0,00 </w:t>
      </w:r>
      <w:r>
        <w:t xml:space="preserve">kn </w:t>
      </w:r>
      <w:r w:rsidR="00B56341">
        <w:t xml:space="preserve">i to </w:t>
      </w:r>
      <w:r w:rsidR="00234432" w:rsidRPr="00234432">
        <w:t>knjigovodstvene usluge (18 mjeseci x1.000,00) u iznosu od 18.000,00 kn, trošak arhiviranja dokumentacije u iznosu od 3.000,00 kn, otvaranje i vođenje žiro-računa (18-50,00) u iznosu od 900,00 kn, trošak izrade pečata u iznosu od 150,00 kn, nagrada stečajnom upravitelju u iznosu od 10.000,00 kn, troškovi stečajnog upravitelja (uredski materijal, korištenje osobnog vozila, drugi nepredvidivi troškovi) u iznosu od 1.000,00 kn, troškovi oglašavanja i prodaje vozila u iznosu od 500,00 kn, naknada FINI za 2 objave GFI-POD u iznosu od 460,00 kn, paušalna sudska pristojba u stečajnom postupku, Tbr. 24. Zakona o sudskim pristojbama u iznosu od 2.000,00 kn</w:t>
      </w:r>
      <w:r w:rsidR="00234432">
        <w:t xml:space="preserve">, </w:t>
      </w:r>
      <w:r>
        <w:t xml:space="preserve">u roku od 15 dana. </w:t>
      </w:r>
    </w:p>
    <w:p w:rsidRDefault="00263420" w:rsidP="00263420" w:rsidR="00263420">
      <w:pPr>
        <w:ind w:firstLine="708"/>
        <w:jc w:val="both"/>
      </w:pPr>
    </w:p>
    <w:p w:rsidRDefault="00263420" w:rsidP="00263420" w:rsidR="00263420">
      <w:pPr>
        <w:ind w:firstLine="708"/>
        <w:jc w:val="both"/>
      </w:pPr>
      <w:r>
        <w:lastRenderedPageBreak/>
        <w:t xml:space="preserve">Nakon bezuspješnog proteka roka za uplatu zatraženoga predujma troškova, te uvida u dokumentaciju u spisu i to Izvadak iz sudskog registra, </w:t>
      </w:r>
      <w:r w:rsidR="00DE0B61">
        <w:t>Izvješće privremen</w:t>
      </w:r>
      <w:r w:rsidR="00FE6634">
        <w:t>e</w:t>
      </w:r>
      <w:r w:rsidR="00DE0B61">
        <w:t xml:space="preserve"> stečajn</w:t>
      </w:r>
      <w:r w:rsidR="00FE6634">
        <w:t>e</w:t>
      </w:r>
      <w:r w:rsidR="00DE0B61">
        <w:t xml:space="preserve"> upravitelj</w:t>
      </w:r>
      <w:r w:rsidR="00FE6634">
        <w:t>ice</w:t>
      </w:r>
      <w:r w:rsidR="00DE0B61">
        <w:t xml:space="preserve"> od </w:t>
      </w:r>
      <w:r w:rsidR="00C63072">
        <w:t>9</w:t>
      </w:r>
      <w:r w:rsidR="00DE0B61">
        <w:t>.0</w:t>
      </w:r>
      <w:r w:rsidR="00C63072">
        <w:t>5</w:t>
      </w:r>
      <w:r w:rsidR="00DE0B61">
        <w:t>.2018. (4 stranice),</w:t>
      </w:r>
      <w:r w:rsidR="00FE6634">
        <w:t xml:space="preserve"> </w:t>
      </w:r>
      <w:r w:rsidR="00C63072">
        <w:t>Potvrda FINE o blokadi računa i novčanih sredstava ovršenika od 26.04.2018., Dopis HZMO od 30.04.2018., Potvrda Općinskog suda u Osijeku zk odjel Osijek od 27.04.2018.</w:t>
      </w:r>
      <w:r w:rsidR="008C06EA">
        <w:t>, i Uvjerenje Stanice za tehnički pregled vozila Autoslavonija Osijek STP "AUTOSLAVONIJA" Osijek od 30.04.2018.</w:t>
      </w:r>
      <w:r w:rsidR="0074348B">
        <w:t xml:space="preserve">, </w:t>
      </w:r>
      <w:r>
        <w:t xml:space="preserve">sud je utvrdio da postoji stečajni razlog predviđen zakonom (čl. 6. st. 2. SZ-a), da je predlagatelj ovlašten za podnošenje predmetnog prijedloga </w:t>
      </w:r>
      <w:r w:rsidRPr="00EA735A">
        <w:t>(</w:t>
      </w:r>
      <w:r>
        <w:t xml:space="preserve">čl. </w:t>
      </w:r>
      <w:r w:rsidR="007E37CF">
        <w:t>110</w:t>
      </w:r>
      <w:r w:rsidR="005827DD" w:rsidRPr="005827DD">
        <w:t xml:space="preserve">. st. </w:t>
      </w:r>
      <w:r w:rsidR="007E37CF">
        <w:t>1</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7E37CF">
        <w:t>4</w:t>
      </w:r>
      <w:r w:rsidR="0074348B">
        <w:t xml:space="preserve">. </w:t>
      </w:r>
      <w:r w:rsidR="007E37CF">
        <w:t>sr</w:t>
      </w:r>
      <w:r w:rsidR="0074348B">
        <w:t xml:space="preserve">pnja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7E37CF">
        <w:rPr>
          <w:bCs/>
        </w:rPr>
        <w:t>a</w:t>
      </w:r>
      <w:r w:rsidRPr="00FF6293">
        <w:rPr>
          <w:bCs/>
        </w:rPr>
        <w:t xml:space="preserve"> upravitel</w:t>
      </w:r>
      <w:r>
        <w:rPr>
          <w:bCs/>
        </w:rPr>
        <w:t>j</w:t>
      </w:r>
      <w:r w:rsidR="00B35878">
        <w:rPr>
          <w:bCs/>
        </w:rPr>
        <w:t xml:space="preserve">ica </w:t>
      </w:r>
      <w:r w:rsidR="00512ECC">
        <w:rPr>
          <w:bCs/>
        </w:rPr>
        <w:t>Sanela Kučar</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 xml:space="preserve">ŽDO GUO </w:t>
      </w:r>
      <w:r w:rsidR="00512ECC">
        <w:rPr>
          <w:bCs/>
        </w:rPr>
        <w:t>Osijek</w:t>
      </w:r>
    </w:p>
    <w:p w:rsidRDefault="00A275FE" w:rsidP="00D932C4" w:rsidR="00A275FE">
      <w:pPr>
        <w:numPr>
          <w:ilvl w:val="0"/>
          <w:numId w:val="2"/>
        </w:numPr>
        <w:jc w:val="both"/>
        <w:rPr>
          <w:bCs/>
        </w:rPr>
      </w:pPr>
      <w:r>
        <w:rPr>
          <w:bCs/>
        </w:rPr>
        <w:t>dužnik</w:t>
      </w:r>
    </w:p>
    <w:p w:rsidRDefault="00A275FE" w:rsidP="00512ECC" w:rsidR="00A275FE" w:rsidRPr="007E6923">
      <w:pPr>
        <w:numPr>
          <w:ilvl w:val="0"/>
          <w:numId w:val="2"/>
        </w:numPr>
        <w:jc w:val="both"/>
        <w:rPr>
          <w:bCs/>
        </w:rPr>
      </w:pPr>
      <w:r>
        <w:rPr>
          <w:bCs/>
        </w:rPr>
        <w:t xml:space="preserve">zakonski zastupnik dužnika </w:t>
      </w:r>
      <w:r w:rsidR="00512ECC" w:rsidRPr="00512ECC">
        <w:t>Andrej Kralj, Laslovo, Kolodvorska 24</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3E1F">
      <w:rPr>
        <w:rStyle w:val="Brojstranice"/>
        <w:noProof/>
      </w:rPr>
      <w:t>5</w:t>
    </w:r>
    <w:r>
      <w:rPr>
        <w:rStyle w:val="Brojstranice"/>
      </w:rPr>
      <w:fldChar w:fldCharType="end"/>
    </w:r>
  </w:p>
  <w:p w:rsidRDefault="008D414A" w:rsidP="008D414A" w:rsidR="00A4485C">
    <w:pPr>
      <w:pStyle w:val="Zaglavlje"/>
      <w:jc w:val="right"/>
    </w:pPr>
    <w:r w:rsidRPr="008D414A">
      <w:t>14 St-</w:t>
    </w:r>
    <w:r w:rsidR="004555C5" w:rsidRPr="004555C5">
      <w:t>648/18-14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49D1EAA"/>
    <w:multiLevelType w:val="hybridMultilevel"/>
    <w:tmpl w:val="3C7E1C16"/>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0A366677"/>
    <w:multiLevelType w:val="hybridMultilevel"/>
    <w:tmpl w:val="864C780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0BA6F6A"/>
    <w:multiLevelType w:val="hybridMultilevel"/>
    <w:tmpl w:val="3C7CCF74"/>
    <w:lvl w:tplc="297A85AA" w:ilvl="0">
      <w:start w:val="2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D764A07"/>
    <w:multiLevelType w:val="hybridMultilevel"/>
    <w:tmpl w:val="6AE08AB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60852760"/>
    <w:multiLevelType w:val="hybridMultilevel"/>
    <w:tmpl w:val="A704DA3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6517256"/>
    <w:multiLevelType w:val="hybridMultilevel"/>
    <w:tmpl w:val="609E256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83926AB"/>
    <w:multiLevelType w:val="hybridMultilevel"/>
    <w:tmpl w:val="7F1A725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6B27128C"/>
    <w:multiLevelType w:val="hybridMultilevel"/>
    <w:tmpl w:val="5EA0B48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03B59BF"/>
    <w:multiLevelType w:val="hybridMultilevel"/>
    <w:tmpl w:val="724EB682"/>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3">
    <w:nsid w:val="70C32824"/>
    <w:multiLevelType w:val="hybridMultilevel"/>
    <w:tmpl w:val="9446B056"/>
    <w:lvl w:tplc="F39E76A8"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num w:numId="1">
    <w:abstractNumId w:val="7"/>
  </w:num>
  <w:num w:numId="2">
    <w:abstractNumId w:val="5"/>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9"/>
  </w:num>
  <w:num w:numId="8">
    <w:abstractNumId w:val="4"/>
  </w:num>
  <w:num w:numId="9">
    <w:abstractNumId w:val="2"/>
  </w:num>
  <w:num w:numId="10">
    <w:abstractNumId w:val="8"/>
  </w:num>
  <w:num w:numId="11">
    <w:abstractNumId w:val="1"/>
  </w:num>
  <w:num w:numId="12">
    <w:abstractNumId w:val="12"/>
  </w:num>
  <w:num w:numId="13">
    <w:abstractNumId w:val="3"/>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615"/>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2960"/>
    <w:rsid w:val="0006344B"/>
    <w:rsid w:val="00063E93"/>
    <w:rsid w:val="00063F2C"/>
    <w:rsid w:val="00064483"/>
    <w:rsid w:val="00064829"/>
    <w:rsid w:val="00064EFD"/>
    <w:rsid w:val="000678E4"/>
    <w:rsid w:val="0007330F"/>
    <w:rsid w:val="00073E1F"/>
    <w:rsid w:val="000779B5"/>
    <w:rsid w:val="00086877"/>
    <w:rsid w:val="00090D7D"/>
    <w:rsid w:val="000919CC"/>
    <w:rsid w:val="00092079"/>
    <w:rsid w:val="0009386A"/>
    <w:rsid w:val="00094187"/>
    <w:rsid w:val="00094F59"/>
    <w:rsid w:val="00095AC3"/>
    <w:rsid w:val="00096B65"/>
    <w:rsid w:val="000970B7"/>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1B7F"/>
    <w:rsid w:val="00233904"/>
    <w:rsid w:val="00234432"/>
    <w:rsid w:val="00236255"/>
    <w:rsid w:val="002368D6"/>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206A"/>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C6EE6"/>
    <w:rsid w:val="003D0A6F"/>
    <w:rsid w:val="003E04C1"/>
    <w:rsid w:val="003E14CC"/>
    <w:rsid w:val="003E2B91"/>
    <w:rsid w:val="003E3B55"/>
    <w:rsid w:val="003E4D21"/>
    <w:rsid w:val="003E4EC4"/>
    <w:rsid w:val="003E5553"/>
    <w:rsid w:val="003E66F9"/>
    <w:rsid w:val="003E6CE3"/>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59F6"/>
    <w:rsid w:val="00447A10"/>
    <w:rsid w:val="004555C5"/>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46E"/>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2ECC"/>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06C4E"/>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6E11"/>
    <w:rsid w:val="006E7DED"/>
    <w:rsid w:val="006F14A1"/>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22E7"/>
    <w:rsid w:val="00733110"/>
    <w:rsid w:val="00733D7B"/>
    <w:rsid w:val="007351DC"/>
    <w:rsid w:val="0073784D"/>
    <w:rsid w:val="00741461"/>
    <w:rsid w:val="0074348B"/>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37CF"/>
    <w:rsid w:val="007E4589"/>
    <w:rsid w:val="007E5C03"/>
    <w:rsid w:val="007E6923"/>
    <w:rsid w:val="007E6951"/>
    <w:rsid w:val="007E7F64"/>
    <w:rsid w:val="007F32A9"/>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5955"/>
    <w:rsid w:val="00886C32"/>
    <w:rsid w:val="008914FC"/>
    <w:rsid w:val="00895BE6"/>
    <w:rsid w:val="008A46E5"/>
    <w:rsid w:val="008A6D8E"/>
    <w:rsid w:val="008A7BCA"/>
    <w:rsid w:val="008B0494"/>
    <w:rsid w:val="008B16A8"/>
    <w:rsid w:val="008B4F93"/>
    <w:rsid w:val="008B6CCD"/>
    <w:rsid w:val="008C04E0"/>
    <w:rsid w:val="008C06EA"/>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3A1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976B1"/>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3BDA"/>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2827"/>
    <w:rsid w:val="00A75ED2"/>
    <w:rsid w:val="00A76017"/>
    <w:rsid w:val="00A770D1"/>
    <w:rsid w:val="00A808CB"/>
    <w:rsid w:val="00A81889"/>
    <w:rsid w:val="00A82194"/>
    <w:rsid w:val="00A8534A"/>
    <w:rsid w:val="00A8678A"/>
    <w:rsid w:val="00A86FE6"/>
    <w:rsid w:val="00A87600"/>
    <w:rsid w:val="00A92823"/>
    <w:rsid w:val="00AA094C"/>
    <w:rsid w:val="00AA15D3"/>
    <w:rsid w:val="00AA2092"/>
    <w:rsid w:val="00AA2C25"/>
    <w:rsid w:val="00AA3E8B"/>
    <w:rsid w:val="00AA55F9"/>
    <w:rsid w:val="00AA5CB5"/>
    <w:rsid w:val="00AA5E95"/>
    <w:rsid w:val="00AA6076"/>
    <w:rsid w:val="00AA644E"/>
    <w:rsid w:val="00AA7100"/>
    <w:rsid w:val="00AA7B7B"/>
    <w:rsid w:val="00AB0204"/>
    <w:rsid w:val="00AB6461"/>
    <w:rsid w:val="00AB6B7F"/>
    <w:rsid w:val="00AB6BE7"/>
    <w:rsid w:val="00AC0134"/>
    <w:rsid w:val="00AC041E"/>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E7746"/>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6A88"/>
    <w:rsid w:val="00B273E8"/>
    <w:rsid w:val="00B30226"/>
    <w:rsid w:val="00B31405"/>
    <w:rsid w:val="00B33751"/>
    <w:rsid w:val="00B34280"/>
    <w:rsid w:val="00B35878"/>
    <w:rsid w:val="00B3730F"/>
    <w:rsid w:val="00B373DC"/>
    <w:rsid w:val="00B401CC"/>
    <w:rsid w:val="00B41E35"/>
    <w:rsid w:val="00B41E45"/>
    <w:rsid w:val="00B4614F"/>
    <w:rsid w:val="00B46BE5"/>
    <w:rsid w:val="00B50379"/>
    <w:rsid w:val="00B5177E"/>
    <w:rsid w:val="00B51B58"/>
    <w:rsid w:val="00B5398F"/>
    <w:rsid w:val="00B540A5"/>
    <w:rsid w:val="00B55DC3"/>
    <w:rsid w:val="00B56341"/>
    <w:rsid w:val="00B57342"/>
    <w:rsid w:val="00B575DD"/>
    <w:rsid w:val="00B61799"/>
    <w:rsid w:val="00B6364C"/>
    <w:rsid w:val="00B64DEA"/>
    <w:rsid w:val="00B65B45"/>
    <w:rsid w:val="00B66849"/>
    <w:rsid w:val="00B70A20"/>
    <w:rsid w:val="00B70C88"/>
    <w:rsid w:val="00B72593"/>
    <w:rsid w:val="00B725DE"/>
    <w:rsid w:val="00B72D7F"/>
    <w:rsid w:val="00B73F46"/>
    <w:rsid w:val="00B76772"/>
    <w:rsid w:val="00B80FC8"/>
    <w:rsid w:val="00B83BA1"/>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107"/>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19"/>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0459"/>
    <w:rsid w:val="00C32575"/>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072"/>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493"/>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363B"/>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BAD"/>
    <w:rsid w:val="00DC35AD"/>
    <w:rsid w:val="00DC772F"/>
    <w:rsid w:val="00DD3DF0"/>
    <w:rsid w:val="00DD4FE9"/>
    <w:rsid w:val="00DD5DB5"/>
    <w:rsid w:val="00DD70EC"/>
    <w:rsid w:val="00DE05CD"/>
    <w:rsid w:val="00DE094C"/>
    <w:rsid w:val="00DE0B61"/>
    <w:rsid w:val="00DE33B4"/>
    <w:rsid w:val="00DE620B"/>
    <w:rsid w:val="00DE67B9"/>
    <w:rsid w:val="00DF0296"/>
    <w:rsid w:val="00DF51CC"/>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4FC5"/>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6372"/>
    <w:rsid w:val="00E97776"/>
    <w:rsid w:val="00EA0E6C"/>
    <w:rsid w:val="00EA15E4"/>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09E6"/>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1478"/>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2FD5"/>
    <w:rsid w:val="00FD3836"/>
    <w:rsid w:val="00FD3FCD"/>
    <w:rsid w:val="00FD70C4"/>
    <w:rsid w:val="00FD785A"/>
    <w:rsid w:val="00FD7DA2"/>
    <w:rsid w:val="00FE1638"/>
    <w:rsid w:val="00FE3DBC"/>
    <w:rsid w:val="00FE45A0"/>
    <w:rsid w:val="00FE536A"/>
    <w:rsid w:val="00FE6634"/>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customStyle="true" w:styleId="docplain" w:type="paragraph">
    <w:name w:val="doc_plain"/>
    <w:basedOn w:val="Normal"/>
    <w:rsid w:val="00BF3919"/>
    <w:pPr>
      <w:spacing w:afterAutospacing="true" w:after="100" w:beforeAutospacing="true" w:before="100"/>
    </w:pPr>
  </w:style>
  <w:style w:styleId="Tekstrezerviranogmjesta" w:type="character">
    <w:name w:val="Placeholder Text"/>
    <w:basedOn w:val="Zadanifontodlomka"/>
    <w:uiPriority w:val="99"/>
    <w:semiHidden/>
    <w:rsid w:val="00073E1F"/>
    <w:rPr>
      <w:color w:val="808080"/>
      <w:bdr w:space="0" w:sz="0" w:color="auto" w:val="none"/>
      <w:shd w:fill="auto" w:color="auto" w:val="clear"/>
    </w:rPr>
  </w:style>
  <w:style w:customStyle="true" w:styleId="eSPISCCParagraphDefaultFont" w:type="character">
    <w:name w:val="eSPIS_CC_Paragraph Default Font"/>
    <w:basedOn w:val="Zadanifontodlomka"/>
    <w:rsid w:val="00073E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3E1F"/>
    <w:rPr>
      <w:bdr w:space="0" w:sz="0" w:color="auto" w:val="none"/>
      <w:shd w:fill="FFFFCC" w:color="auto" w:val="clear"/>
      <w:lang w:val="hr-HR"/>
    </w:rPr>
  </w:style>
  <w:style w:customStyle="true" w:styleId="PozadinaSvijetloCrvena" w:type="character">
    <w:name w:val="Pozadina_SvijetloCrvena"/>
    <w:basedOn w:val="eSPISCCParagraphDefaultFont"/>
    <w:rsid w:val="00073E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3E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customStyle="1" w:styleId="docplain" w:type="paragraph">
    <w:name w:val="doc_plain"/>
    <w:basedOn w:val="Normal"/>
    <w:rsid w:val="00BF3919"/>
    <w:pPr>
      <w:spacing w:after="100" w:afterAutospacing="1" w:before="100" w:beforeAutospacing="1"/>
    </w:pPr>
  </w:style>
  <w:style w:styleId="Tekstrezerviranogmjesta" w:type="character">
    <w:name w:val="Placeholder Text"/>
    <w:basedOn w:val="Zadanifontodlomka"/>
    <w:uiPriority w:val="99"/>
    <w:semiHidden/>
    <w:rsid w:val="00073E1F"/>
    <w:rPr>
      <w:color w:val="808080"/>
      <w:bdr w:color="auto" w:space="0" w:sz="0" w:val="none"/>
      <w:shd w:color="auto" w:fill="auto" w:val="clear"/>
    </w:rPr>
  </w:style>
  <w:style w:customStyle="1" w:styleId="eSPISCCParagraphDefaultFont" w:type="character">
    <w:name w:val="eSPIS_CC_Paragraph Default Font"/>
    <w:basedOn w:val="Zadanifontodlomka"/>
    <w:rsid w:val="00073E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3E1F"/>
    <w:rPr>
      <w:bdr w:color="auto" w:space="0" w:sz="0" w:val="none"/>
      <w:shd w:color="auto" w:fill="FFFFCC" w:val="clear"/>
      <w:lang w:val="hr-HR"/>
    </w:rPr>
  </w:style>
  <w:style w:customStyle="1" w:styleId="PozadinaSvijetloCrvena" w:type="character">
    <w:name w:val="Pozadina_SvijetloCrvena"/>
    <w:basedOn w:val="eSPISCCParagraphDefaultFont"/>
    <w:rsid w:val="00073E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3E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St-648/2018</izvorni_sadrzaj>
    <derivirana_varijabla naziv="DomainObject.Predmet.OznakaBroj_1">St-648/2018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KRALJ PVC j.d.o.o. za proizvodnju i trgovinu</izvorni_sadrzaj>
    <derivirana_varijabla naziv="DomainObject.Predmet.ProtustrankaFormated_1">  KRALJ PVC j.d.o.o. za proizvodnju i trgovinu</derivirana_varijabla>
  </DomainObject.Predmet.ProtustrankaFormated>
  <DomainObject.Predmet.ProtustrankaFormatedOIB>
    <izvorni_sadrzaj>  KRALJ PVC j.d.o.o. za proizvodnju i trgovinu, OIB 66042302636</izvorni_sadrzaj>
    <derivirana_varijabla naziv="DomainObject.Predmet.ProtustrankaFormatedOIB_1">  KRALJ PVC j.d.o.o. za proizvodnju i trgovinu, OIB 66042302636</derivirana_varijabla>
  </DomainObject.Predmet.ProtustrankaFormatedOIB>
  <DomainObject.Predmet.ProtustrankaFormatedWithAdress>
    <izvorni_sadrzaj> KRALJ PVC j.d.o.o. za proizvodnju i trgovinu, Ulica Pobjede 35, 31207 Laslovo</izvorni_sadrzaj>
    <derivirana_varijabla naziv="DomainObject.Predmet.ProtustrankaFormatedWithAdress_1"> KRALJ PVC j.d.o.o. za proizvodnju i trgovinu, Ulica Pobjede 35, 31207 Laslovo</derivirana_varijabla>
  </DomainObject.Predmet.ProtustrankaFormatedWithAdress>
  <DomainObject.Predmet.ProtustrankaFormatedWithAdressOIB>
    <izvorni_sadrzaj> KRALJ PVC j.d.o.o. za proizvodnju i trgovinu, OIB 66042302636, Ulica Pobjede 35, 31207 Laslovo</izvorni_sadrzaj>
    <derivirana_varijabla naziv="DomainObject.Predmet.ProtustrankaFormatedWithAdressOIB_1"> KRALJ PVC j.d.o.o. za proizvodnju i trgovinu, OIB 66042302636, Ulica Pobjede 35, 31207 Laslovo</derivirana_varijabla>
  </DomainObject.Predmet.ProtustrankaFormatedWithAdressOIB>
  <DomainObject.Predmet.ProtustrankaWithAdress>
    <izvorni_sadrzaj>KRALJ PVC j.d.o.o. za proizvodnju i trgovinu Ulica Pobjede 35, 31207 Laslovo</izvorni_sadrzaj>
    <derivirana_varijabla naziv="DomainObject.Predmet.ProtustrankaWithAdress_1">KRALJ PVC j.d.o.o. za proizvodnju i trgovinu Ulica Pobjede 35, 31207 Laslovo</derivirana_varijabla>
  </DomainObject.Predmet.ProtustrankaWithAdress>
  <DomainObject.Predmet.ProtustrankaWithAdressOIB>
    <izvorni_sadrzaj>KRALJ PVC j.d.o.o. za proizvodnju i trgovinu, OIB 66042302636, Ulica Pobjede 35, 31207 Laslovo</izvorni_sadrzaj>
    <derivirana_varijabla naziv="DomainObject.Predmet.ProtustrankaWithAdressOIB_1">KRALJ PVC j.d.o.o. za proizvodnju i trgovinu, OIB 66042302636, Ulica Pobjede 35, 31207 Laslovo</derivirana_varijabla>
  </DomainObject.Predmet.ProtustrankaWithAdressOIB>
  <DomainObject.Predmet.ProtustrankaNazivFormated>
    <izvorni_sadrzaj>KRALJ PVC j.d.o.o. za proizvodnju i trgovinu</izvorni_sadrzaj>
    <derivirana_varijabla naziv="DomainObject.Predmet.ProtustrankaNazivFormated_1">KRALJ PVC j.d.o.o. za proizvodnju i trgovinu</derivirana_varijabla>
  </DomainObject.Predmet.ProtustrankaNazivFormated>
  <DomainObject.Predmet.ProtustrankaNazivFormatedOIB>
    <izvorni_sadrzaj>KRALJ PVC j.d.o.o. za proizvodnju i trgovinu, OIB 66042302636</izvorni_sadrzaj>
    <derivirana_varijabla naziv="DomainObject.Predmet.ProtustrankaNazivFormatedOIB_1">KRALJ PVC j.d.o.o. za proizvodnju i trgovinu, OIB 66042302636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KRALJ PVC j.d.o.o. za proizvodnju i trgovinu</item>
    </izvorni_sadrzaj>
    <derivirana_varijabla naziv="DomainObject.Predmet.ProtuStrankaListFormated_1">
      <item>KRALJ PVC j.d.o.o. za proizvodnju i trgovinu</item>
    </derivirana_varijabla>
  </DomainObject.Predmet.ProtuStrankaListFormated>
  <DomainObject.Predmet.ProtuStrankaListFormatedOIB>
    <izvorni_sadrzaj>
      <item>KRALJ PVC j.d.o.o. za proizvodnju i trgovinu, OIB 66042302636</item>
    </izvorni_sadrzaj>
    <derivirana_varijabla naziv="DomainObject.Predmet.ProtuStrankaListFormatedOIB_1">
      <item>KRALJ PVC j.d.o.o. za proizvodnju i trgovinu, OIB 66042302636</item>
    </derivirana_varijabla>
  </DomainObject.Predmet.ProtuStrankaListFormatedOIB>
  <DomainObject.Predmet.ProtuStrankaListFormatedWithAdress>
    <izvorni_sadrzaj>
      <item>KRALJ PVC j.d.o.o. za proizvodnju i trgovinu, Ulica Pobjede 35, 31207 Laslovo</item>
    </izvorni_sadrzaj>
    <derivirana_varijabla naziv="DomainObject.Predmet.ProtuStrankaListFormatedWithAdress_1">
      <item>KRALJ PVC j.d.o.o. za proizvodnju i trgovinu, Ulica Pobjede 35, 31207 Laslovo</item>
    </derivirana_varijabla>
  </DomainObject.Predmet.ProtuStrankaListFormatedWithAdress>
  <DomainObject.Predmet.ProtuStrankaListFormatedWithAdressOIB>
    <izvorni_sadrzaj>
      <item>KRALJ PVC j.d.o.o. za proizvodnju i trgovinu, OIB 66042302636, Ulica Pobjede 35, 31207 Laslovo</item>
    </izvorni_sadrzaj>
    <derivirana_varijabla naziv="DomainObject.Predmet.ProtuStrankaListFormatedWithAdressOIB_1">
      <item>KRALJ PVC j.d.o.o. za proizvodnju i trgovinu, OIB 66042302636, Ulica Pobjede 35, 31207 Laslovo</item>
    </derivirana_varijabla>
  </DomainObject.Predmet.ProtuStrankaListFormatedWithAdressOIB>
  <DomainObject.Predmet.ProtuStrankaListNazivFormated>
    <izvorni_sadrzaj>
      <item>KRALJ PVC j.d.o.o. za proizvodnju i trgovinu</item>
    </izvorni_sadrzaj>
    <derivirana_varijabla naziv="DomainObject.Predmet.ProtuStrankaListNazivFormated_1">
      <item>KRALJ PVC j.d.o.o. za proizvodnju i trgovinu</item>
    </derivirana_varijabla>
  </DomainObject.Predmet.ProtuStrankaListNazivFormated>
  <DomainObject.Predmet.ProtuStrankaListNazivFormatedOIB>
    <izvorni_sadrzaj>
      <item>KRALJ PVC j.d.o.o. za proizvodnju i trgovinu, OIB 66042302636</item>
    </izvorni_sadrzaj>
    <derivirana_varijabla naziv="DomainObject.Predmet.ProtuStrankaListNazivFormatedOIB_1">
      <item>KRALJ PVC j.d.o.o. za proizvodnju i trgovinu, OIB 66042302636</item>
    </derivirana_varijabla>
  </DomainObject.Predmet.ProtuStrankaListNazivFormatedOIB>
  <DomainObject.Predmet.OstaliListFormated>
    <izvorni_sadrzaj>
      <item>Andrej Kralj</item>
    </izvorni_sadrzaj>
    <derivirana_varijabla naziv="DomainObject.Predmet.OstaliListFormated_1">
      <item>Andrej Kralj</item>
    </derivirana_varijabla>
  </DomainObject.Predmet.OstaliListFormated>
  <DomainObject.Predmet.OstaliListFormatedOIB>
    <izvorni_sadrzaj>
      <item>Andrej Kralj, OIB 49732359932</item>
    </izvorni_sadrzaj>
    <derivirana_varijabla naziv="DomainObject.Predmet.OstaliListFormatedOIB_1">
      <item>Andrej Kralj, OIB 49732359932</item>
    </derivirana_varijabla>
  </DomainObject.Predmet.OstaliListFormatedOIB>
  <DomainObject.Predmet.OstaliListFormatedWithAdress>
    <izvorni_sadrzaj>
      <item>Andrej Kralj, Kolodvorska 24, 31207 Laslovo</item>
    </izvorni_sadrzaj>
    <derivirana_varijabla naziv="DomainObject.Predmet.OstaliListFormatedWithAdress_1">
      <item>Andrej Kralj, Kolodvorska 24, 31207 Laslovo</item>
    </derivirana_varijabla>
  </DomainObject.Predmet.OstaliListFormatedWithAdress>
  <DomainObject.Predmet.OstaliListFormatedWithAdressOIB>
    <izvorni_sadrzaj>
      <item>Andrej Kralj, OIB 49732359932, Kolodvorska 24, 31207 Laslovo</item>
    </izvorni_sadrzaj>
    <derivirana_varijabla naziv="DomainObject.Predmet.OstaliListFormatedWithAdressOIB_1">
      <item>Andrej Kralj, OIB 49732359932, Kolodvorska 24, 31207 Laslovo</item>
    </derivirana_varijabla>
  </DomainObject.Predmet.OstaliListFormatedWithAdressOIB>
  <DomainObject.Predmet.OstaliListNazivFormated>
    <izvorni_sadrzaj>
      <item>Andrej Kralj</item>
    </izvorni_sadrzaj>
    <derivirana_varijabla naziv="DomainObject.Predmet.OstaliListNazivFormated_1">
      <item>Andrej Kralj</item>
    </derivirana_varijabla>
  </DomainObject.Predmet.OstaliListNazivFormated>
  <DomainObject.Predmet.OstaliListNazivFormatedOIB>
    <izvorni_sadrzaj>
      <item>Andrej Kralj, OIB 49732359932</item>
    </izvorni_sadrzaj>
    <derivirana_varijabla naziv="DomainObject.Predmet.OstaliListNazivFormatedOIB_1">
      <item>Andrej Kralj, OIB 49732359932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KRALJ PVC j.d.o.o. za proizvodnju i trgovinu</izvorni_sadrzaj>
    <derivirana_varijabla naziv="DomainObject.Predmet.ProtustrankaIDrugi_1">KRALJ PVC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KRALJ PVC j.d.o.o. za proizvodnju i trgovinu, OIB 66042302636, Ulica Pobjede 35, 31207 Laslovo</izvorni_sadrzaj>
    <derivirana_varijabla naziv="DomainObject.Predmet.ProtustrankaIDrugiAdressOIB_1">KRALJ PVC j.d.o.o. za proizvodnju i trgovinu, OIB 66042302636, Ulica Pobjede 35, 31207 Laslovo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KRALJ PVC j.d.o.o. za proizvodnju i trgovinu</item>
      <item>Andrej Kralj</item>
    </izvorni_sadrzaj>
    <derivirana_varijabla naziv="DomainObject.Predmet.SudioniciListNaziv_1">
      <item>FINA RC OSIJEK</item>
      <item>KRALJ PVC j.d.o.o. za proizvodnju i trgovinu</item>
      <item>Andrej Kralj</item>
    </derivirana_varijabla>
  </DomainObject.Predmet.SudioniciListNaziv>
  <DomainObject.Predmet.SudioniciListAdressOIB>
    <izvorni_sadrzaj>
      <item>FINA RC OSIJEK, OIB 85821130368</item>
      <item>KRALJ PVC j.d.o.o. za proizvodnju i trgovinu, OIB 66042302636, Ulica Pobjede 35,31207 Laslovo</item>
      <item>Andrej Kralj, OIB 49732359932, Kolodvorska 24,31207 Laslovo</item>
    </izvorni_sadrzaj>
    <derivirana_varijabla naziv="DomainObject.Predmet.SudioniciListAdressOIB_1">
      <item>FINA RC OSIJEK, OIB 85821130368</item>
      <item>KRALJ PVC j.d.o.o. za proizvodnju i trgovinu, OIB 66042302636, Ulica Pobjede 35,31207 Laslovo</item>
      <item>Andrej Kralj, OIB 49732359932, Kolodvorska 24,31207 Laslovo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66042302636</item>
      <item>, OIB 49732359932</item>
    </izvorni_sadrzaj>
    <derivirana_varijabla naziv="DomainObject.Predmet.SudioniciListNazivOIB_1">
      <item>, OIB 85821130368</item>
      <item>, OIB 66042302636</item>
      <item>, OIB 49732359932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14F563-0457-4795-8AEE-D34C243D4D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1845</properties:Words>
  <properties:Characters>10556</properties:Characters>
  <properties:Lines>233</properties:Lines>
  <properties:Paragraphs>79</properties:Paragraphs>
  <properties:TotalTime>985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2018-07-04T10:14:00Z</cp:lastPrinted>
  <dcterms:modified xmlns:xsi="http://www.w3.org/2001/XMLSchema-instance" xsi:type="dcterms:W3CDTF">2018-07-04T11:57:00Z</dcterms:modified>
  <cp:revision>90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