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769a0" w14:paraId="48769a0" w:rsidRDefault="00861F0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1922145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61F09" w:rsidP="00861F09" w:rsidR="00AE649C">
      <w:pPr>
        <w:pStyle w:val="NormaleSPIS"/>
        <w:spacing w:after="0"/>
      </w:pPr>
      <w:r>
        <w:t xml:space="preserve">          Republika Hrvatska</w:t>
      </w:r>
    </w:p>
    <w:p w:rsidRDefault="00861F09" w:rsidP="00861F09" w:rsidR="00861F09">
      <w:pPr>
        <w:pStyle w:val="NormaleSPIS"/>
        <w:spacing w:after="0"/>
      </w:pPr>
      <w:r>
        <w:t xml:space="preserve">      Trgovački sud u Bjelovaru</w:t>
      </w:r>
    </w:p>
    <w:p w:rsidRDefault="00861F09" w:rsidP="00861F09" w:rsidR="00861F09" w:rsidRPr="00B76F3C">
      <w:pPr>
        <w:pStyle w:val="NormaleSPIS"/>
        <w:spacing w:after="0"/>
      </w:pPr>
      <w:r>
        <w:t>Bjelovar, Šetalište dr.I.Lebovića 42.</w:t>
      </w:r>
    </w:p>
    <w:p w:rsidRDefault="00861F09" w:rsidP="00861F09" w:rsidR="00861F09">
      <w:pPr>
        <w:spacing w:after="0"/>
        <w:jc w:val="right"/>
      </w:pPr>
      <w:r>
        <w:t>Poslovni broj:7 St-649/2017-39</w:t>
      </w:r>
      <w:bookmarkStart w:name="_GoBack" w:id="0"/>
      <w:bookmarkEnd w:id="0"/>
    </w:p>
    <w:p w:rsidRDefault="00861F09" w:rsidP="00861F09" w:rsidR="00861F09">
      <w:r>
        <w:tab/>
      </w:r>
      <w:r>
        <w:tab/>
      </w:r>
      <w:r>
        <w:tab/>
      </w:r>
      <w:r>
        <w:tab/>
      </w:r>
    </w:p>
    <w:p w:rsidRDefault="00861F09" w:rsidP="00861F09" w:rsidR="00861F09">
      <w:pPr>
        <w:jc w:val="center"/>
      </w:pPr>
      <w:r>
        <w:rPr>
          <w:b/>
        </w:rPr>
        <w:t>P O Z I V</w:t>
      </w:r>
    </w:p>
    <w:p w:rsidRDefault="00861F09" w:rsidP="00861F09" w:rsidR="00861F09">
      <w:pPr>
        <w:ind w:firstLine="720"/>
        <w:jc w:val="both"/>
      </w:pPr>
      <w:r>
        <w:t xml:space="preserve">U stečajnom predmetu nad Stečajnom masom iza ET d.o.o. za proizvodnju, trgovinu i usluge u stečaju iz Svete Nedjelje, Srebrnjak 20B, MBS 010102959, OIB 23771591469, pozivate se na ročište za diobu </w:t>
      </w:r>
      <w:proofErr w:type="spellStart"/>
      <w:r>
        <w:t>kupovnine</w:t>
      </w:r>
      <w:proofErr w:type="spellEnd"/>
      <w:r>
        <w:t xml:space="preserve"> za nekretninu koja je prodana u ovom stečajnom postupku, a koja dolazi upisana:</w:t>
      </w:r>
    </w:p>
    <w:p w:rsidRDefault="00861F09" w:rsidP="00861F09" w:rsidR="00861F09">
      <w:pPr>
        <w:ind w:firstLine="720"/>
        <w:jc w:val="both"/>
      </w:pPr>
      <w:r>
        <w:t xml:space="preserve">-kao suvlasnički dio tvrtke ET d.o.o. iz Bjelovara, Andrije Kačića Miošića 32 i to u zk.ul.br.201 k.o.Grad Bjelovar i to čkbr.2183, oznake zemljišta stambeno-poslovna građevina kbr.24. podrum+P+2 i dvorište u Ulici A.K.Miošića, a kao suvlasnički dio 9/100 Etažno vlasništvo (E-3) Poslovni prostor "P3" u prizemlju, koji se sastoji od dvije kancelarije, servisa, pred prostora i WC-a, neto korisne površine poslovnog prostora P=40,05m2, sa pripadajućim spremištem u podrumu, neto površine P=13,03m2, koji se nalazi u stambeno-poslovnoj građevini br.24 podrum+P+2 u Bjelovaru u ul.A.K.Miošića </w:t>
      </w:r>
      <w:proofErr w:type="spellStart"/>
      <w:r>
        <w:t>izgrađ</w:t>
      </w:r>
      <w:proofErr w:type="spellEnd"/>
      <w:r>
        <w:t xml:space="preserve">. na čest.2183.    </w:t>
      </w:r>
    </w:p>
    <w:p w:rsidRDefault="00861F09" w:rsidP="00861F09" w:rsidR="00861F09">
      <w:pPr>
        <w:ind w:firstLine="720"/>
        <w:jc w:val="both"/>
      </w:pPr>
      <w:r>
        <w:rPr>
          <w:b/>
        </w:rPr>
        <w:t xml:space="preserve">u ovaj sud soba broj 2, na adresi Bjelovar, Šetalište </w:t>
      </w:r>
      <w:proofErr w:type="spellStart"/>
      <w:r>
        <w:rPr>
          <w:b/>
        </w:rPr>
        <w:t>dr.Ivše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Lebovića</w:t>
      </w:r>
      <w:proofErr w:type="spellEnd"/>
      <w:r>
        <w:rPr>
          <w:b/>
        </w:rPr>
        <w:t xml:space="preserve"> 42, za dan</w:t>
      </w:r>
    </w:p>
    <w:p w:rsidRDefault="00861F09" w:rsidP="00861F09" w:rsidR="00861F09">
      <w:pPr>
        <w:jc w:val="center"/>
        <w:rPr>
          <w:b/>
        </w:rPr>
      </w:pPr>
      <w:r>
        <w:rPr>
          <w:b/>
        </w:rPr>
        <w:t>28. kolovoza 2018. godine u 09,00 sati</w:t>
      </w:r>
    </w:p>
    <w:p w:rsidRDefault="00861F09" w:rsidP="00861F09" w:rsidR="00861F09">
      <w:pPr>
        <w:ind w:firstLine="720"/>
        <w:jc w:val="both"/>
      </w:pPr>
      <w:r>
        <w:t>Ako ne pristupite na ročište Vaša tražbina uzet će se prema stanju koje proizlazi iz spisa.</w:t>
      </w:r>
    </w:p>
    <w:p w:rsidRDefault="00861F09" w:rsidP="00861F09" w:rsidR="00861F09">
      <w:pPr>
        <w:ind w:firstLine="720"/>
        <w:jc w:val="both"/>
      </w:pPr>
      <w:r>
        <w:t>Vjerovnik najkasnije na ročištu za diobu može drugom vjerovniku osporiti tražbinu, njezinu visinu i red namirenja (čl.117. Ovršnog zakona u svezi s člankom 247. st.1. Stečajnog zakona).</w:t>
      </w:r>
    </w:p>
    <w:p w:rsidRDefault="00861F09" w:rsidP="00861F09" w:rsidR="00861F09">
      <w:pPr>
        <w:jc w:val="center"/>
      </w:pPr>
      <w:r>
        <w:t>Bjelovar 19. srpnja 2018.</w:t>
      </w:r>
    </w:p>
    <w:p w:rsidRDefault="00861F09" w:rsidP="00861F09" w:rsidR="00861F09"/>
    <w:p w:rsidRDefault="00861F09" w:rsidP="00861F09" w:rsidR="00861F0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S u d a c</w:t>
      </w:r>
    </w:p>
    <w:p w:rsidRDefault="00861F09" w:rsidP="00861F09" w:rsidR="00861F0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Tomislav Mrazović</w:t>
      </w:r>
    </w:p>
    <w:p w:rsidRDefault="00861F09" w:rsidP="00861F09" w:rsidR="00861F09"/>
    <w:p w:rsidRDefault="00861F09" w:rsidP="00861F09" w:rsidR="00861F09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1F09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5402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St-649/2017-39</izvorni_sadrzaj>
    <derivirana_varijabla naziv="DomainObject.Oznaka_1">St-649/2017-39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</izvorni_sadrzaj>
    <derivirana_varijabla naziv="DomainObject.Predmet.Broj_1">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2017.</izvorni_sadrzaj>
    <derivirana_varijabla naziv="DomainObject.Predmet.DatumOsnivanja_1">26.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St-649/2017</izvorni_sadrzaj>
    <derivirana_varijabla naziv="DomainObject.Predmet.OznakaBroj_1">St-649/2017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ET društvo s ograničenom odgovornošću za proizvodnju, trgovinu i usluge u stečaju</izvorni_sadrzaj>
    <derivirana_varijabla naziv="DomainObject.Predmet.ProtustrankaFormated_1">  Stečajna masa iza ET društvo s ograničenom odgovornošću za proizvodnju, trgovinu i usluge u stečaju</derivirana_varijabla>
  </DomainObject.Predmet.ProtustrankaFormated>
  <DomainObject.Predmet.ProtustrankaFormatedOIB>
    <izvorni_sadrzaj>  Stečajna masa iza ET društvo s ograničenom odgovornošću za proizvodnju, trgovinu i usluge u stečaju, OIB 23771591469</izvorni_sadrzaj>
    <derivirana_varijabla naziv="DomainObject.Predmet.ProtustrankaFormatedOIB_1">  Stečajna masa iza ET društvo s ograničenom odgovornošću za proizvodnju, trgovinu i usluge u stečaju, OIB 23771591469</derivirana_varijabla>
  </DomainObject.Predmet.ProtustrankaFormatedOIB>
  <DomainObject.Predmet.ProtustrankaFormatedWithAdress>
    <izvorni_sadrzaj> Stečajna masa iza ET društvo s ograničenom odgovornošću za proizvodnju, trgovinu i usluge u stečaju, Srebrnjak 20, 10431 Sveta Nedelja</izvorni_sadrzaj>
    <derivirana_varijabla naziv="DomainObject.Predmet.ProtustrankaFormatedWithAdress_1"> Stečajna masa iza ET društvo s ograničenom odgovornošću za proizvodnju, trgovinu i usluge u stečaju, Srebrnjak 20, 10431 Sveta Nedelja</derivirana_varijabla>
  </DomainObject.Predmet.ProtustrankaFormatedWithAdress>
  <DomainObject.Predmet.ProtustrankaFormatedWithAdressOIB>
    <izvorni_sadrzaj> Stečajna masa iza ET društvo s ograničenom odgovornošću za proizvodnju, trgovinu i usluge u stečaju, OIB 23771591469, Srebrnjak 20, 10431 Sveta Nedelja</izvorni_sadrzaj>
    <derivirana_varijabla naziv="DomainObject.Predmet.ProtustrankaFormatedWithAdressOIB_1"> Stečajna masa iza ET društvo s ograničenom odgovornošću za proizvodnju, trgovinu i usluge u stečaju, OIB 23771591469, Srebrnjak 20, 10431 Sveta Nedelja</derivirana_varijabla>
  </DomainObject.Predmet.ProtustrankaFormatedWithAdressOIB>
  <DomainObject.Predmet.ProtustrankaWithAdress>
    <izvorni_sadrzaj>Stečajna masa iza ET društvo s ograničenom odgovornošću za proizvodnju, trgovinu i usluge u stečaju Srebrnjak 20, 10431 Sveta Nedelja</izvorni_sadrzaj>
    <derivirana_varijabla naziv="DomainObject.Predmet.ProtustrankaWithAdress_1">Stečajna masa iza ET društvo s ograničenom odgovornošću za proizvodnju, trgovinu i usluge u stečaju Srebrnjak 20, 10431 Sveta Nedelja</derivirana_varijabla>
  </DomainObject.Predmet.ProtustrankaWithAdress>
  <DomainObject.Predmet.ProtustrankaWithAdressOIB>
    <izvorni_sadrzaj>Stečajna masa iza ET društvo s ograničenom odgovornošću za proizvodnju, trgovinu i usluge u stečaju, OIB 23771591469, Srebrnjak 20, 10431 Sveta Nedelja</izvorni_sadrzaj>
    <derivirana_varijabla naziv="DomainObject.Predmet.ProtustrankaWithAdressOIB_1">Stečajna masa iza ET društvo s ograničenom odgovornošću za proizvodnju, trgovinu i usluge u stečaju, OIB 23771591469, Srebrnjak 20, 10431 Sveta Nedelja</derivirana_varijabla>
  </DomainObject.Predmet.ProtustrankaWithAdressOIB>
  <DomainObject.Predmet.ProtustrankaNazivFormated>
    <izvorni_sadrzaj>Stečajna masa iza ET društvo s ograničenom odgovornošću za proizvodnju, trgovinu i usluge u stečaju</izvorni_sadrzaj>
    <derivirana_varijabla naziv="DomainObject.Predmet.ProtustrankaNazivFormated_1">Stečajna masa iza ET društvo s ograničenom odgovornošću za proizvodnju, trgovinu i usluge u stečaju</derivirana_varijabla>
  </DomainObject.Predmet.ProtustrankaNazivFormated>
  <DomainObject.Predmet.ProtustrankaNazivFormatedOIB>
    <izvorni_sadrzaj>Stečajna masa iza ET društvo s ograničenom odgovornošću za proizvodnju, trgovinu i usluge u stečaju, OIB 23771591469</izvorni_sadrzaj>
    <derivirana_varijabla naziv="DomainObject.Predmet.ProtustrankaNazivFormatedOIB_1">Stečajna masa iza ET društvo s ograničenom odgovornošću za proizvodnju, trgovinu i usluge u stečaju, OIB 23771591469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B2  KAPITAL d.o.o. za poslovne usluge</izvorni_sadrzaj>
    <derivirana_varijabla naziv="DomainObject.Predmet.StrankaFormated_1">  B2  KAPITAL d.o.o. za poslovne usluge</derivirana_varijabla>
  </DomainObject.Predmet.StrankaFormated>
  <DomainObject.Predmet.StrankaFormatedOIB>
    <izvorni_sadrzaj>  B2  KAPITAL d.o.o. za poslovne usluge, OIB 57509775367</izvorni_sadrzaj>
    <derivirana_varijabla naziv="DomainObject.Predmet.StrankaFormatedOIB_1">  B2  KAPITAL d.o.o. za poslovne usluge, OIB 57509775367</derivirana_varijabla>
  </DomainObject.Predmet.StrankaFormatedOIB>
  <DomainObject.Predmet.StrankaFormatedWithAdress>
    <izvorni_sadrzaj> B2  KAPITAL d.o.o. za poslovne usluge, Radnička cesta 41, 10000 Zagreb</izvorni_sadrzaj>
    <derivirana_varijabla naziv="DomainObject.Predmet.StrankaFormatedWithAdress_1"> B2  KAPITAL d.o.o. za poslovne usluge, Radnička cesta 41, 10000 Zagreb</derivirana_varijabla>
  </DomainObject.Predmet.StrankaFormatedWithAdress>
  <DomainObject.Predmet.StrankaFormatedWithAdressOIB>
    <izvorni_sadrzaj> B2  KAPITAL d.o.o. za poslovne usluge, OIB 57509775367, Radnička cesta 41, 10000 Zagreb</izvorni_sadrzaj>
    <derivirana_varijabla naziv="DomainObject.Predmet.StrankaFormatedWithAdressOIB_1"> B2  KAPITAL d.o.o. za poslovne usluge, OIB 57509775367, Radnička cesta 41, 10000 Zagreb</derivirana_varijabla>
  </DomainObject.Predmet.StrankaFormatedWithAdressOIB>
  <DomainObject.Predmet.StrankaWithAdress>
    <izvorni_sadrzaj>B2  KAPITAL d.o.o. za poslovne usluge Radnička cesta 41,10000 Zagreb</izvorni_sadrzaj>
    <derivirana_varijabla naziv="DomainObject.Predmet.StrankaWithAdress_1">B2  KAPITAL d.o.o. za poslovne usluge Radnička cesta 41,10000 Zagreb</derivirana_varijabla>
  </DomainObject.Predmet.StrankaWithAdress>
  <DomainObject.Predmet.StrankaWithAdressOIB>
    <izvorni_sadrzaj>B2  KAPITAL d.o.o. za poslovne usluge, OIB 57509775367, Radnička cesta 41,10000 Zagreb</izvorni_sadrzaj>
    <derivirana_varijabla naziv="DomainObject.Predmet.StrankaWithAdressOIB_1">B2  KAPITAL d.o.o. za poslovne usluge, OIB 57509775367, Radnička cesta 41,10000 Zagreb</derivirana_varijabla>
  </DomainObject.Predmet.StrankaWithAdressOIB>
  <DomainObject.Predmet.StrankaNazivFormated>
    <izvorni_sadrzaj>B2  KAPITAL d.o.o. za poslovne usluge</izvorni_sadrzaj>
    <derivirana_varijabla naziv="DomainObject.Predmet.StrankaNazivFormated_1">B2  KAPITAL d.o.o. za poslovne usluge</derivirana_varijabla>
  </DomainObject.Predmet.StrankaNazivFormated>
  <DomainObject.Predmet.StrankaNazivFormatedOIB>
    <izvorni_sadrzaj>B2  KAPITAL d.o.o. za poslovne usluge, OIB 57509775367</izvorni_sadrzaj>
    <derivirana_varijabla naziv="DomainObject.Predmet.StrankaNazivFormatedOIB_1">B2  KAPITAL d.o.o. za poslovne usluge, OIB 57509775367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B2  KAPITAL d.o.o. za poslovne usluge</item>
    </izvorni_sadrzaj>
    <derivirana_varijabla naziv="DomainObject.Predmet.StrankaListFormated_1">
      <item>B2  KAPITAL d.o.o. za poslovne usluge</item>
    </derivirana_varijabla>
  </DomainObject.Predmet.StrankaListFormated>
  <DomainObject.Predmet.StrankaListFormatedOIB>
    <izvorni_sadrzaj>
      <item>B2  KAPITAL d.o.o. za poslovne usluge, OIB 57509775367</item>
    </izvorni_sadrzaj>
    <derivirana_varijabla naziv="DomainObject.Predmet.StrankaListFormatedOIB_1">
      <item>B2  KAPITAL d.o.o. za poslovne usluge, OIB 57509775367</item>
    </derivirana_varijabla>
  </DomainObject.Predmet.StrankaListFormatedOIB>
  <DomainObject.Predmet.StrankaListFormatedWithAdress>
    <izvorni_sadrzaj>
      <item>B2  KAPITAL d.o.o. za poslovne usluge, Radnička cesta 41, 10000 Zagreb</item>
    </izvorni_sadrzaj>
    <derivirana_varijabla naziv="DomainObject.Predmet.StrankaListFormatedWithAdress_1">
      <item>B2  KAPITAL d.o.o. za poslovne usluge, Radnička cesta 41, 10000 Zagreb</item>
    </derivirana_varijabla>
  </DomainObject.Predmet.StrankaListFormatedWithAdress>
  <DomainObject.Predmet.StrankaListFormatedWithAdressOIB>
    <izvorni_sadrzaj>
      <item>B2  KAPITAL d.o.o. za poslovne usluge, OIB 57509775367, Radnička cesta 41, 10000 Zagreb</item>
    </izvorni_sadrzaj>
    <derivirana_varijabla naziv="DomainObject.Predmet.StrankaListFormatedWithAdressOIB_1"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B2  KAPITAL d.o.o. za poslovne usluge</item>
    </izvorni_sadrzaj>
    <derivirana_varijabla naziv="DomainObject.Predmet.StrankaListNazivFormated_1">
      <item>B2  KAPITAL d.o.o. za poslovne usluge</item>
    </derivirana_varijabla>
  </DomainObject.Predmet.StrankaListNazivFormated>
  <DomainObject.Predmet.StrankaListNazivFormatedOIB>
    <izvorni_sadrzaj>
      <item>B2  KAPITAL d.o.o. za poslovne usluge, OIB 57509775367</item>
    </izvorni_sadrzaj>
    <derivirana_varijabla naziv="DomainObject.Predmet.StrankaListNazivFormatedOIB_1">
      <item>B2  KAPITAL d.o.o. za poslovne usluge, OIB 57509775367</item>
    </derivirana_varijabla>
  </DomainObject.Predmet.StrankaListNazivFormatedOIB>
  <DomainObject.Predmet.ProtuStrankaListFormated>
    <izvorni_sadrzaj>
      <item>Stečajna masa iza ET društvo s ograničenom odgovornošću za proizvodnju, trgovinu i usluge u stečaju</item>
    </izvorni_sadrzaj>
    <derivirana_varijabla naziv="DomainObject.Predmet.ProtuStrankaListFormated_1">
      <item>Stečajna masa iza ET društvo s ograničenom odgovornošću za proizvodnju, trgovinu i usluge u stečaju</item>
    </derivirana_varijabla>
  </DomainObject.Predmet.ProtuStrankaListFormated>
  <DomainObject.Predmet.ProtuStrankaListFormatedOIB>
    <izvorni_sadrzaj>
      <item>Stečajna masa iza ET društvo s ograničenom odgovornošću za proizvodnju, trgovinu i usluge u stečaju, OIB 23771591469</item>
    </izvorni_sadrzaj>
    <derivirana_varijabla naziv="DomainObject.Predmet.ProtuStrankaListFormatedOIB_1">
      <item>Stečajna masa iza ET društvo s ograničenom odgovornošću za proizvodnju, trgovinu i usluge u stečaju, OIB 23771591469</item>
    </derivirana_varijabla>
  </DomainObject.Predmet.ProtuStrankaListFormatedOIB>
  <DomainObject.Predmet.ProtuStrankaListFormatedWithAdress>
    <izvorni_sadrzaj>
      <item>Stečajna masa iza ET društvo s ograničenom odgovornošću za proizvodnju, trgovinu i usluge u stečaju, Srebrnjak 20, 10431 Sveta Nedelja</item>
    </izvorni_sadrzaj>
    <derivirana_varijabla naziv="DomainObject.Predmet.ProtuStrankaListFormatedWithAdress_1">
      <item>Stečajna masa iza ET društvo s ograničenom odgovornošću za proizvodnju, trgovinu i usluge u stečaju, Srebrnjak 20, 10431 Sveta Nedelja</item>
    </derivirana_varijabla>
  </DomainObject.Predmet.ProtuStrankaListFormatedWithAdress>
  <DomainObject.Predmet.ProtuStrankaListFormatedWithAdressOIB>
    <izvorni_sadrzaj>
      <item>Stečajna masa iza ET društvo s ograničenom odgovornošću za proizvodnju, trgovinu i usluge u stečaju, OIB 23771591469, Srebrnjak 20, 10431 Sveta Nedelja</item>
    </izvorni_sadrzaj>
    <derivirana_varijabla naziv="DomainObject.Predmet.ProtuStrankaListFormatedWithAdressOIB_1">
      <item>Stečajna masa iza ET društvo s ograničenom odgovornošću za proizvodnju, trgovinu i usluge u stečaju, OIB 23771591469, Srebrnjak 20, 10431 Sveta Nedelja</item>
    </derivirana_varijabla>
  </DomainObject.Predmet.ProtuStrankaListFormatedWithAdressOIB>
  <DomainObject.Predmet.ProtuStrankaListNazivFormated>
    <izvorni_sadrzaj>
      <item>Stečajna masa iza ET društvo s ograničenom odgovornošću za proizvodnju, trgovinu i usluge u stečaju</item>
    </izvorni_sadrzaj>
    <derivirana_varijabla naziv="DomainObject.Predmet.ProtuStrankaListNazivFormated_1">
      <item>Stečajna masa iza ET društvo s ograničenom odgovornošću za proizvodnju, trgovinu i usluge u stečaju</item>
    </derivirana_varijabla>
  </DomainObject.Predmet.ProtuStrankaListNazivFormated>
  <DomainObject.Predmet.ProtuStrankaListNazivFormatedOIB>
    <izvorni_sadrzaj>
      <item>Stečajna masa iza ET društvo s ograničenom odgovornošću za proizvodnju, trgovinu i usluge u stečaju, OIB 23771591469</item>
    </izvorni_sadrzaj>
    <derivirana_varijabla naziv="DomainObject.Predmet.ProtuStrankaListNazivFormatedOIB_1">
      <item>Stečajna masa iza ET društvo s ograničenom odgovornošću za proizvodnju, trgovinu i usluge u stečaju, OIB 23771591469</item>
    </derivirana_varijabla>
  </DomainObject.Predmet.ProtuStrankaListNazivFormatedOIB>
  <DomainObject.Predmet.OstaliListFormated>
    <izvorni_sadrzaj>
      <item>DAMIR DONČEVIĆ</item>
    </izvorni_sadrzaj>
    <derivirana_varijabla naziv="DomainObject.Predmet.OstaliListFormated_1">
      <item>DAMIR DONČEVIĆ</item>
    </derivirana_varijabla>
  </DomainObject.Predmet.OstaliListFormated>
  <DomainObject.Predmet.OstaliListFormatedOIB>
    <izvorni_sadrzaj>
      <item>DAMIR DONČEVIĆ, OIB 35941254088</item>
    </izvorni_sadrzaj>
    <derivirana_varijabla naziv="DomainObject.Predmet.OstaliListFormatedOIB_1">
      <item>DAMIR DONČEVIĆ, OIB 35941254088</item>
    </derivirana_varijabla>
  </DomainObject.Predmet.OstaliListFormatedOIB>
  <DomainObject.Predmet.OstaliListFormatedWithAdress>
    <izvorni_sadrzaj>
      <item>DAMIR DONČEVIĆ, Andrije Hebranga 41/A., 43000 Bjelovar</item>
    </izvorni_sadrzaj>
    <derivirana_varijabla naziv="DomainObject.Predmet.OstaliListFormatedWithAdress_1">
      <item>DAMIR DONČEVIĆ, Andrije Hebranga 41/A., 43000 Bjelovar</item>
    </derivirana_varijabla>
  </DomainObject.Predmet.OstaliListFormatedWithAdress>
  <DomainObject.Predmet.OstaliListFormatedWithAdressOIB>
    <izvorni_sadrzaj>
      <item>DAMIR DONČEVIĆ, OIB 35941254088, Andrije Hebranga 41/A., 43000 Bjelovar</item>
    </izvorni_sadrzaj>
    <derivirana_varijabla naziv="DomainObject.Predmet.OstaliListFormatedWithAdressOIB_1">
      <item>DAMIR DONČEVIĆ, OIB 35941254088, Andrije Hebranga 41/A., 43000 Bjelovar</item>
    </derivirana_varijabla>
  </DomainObject.Predmet.OstaliListFormatedWithAdressOIB>
  <DomainObject.Predmet.OstaliListNazivFormated>
    <izvorni_sadrzaj>
      <item>DAMIR DONČEVIĆ</item>
    </izvorni_sadrzaj>
    <derivirana_varijabla naziv="DomainObject.Predmet.OstaliListNazivFormated_1">
      <item>DAMIR DONČEVIĆ</item>
    </derivirana_varijabla>
  </DomainObject.Predmet.OstaliListNazivFormated>
  <DomainObject.Predmet.OstaliListNazivFormatedOIB>
    <izvorni_sadrzaj>
      <item>DAMIR DONČEVIĆ, OIB 35941254088</item>
    </izvorni_sadrzaj>
    <derivirana_varijabla naziv="DomainObject.Predmet.OstaliListNazivFormatedOIB_1">
      <item>DAMIR DONČEVIĆ, OIB 35941254088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>St-649/2017-39</izvorni_sadrzaj>
    <derivirana_varijabla naziv="DomainObject.PoslovniBrojDokumenta_1">St-649/2017-39</derivirana_varijabla>
  </DomainObject.PoslovniBrojDokumenta>
  <DomainObject.Predmet.StrankaIDrugi>
    <izvorni_sadrzaj>B2  KAPITAL d.o.o. za poslovne usluge</izvorni_sadrzaj>
    <derivirana_varijabla naziv="DomainObject.Predmet.StrankaIDrugi_1">B2  KAPITAL d.o.o. za poslovne usluge</derivirana_varijabla>
  </DomainObject.Predmet.StrankaIDrugi>
  <DomainObject.Predmet.ProtustrankaIDrugi>
    <izvorni_sadrzaj>Stečajna masa iza ET društvo s ograničenom odgovornošću za proizvodnju, trgovinu i usluge u stečaju</izvorni_sadrzaj>
    <derivirana_varijabla naziv="DomainObject.Predmet.ProtustrankaIDrugi_1">Stečajna masa iza ET društvo s ograničenom odgovornošću za proizvodnju, trgovinu i usluge u stečaju</derivirana_varijabla>
  </DomainObject.Predmet.ProtustrankaIDrugi>
  <DomainObject.Predmet.StrankaIDrugiAdressOIB>
    <izvorni_sadrzaj>B2  KAPITAL d.o.o. za poslovne usluge, OIB 57509775367, Radnička cesta 41, 10000 Zagreb</izvorni_sadrzaj>
    <derivirana_varijabla naziv="DomainObject.Predmet.StrankaIDrugiAdressOIB_1">B2  KAPITAL d.o.o. za poslovne usluge, OIB 57509775367, Radnička cesta 41, 10000 Zagreb</derivirana_varijabla>
  </DomainObject.Predmet.StrankaIDrugiAdressOIB>
  <DomainObject.Predmet.ProtustrankaIDrugiAdressOIB>
    <izvorni_sadrzaj>Stečajna masa iza ET društvo s ograničenom odgovornošću za proizvodnju, trgovinu i usluge u stečaju, OIB 23771591469, Srebrnjak 20, 10431 Sveta Nedelja</izvorni_sadrzaj>
    <derivirana_varijabla naziv="DomainObject.Predmet.ProtustrankaIDrugiAdressOIB_1">Stečajna masa iza ET društvo s ograničenom odgovornošću za proizvodnju, trgovinu i usluge u stečaju, OIB 23771591469, Srebrnjak 20,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ET društvo s ograničenom odgovornošću za proizvodnju, trgovinu i usluge u stečaju</item>
      <item>DAMIR DONČEVIĆ</item>
      <item>B2  KAPITAL d.o.o. za poslovne usluge</item>
    </izvorni_sadrzaj>
    <derivirana_varijabla naziv="DomainObject.Predmet.SudioniciListNaziv_1">
      <item>Stečajna masa iza ET društvo s ograničenom odgovornošću za proizvodnju, trgovinu i usluge u stečaju</item>
      <item>DAMIR DONČEVIĆ</item>
      <item>B2  KAPITAL d.o.o. za poslovne usluge</item>
    </derivirana_varijabla>
  </DomainObject.Predmet.SudioniciListNaziv>
  <DomainObject.Predmet.SudioniciListAdressOIB>
    <izvorni_sadrzaj>
      <item>Stečajna masa iza ET društvo s ograničenom odgovornošću za proizvodnju, trgovinu i usluge u stečaju, OIB 23771591469, Srebrnjak 20,10431 Sveta Nedelja</item>
      <item>DAMIR DONČEVIĆ, OIB 35941254088, Andrije Hebranga 41/A.,43000 Bjelovar</item>
      <item>B2  KAPITAL d.o.o. za poslovne usluge, OIB 57509775367, Radnička cesta 41,10000 Zagreb</item>
    </izvorni_sadrzaj>
    <derivirana_varijabla naziv="DomainObject.Predmet.SudioniciListAdressOIB_1">
      <item>Stečajna masa iza ET društvo s ograničenom odgovornošću za proizvodnju, trgovinu i usluge u stečaju, OIB 23771591469, Srebrnjak 20,10431 Sveta Nedelja</item>
      <item>DAMIR DONČEVIĆ, OIB 35941254088, Andrije Hebranga 41/A.,43000 Bjelovar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7D436F-C3D7-450D-AAE0-9025B3CBB8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224</properties:Words>
  <properties:Characters>1253</properties:Characters>
  <properties:Lines>31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2018-07-19T08:47:00Z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St-649/2017-39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