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a507" w14:paraId="69ba50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B14182">
        <w:rPr>
          <w:rFonts w:hAnsi="Times New Roman" w:ascii="Times New Roman"/>
        </w:rPr>
        <w:t xml:space="preserve">VG-BLIC </w:t>
      </w:r>
      <w:proofErr w:type="spellStart"/>
      <w:r w:rsidR="00B14182">
        <w:rPr>
          <w:rFonts w:hAnsi="Times New Roman" w:ascii="Times New Roman"/>
        </w:rPr>
        <w:t>d.o.o</w:t>
      </w:r>
      <w:proofErr w:type="spellEnd"/>
      <w:r w:rsidR="00B14182">
        <w:rPr>
          <w:rFonts w:hAnsi="Times New Roman" w:ascii="Times New Roman"/>
        </w:rPr>
        <w:t xml:space="preserve">., Zagreb, </w:t>
      </w:r>
      <w:proofErr w:type="spellStart"/>
      <w:r w:rsidR="00B14182">
        <w:rPr>
          <w:rFonts w:hAnsi="Times New Roman" w:ascii="Times New Roman"/>
        </w:rPr>
        <w:t>Šestinski</w:t>
      </w:r>
      <w:proofErr w:type="spellEnd"/>
      <w:r w:rsidR="00B14182">
        <w:rPr>
          <w:rFonts w:hAnsi="Times New Roman" w:ascii="Times New Roman"/>
        </w:rPr>
        <w:t xml:space="preserve"> </w:t>
      </w:r>
      <w:proofErr w:type="spellStart"/>
      <w:r w:rsidR="00B14182">
        <w:rPr>
          <w:rFonts w:hAnsi="Times New Roman" w:ascii="Times New Roman"/>
        </w:rPr>
        <w:t>dol</w:t>
      </w:r>
      <w:proofErr w:type="spellEnd"/>
      <w:r w:rsidR="00B14182">
        <w:rPr>
          <w:rFonts w:hAnsi="Times New Roman" w:ascii="Times New Roman"/>
        </w:rPr>
        <w:t xml:space="preserve"> 135C, OIB: 21405294040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0760E7">
        <w:rPr>
          <w:rFonts w:hAnsi="Times New Roman" w:ascii="Times New Roman"/>
          <w:szCs w:val="24"/>
          <w:lang w:val="hr-HR"/>
        </w:rPr>
        <w:t>14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0760E7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14182">
        <w:rPr>
          <w:rFonts w:hAnsi="Times New Roman" w:ascii="Times New Roman"/>
        </w:rPr>
        <w:t>VG-BLIC d.o.o., Zagreb, Šestinski dol 135C, OIB: 21405294040</w:t>
      </w:r>
      <w:r w:rsidR="00172B98">
        <w:rPr>
          <w:rFonts w:hAnsi="Times New Roman" w:ascii="Times New Roman"/>
        </w:rPr>
        <w:t>.</w:t>
      </w:r>
    </w:p>
    <w:p w:rsidRDefault="00E5059D" w:rsidP="000760E7" w:rsidR="00EE69E5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0760E7">
        <w:rPr>
          <w:rFonts w:hAnsi="Times New Roman" w:ascii="Times New Roman"/>
          <w:szCs w:val="24"/>
        </w:rPr>
        <w:t>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760E7">
        <w:rPr>
          <w:rFonts w:hAnsi="Times New Roman" w:ascii="Times New Roman"/>
          <w:szCs w:val="24"/>
        </w:rPr>
        <w:t>5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0760E7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14182">
        <w:rPr>
          <w:rFonts w:hAnsi="Times New Roman" w:ascii="Times New Roman"/>
          <w:szCs w:val="24"/>
        </w:rPr>
        <w:t>Neven Pavišić, Sesvete, Prva prigorska 21a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0760E7" w:rsidR="00EE69E5" w:rsidRPr="00EE69E5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0760E7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14182">
        <w:rPr>
          <w:rFonts w:hAnsi="Times New Roman" w:ascii="Times New Roman"/>
        </w:rPr>
        <w:t xml:space="preserve">VG-BLIC </w:t>
      </w:r>
      <w:proofErr w:type="spellStart"/>
      <w:r w:rsidR="00B14182">
        <w:rPr>
          <w:rFonts w:hAnsi="Times New Roman" w:ascii="Times New Roman"/>
        </w:rPr>
        <w:t>d.o.o</w:t>
      </w:r>
      <w:proofErr w:type="spellEnd"/>
      <w:r w:rsidR="00B14182">
        <w:rPr>
          <w:rFonts w:hAnsi="Times New Roman" w:ascii="Times New Roman"/>
        </w:rPr>
        <w:t xml:space="preserve">., Zagreb, </w:t>
      </w:r>
      <w:proofErr w:type="spellStart"/>
      <w:r w:rsidR="00B14182">
        <w:rPr>
          <w:rFonts w:hAnsi="Times New Roman" w:ascii="Times New Roman"/>
        </w:rPr>
        <w:t>Šestinski</w:t>
      </w:r>
      <w:proofErr w:type="spellEnd"/>
      <w:r w:rsidR="00B14182">
        <w:rPr>
          <w:rFonts w:hAnsi="Times New Roman" w:ascii="Times New Roman"/>
        </w:rPr>
        <w:t xml:space="preserve"> </w:t>
      </w:r>
      <w:proofErr w:type="spellStart"/>
      <w:r w:rsidR="00B14182">
        <w:rPr>
          <w:rFonts w:hAnsi="Times New Roman" w:ascii="Times New Roman"/>
        </w:rPr>
        <w:t>dol</w:t>
      </w:r>
      <w:proofErr w:type="spellEnd"/>
      <w:r w:rsidR="00B14182">
        <w:rPr>
          <w:rFonts w:hAnsi="Times New Roman" w:ascii="Times New Roman"/>
        </w:rPr>
        <w:t xml:space="preserve"> 135C, OIB: 21405294040.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0760E7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B14182">
        <w:rPr>
          <w:rFonts w:hAnsi="Times New Roman" w:ascii="Times New Roman"/>
          <w:lang w:val="hr-HR"/>
        </w:rPr>
        <w:t>19.01.2016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0760E7">
        <w:rPr>
          <w:rFonts w:hAnsi="Times New Roman" w:ascii="Times New Roman"/>
          <w:lang w:val="hr-HR"/>
        </w:rPr>
        <w:t>14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5E7" w:rsidP="00DB4528" w:rsidR="00A765E7">
      <w:r>
        <w:separator/>
      </w:r>
    </w:p>
  </w:endnote>
  <w:endnote w:id="0" w:type="continuationSeparator">
    <w:p w:rsidRDefault="00A765E7" w:rsidP="00DB4528" w:rsidR="00A76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5E7" w:rsidP="00DB4528" w:rsidR="00A765E7">
      <w:r>
        <w:separator/>
      </w:r>
    </w:p>
  </w:footnote>
  <w:footnote w:id="0" w:type="continuationSeparator">
    <w:p w:rsidRDefault="00A765E7" w:rsidP="00DB4528" w:rsidR="00A76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B14182">
          <w:rPr>
            <w:rFonts w:hAnsi="Times New Roman" w:ascii="Times New Roman"/>
          </w:rPr>
          <w:t>474</w:t>
        </w:r>
        <w:r>
          <w:rPr>
            <w:rFonts w:hAnsi="Times New Roman" w:ascii="Times New Roman"/>
          </w:rPr>
          <w:t>/</w:t>
        </w:r>
        <w:r w:rsidR="00B14182">
          <w:rPr>
            <w:rFonts w:hAnsi="Times New Roman" w:ascii="Times New Roman"/>
          </w:rPr>
          <w:t>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14182">
      <w:rPr>
        <w:rFonts w:hAnsi="Times New Roman" w:ascii="Times New Roman"/>
        <w:lang w:val="hr-HR"/>
      </w:rPr>
      <w:t>474</w:t>
    </w:r>
    <w:r w:rsidR="009D1550">
      <w:rPr>
        <w:rFonts w:hAnsi="Times New Roman" w:ascii="Times New Roman"/>
        <w:lang w:val="hr-HR"/>
      </w:rPr>
      <w:t>/</w:t>
    </w:r>
    <w:r w:rsidR="00B14182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760E7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12BE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67BF1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765E7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248B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EF6F64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7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B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B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B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B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7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B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B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B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B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VG-BLIC d.o.o.</izvorni_sadrzaj>
    <derivirana_varijabla naziv="DomainObject.Predmet.ProtustrankaFormated_1">  VG-BLIC d.o.o.</derivirana_varijabla>
  </DomainObject.Predmet.ProtustrankaFormated>
  <DomainObject.Predmet.ProtustrankaFormatedOIB>
    <izvorni_sadrzaj>  VG-BLIC d.o.o., OIB 21405294040</izvorni_sadrzaj>
    <derivirana_varijabla naziv="DomainObject.Predmet.ProtustrankaFormatedOIB_1">  VG-BLIC d.o.o., OIB 21405294040</derivirana_varijabla>
  </DomainObject.Predmet.ProtustrankaFormatedOIB>
  <DomainObject.Predmet.ProtustrankaFormatedWithAdress>
    <izvorni_sadrzaj> VG-BLIC d.o.o., Šestinski dol 135 C, 10000 Zagreb</izvorni_sadrzaj>
    <derivirana_varijabla naziv="DomainObject.Predmet.ProtustrankaFormatedWithAdress_1"> VG-BLIC d.o.o., Šestinski dol 135 C, 10000 Zagreb</derivirana_varijabla>
  </DomainObject.Predmet.ProtustrankaFormatedWithAdress>
  <DomainObject.Predmet.ProtustrankaFormatedWithAdressOIB>
    <izvorni_sadrzaj> VG-BLIC d.o.o., OIB 21405294040, Šestinski dol 135 C, 10000 Zagreb</izvorni_sadrzaj>
    <derivirana_varijabla naziv="DomainObject.Predmet.ProtustrankaFormatedWithAdressOIB_1"> VG-BLIC d.o.o., OIB 21405294040, Šestinski dol 135 C, 10000 Zagreb</derivirana_varijabla>
  </DomainObject.Predmet.ProtustrankaFormatedWithAdressOIB>
  <DomainObject.Predmet.ProtustrankaWithAdress>
    <izvorni_sadrzaj>VG-BLIC d.o.o. Šestinski dol 135 C, 10000 Zagreb</izvorni_sadrzaj>
    <derivirana_varijabla naziv="DomainObject.Predmet.ProtustrankaWithAdress_1">VG-BLIC d.o.o. Šestinski dol 135 C, 10000 Zagreb</derivirana_varijabla>
  </DomainObject.Predmet.ProtustrankaWithAdress>
  <DomainObject.Predmet.ProtustrankaWithAdressOIB>
    <izvorni_sadrzaj>VG-BLIC d.o.o., OIB 21405294040, Šestinski dol 135 C, 10000 Zagreb</izvorni_sadrzaj>
    <derivirana_varijabla naziv="DomainObject.Predmet.ProtustrankaWithAdressOIB_1">VG-BLIC d.o.o., OIB 21405294040, Šestinski dol 135 C, 10000 Zagreb</derivirana_varijabla>
  </DomainObject.Predmet.ProtustrankaWithAdressOIB>
  <DomainObject.Predmet.ProtustrankaNazivFormated>
    <izvorni_sadrzaj>VG-BLIC d.o.o.</izvorni_sadrzaj>
    <derivirana_varijabla naziv="DomainObject.Predmet.ProtustrankaNazivFormated_1">VG-BLIC d.o.o.</derivirana_varijabla>
  </DomainObject.Predmet.ProtustrankaNazivFormated>
  <DomainObject.Predmet.ProtustrankaNazivFormatedOIB>
    <izvorni_sadrzaj>VG-BLIC d.o.o., OIB 21405294040</izvorni_sadrzaj>
    <derivirana_varijabla naziv="DomainObject.Predmet.ProtustrankaNazivFormatedOIB_1">VG-BLIC d.o.o., OIB 21405294040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VG-BLIC d.o.o.</item>
    </izvorni_sadrzaj>
    <derivirana_varijabla naziv="DomainObject.Predmet.ProtuStrankaListFormated_1">
      <item>VG-BLIC d.o.o.</item>
    </derivirana_varijabla>
  </DomainObject.Predmet.ProtuStrankaListFormated>
  <DomainObject.Predmet.ProtuStrankaListFormatedOIB>
    <izvorni_sadrzaj>
      <item>VG-BLIC d.o.o., OIB 21405294040</item>
    </izvorni_sadrzaj>
    <derivirana_varijabla naziv="DomainObject.Predmet.ProtuStrankaListFormatedOIB_1">
      <item>VG-BLIC d.o.o., OIB 21405294040</item>
    </derivirana_varijabla>
  </DomainObject.Predmet.ProtuStrankaListFormatedOIB>
  <DomainObject.Predmet.ProtuStrankaListFormatedWithAdress>
    <izvorni_sadrzaj>
      <item>VG-BLIC d.o.o., Šestinski dol 135 C, 10000 Zagreb</item>
    </izvorni_sadrzaj>
    <derivirana_varijabla naziv="DomainObject.Predmet.ProtuStrankaListFormatedWithAdress_1">
      <item>VG-BLIC d.o.o., Šestinski dol 135 C, 10000 Zagreb</item>
    </derivirana_varijabla>
  </DomainObject.Predmet.ProtuStrankaListFormatedWithAdress>
  <DomainObject.Predmet.ProtuStrankaListFormatedWithAdressOIB>
    <izvorni_sadrzaj>
      <item>VG-BLIC d.o.o., OIB 21405294040, Šestinski dol 135 C, 10000 Zagreb</item>
    </izvorni_sadrzaj>
    <derivirana_varijabla naziv="DomainObject.Predmet.ProtuStrankaListFormatedWithAdressOIB_1">
      <item>VG-BLIC d.o.o., OIB 21405294040, Šestinski dol 135 C, 10000 Zagreb</item>
    </derivirana_varijabla>
  </DomainObject.Predmet.ProtuStrankaListFormatedWithAdressOIB>
  <DomainObject.Predmet.ProtuStrankaListNazivFormated>
    <izvorni_sadrzaj>
      <item>VG-BLIC d.o.o.</item>
    </izvorni_sadrzaj>
    <derivirana_varijabla naziv="DomainObject.Predmet.ProtuStrankaListNazivFormated_1">
      <item>VG-BLIC d.o.o.</item>
    </derivirana_varijabla>
  </DomainObject.Predmet.ProtuStrankaListNazivFormated>
  <DomainObject.Predmet.ProtuStrankaListNazivFormatedOIB>
    <izvorni_sadrzaj>
      <item>VG-BLIC d.o.o., OIB 21405294040</item>
    </izvorni_sadrzaj>
    <derivirana_varijabla naziv="DomainObject.Predmet.ProtuStrankaListNazivFormatedOIB_1">
      <item>VG-BLIC d.o.o., OIB 21405294040</item>
    </derivirana_varijabla>
  </DomainObject.Predmet.ProtuStrankaListNazivFormatedOIB>
  <DomainObject.Predmet.OstaliListFormated>
    <izvorni_sadrzaj>
      <item>Renata Petreski Kotaranin</item>
    </izvorni_sadrzaj>
    <derivirana_varijabla naziv="DomainObject.Predmet.OstaliListFormated_1">
      <item>Renata Petreski Kotaranin</item>
    </derivirana_varijabla>
  </DomainObject.Predmet.OstaliListFormated>
  <DomainObject.Predmet.OstaliListFormatedOIB>
    <izvorni_sadrzaj>
      <item>Renata Petreski Kotaranin, OIB 37355981109</item>
    </izvorni_sadrzaj>
    <derivirana_varijabla naziv="DomainObject.Predmet.OstaliListFormatedOIB_1">
      <item>Renata Petreski Kotaranin, OIB 37355981109</item>
    </derivirana_varijabla>
  </DomainObject.Predmet.OstaliListFormatedOIB>
  <DomainObject.Predmet.OstaliListFormatedWithAdress>
    <izvorni_sadrzaj>
      <item>Renata Petreski Kotaranin, Šestinski Dol 135c, 10000 Zagreb</item>
    </izvorni_sadrzaj>
    <derivirana_varijabla naziv="DomainObject.Predmet.OstaliListFormatedWithAdress_1">
      <item>Renata Petreski Kotaranin, Šestinski Dol 135c, 10000 Zagreb</item>
    </derivirana_varijabla>
  </DomainObject.Predmet.OstaliListFormatedWithAdress>
  <DomainObject.Predmet.OstaliListFormatedWithAdressOIB>
    <izvorni_sadrzaj>
      <item>Renata Petreski Kotaranin, OIB 37355981109, Šestinski Dol 135c, 10000 Zagreb</item>
    </izvorni_sadrzaj>
    <derivirana_varijabla naziv="DomainObject.Predmet.OstaliListFormatedWithAdressOIB_1">
      <item>Renata Petreski Kotaranin, OIB 37355981109, Šestinski Dol 135c, 10000 Zagreb</item>
    </derivirana_varijabla>
  </DomainObject.Predmet.OstaliListFormatedWithAdressOIB>
  <DomainObject.Predmet.OstaliListNazivFormated>
    <izvorni_sadrzaj>
      <item>Renata Petreski Kotaranin</item>
    </izvorni_sadrzaj>
    <derivirana_varijabla naziv="DomainObject.Predmet.OstaliListNazivFormated_1">
      <item>Renata Petreski Kotaranin</item>
    </derivirana_varijabla>
  </DomainObject.Predmet.OstaliListNazivFormated>
  <DomainObject.Predmet.OstaliListNazivFormatedOIB>
    <izvorni_sadrzaj>
      <item>Renata Petreski Kotaranin, OIB 37355981109</item>
    </izvorni_sadrzaj>
    <derivirana_varijabla naziv="DomainObject.Predmet.OstaliListNazivFormatedOIB_1">
      <item>Renata Petreski Kotaranin, OIB 37355981109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VG-BLIC d.o.o.</izvorni_sadrzaj>
    <derivirana_varijabla naziv="DomainObject.Predmet.ProtustrankaIDrugi_1">VG-BLIC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VG-BLIC d.o.o., OIB 21405294040, Šestinski dol 135 C, 10000 Zagreb</izvorni_sadrzaj>
    <derivirana_varijabla naziv="DomainObject.Predmet.ProtustrankaIDrugiAdressOIB_1">VG-BLIC d.o.o., OIB 21405294040, Šestinski dol 135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VG-BLIC d.o.o.</item>
      <item>Renata Petreski Kotaranin</item>
    </izvorni_sadrzaj>
    <derivirana_varijabla naziv="DomainObject.Predmet.SudioniciListNaziv_1">
      <item>FINA Regionalni centar Zagreb</item>
      <item>VG-BLIC d.o.o.</item>
      <item>Renata Petreski Kotaranin</item>
    </derivirana_varijabla>
  </DomainObject.Predmet.SudioniciListNaziv>
  <DomainObject.Predmet.SudioniciListAdressOIB>
    <izvorni_sadrzaj>
      <item>FINA Regionalni centar Zagreb, OIB 85821130368, Trg svibanjski žrtava 1995. 1,10000 Zagreb</item>
      <item>VG-BLIC d.o.o., OIB 21405294040, Šestinski dol 135 C,10000 Zagreb</item>
      <item>Renata Petreski Kotaranin, OIB 37355981109, Šestinski Dol 135c,10000 Zagreb</item>
    </izvorni_sadrzaj>
    <derivirana_varijabla naziv="DomainObject.Predmet.SudioniciListAdressOIB_1">
      <item>FINA Regionalni centar Zagreb, OIB 85821130368, Trg svibanjski žrtava 1995. 1,10000 Zagreb</item>
      <item>VG-BLIC d.o.o., OIB 21405294040, Šestinski dol 135 C,10000 Zagreb</item>
      <item>Renata Petreski Kotaranin, OIB 37355981109, Šestinski Dol 135c,10000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21405294040</item>
      <item>, OIB 37355981109</item>
    </izvorni_sadrzaj>
    <derivirana_varijabla naziv="DomainObject.Predmet.SudioniciListNazivOIB_1">
      <item>, OIB 85821130368</item>
      <item>, OIB 21405294040</item>
      <item>, OIB 37355981109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C5C98-43F3-4289-9A8B-7BCB76737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2117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2016-03-08T08:16:00Z</dcterms:created>
  <dc:creator>Sudsko vijeæe</dc:creator>
  <cp:lastModifiedBy>Nikolina Krunić</cp:lastModifiedBy>
  <cp:lastPrinted>2016-03-14T12:31:00Z</cp:lastPrinted>
  <dcterms:modified xmlns:xsi="http://www.w3.org/2001/XMLSchema-instance" xsi:type="dcterms:W3CDTF">2016-03-14T12:32:00Z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