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3158" w14:paraId="cf43158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1E24CD">
        <w:rPr>
          <w:bCs/>
          <w:sz w:val="24"/>
          <w:szCs w:val="24"/>
        </w:rPr>
        <w:t>8098</w:t>
      </w:r>
      <w:r w:rsidR="001A788B">
        <w:rPr>
          <w:bCs/>
          <w:sz w:val="24"/>
          <w:szCs w:val="24"/>
        </w:rPr>
        <w:t>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R E P U B L I K A</w:t>
      </w:r>
      <w:r w:rsidR="003A2670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1E24CD" w:rsidR="00C17C50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Trgovački sud u Zagrebu, po sucu </w:t>
      </w:r>
      <w:r w:rsidR="00695765">
        <w:rPr>
          <w:sz w:val="24"/>
          <w:szCs w:val="24"/>
        </w:rPr>
        <w:t>Ivi Karin Šipek</w:t>
      </w:r>
      <w:r w:rsidRPr="00D74FBE">
        <w:rPr>
          <w:sz w:val="24"/>
          <w:szCs w:val="24"/>
        </w:rPr>
        <w:t>,</w:t>
      </w:r>
      <w:r w:rsidR="00AC4D53">
        <w:rPr>
          <w:sz w:val="24"/>
          <w:szCs w:val="24"/>
        </w:rPr>
        <w:t xml:space="preserve"> na temelju pisanog prijedloga sudskog savjetnika Lovre Tomičić,</w:t>
      </w:r>
      <w:r w:rsidRPr="00D74FBE">
        <w:rPr>
          <w:sz w:val="24"/>
          <w:szCs w:val="24"/>
        </w:rPr>
        <w:t xml:space="preserve">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246998">
        <w:rPr>
          <w:sz w:val="24"/>
          <w:szCs w:val="24"/>
        </w:rPr>
        <w:t xml:space="preserve"> </w:t>
      </w:r>
      <w:r w:rsidR="001E24CD" w:rsidRPr="001E24CD">
        <w:rPr>
          <w:sz w:val="24"/>
          <w:szCs w:val="24"/>
        </w:rPr>
        <w:t>VATRO PROIZVOD d.o.o.</w:t>
      </w:r>
      <w:r w:rsidR="00AC4D53">
        <w:rPr>
          <w:sz w:val="24"/>
          <w:szCs w:val="24"/>
        </w:rPr>
        <w:t xml:space="preserve"> </w:t>
      </w:r>
      <w:r w:rsidR="001E24CD" w:rsidRPr="001E24CD">
        <w:rPr>
          <w:sz w:val="24"/>
          <w:szCs w:val="24"/>
        </w:rPr>
        <w:t>Sesvete</w:t>
      </w:r>
      <w:r w:rsidR="00AC4D53">
        <w:rPr>
          <w:sz w:val="24"/>
          <w:szCs w:val="24"/>
        </w:rPr>
        <w:t xml:space="preserve">, </w:t>
      </w:r>
      <w:r w:rsidR="001E24CD" w:rsidRPr="001E24CD">
        <w:rPr>
          <w:sz w:val="24"/>
          <w:szCs w:val="24"/>
        </w:rPr>
        <w:t>Željeznička 70</w:t>
      </w:r>
      <w:r w:rsidR="00AC4D53">
        <w:rPr>
          <w:sz w:val="24"/>
          <w:szCs w:val="24"/>
        </w:rPr>
        <w:t>,</w:t>
      </w:r>
      <w:r w:rsidR="0076557A">
        <w:rPr>
          <w:sz w:val="24"/>
          <w:szCs w:val="24"/>
        </w:rPr>
        <w:t xml:space="preserve"> MBS: </w:t>
      </w:r>
      <w:r w:rsidR="001E24CD" w:rsidRPr="001E24CD">
        <w:rPr>
          <w:sz w:val="24"/>
          <w:szCs w:val="24"/>
        </w:rPr>
        <w:t>080719629</w:t>
      </w:r>
      <w:r w:rsidR="0076557A">
        <w:rPr>
          <w:sz w:val="24"/>
          <w:szCs w:val="24"/>
        </w:rPr>
        <w:t xml:space="preserve">, OIB: </w:t>
      </w:r>
      <w:r w:rsidR="001E24CD" w:rsidRPr="001E24CD">
        <w:rPr>
          <w:sz w:val="24"/>
          <w:szCs w:val="24"/>
        </w:rPr>
        <w:t>68717198992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B9306D">
        <w:rPr>
          <w:sz w:val="24"/>
          <w:szCs w:val="24"/>
        </w:rPr>
        <w:t>25</w:t>
      </w:r>
      <w:r w:rsidR="00C20355">
        <w:rPr>
          <w:sz w:val="24"/>
          <w:szCs w:val="24"/>
        </w:rPr>
        <w:t>. travnja</w:t>
      </w:r>
      <w:r w:rsidR="001A788B">
        <w:rPr>
          <w:sz w:val="24"/>
          <w:szCs w:val="24"/>
        </w:rPr>
        <w:t xml:space="preserve"> 2016.</w:t>
      </w:r>
    </w:p>
    <w:p w:rsidRDefault="001E24CD" w:rsidP="00CF56FE" w:rsidR="001E24CD">
      <w:pPr>
        <w:jc w:val="center"/>
        <w:rPr>
          <w:bCs/>
          <w:sz w:val="24"/>
          <w:szCs w:val="24"/>
        </w:rPr>
      </w:pPr>
    </w:p>
    <w:p w:rsidRDefault="00A5506D" w:rsidP="00CF56FE" w:rsidR="00CF56FE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B9306D">
        <w:rPr>
          <w:sz w:val="24"/>
          <w:szCs w:val="24"/>
        </w:rPr>
        <w:t>VATRO PROIZVOD d.o.o.</w:t>
      </w:r>
      <w:r w:rsidR="001E24CD" w:rsidRPr="001E24CD">
        <w:rPr>
          <w:sz w:val="24"/>
          <w:szCs w:val="24"/>
        </w:rPr>
        <w:t xml:space="preserve"> Sesvete, Željeznička 70, MBS: 080719629, OIB: 68717198992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B9306D">
        <w:rPr>
          <w:sz w:val="24"/>
          <w:szCs w:val="24"/>
        </w:rPr>
        <w:t>VATRO PROIZVOD d.o.o.</w:t>
      </w:r>
      <w:r w:rsidR="009833E6" w:rsidRPr="009833E6">
        <w:rPr>
          <w:sz w:val="24"/>
          <w:szCs w:val="24"/>
        </w:rPr>
        <w:t xml:space="preserve"> Sesvete, Željeznička 70, MBS: 080719629, OIB: 68717198992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3A2670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1E24CD">
        <w:rPr>
          <w:sz w:val="24"/>
          <w:szCs w:val="24"/>
        </w:rPr>
        <w:t>25</w:t>
      </w:r>
      <w:r w:rsidR="00466A08">
        <w:rPr>
          <w:sz w:val="24"/>
          <w:szCs w:val="24"/>
        </w:rPr>
        <w:t>. veljače 2016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1A788B">
        <w:rPr>
          <w:sz w:val="24"/>
          <w:szCs w:val="24"/>
        </w:rPr>
        <w:t xml:space="preserve">dana </w:t>
      </w:r>
      <w:r w:rsidR="0076557A">
        <w:rPr>
          <w:sz w:val="24"/>
          <w:szCs w:val="24"/>
        </w:rPr>
        <w:t>1</w:t>
      </w:r>
      <w:r w:rsidR="001E24CD">
        <w:rPr>
          <w:sz w:val="24"/>
          <w:szCs w:val="24"/>
        </w:rPr>
        <w:t>5</w:t>
      </w:r>
      <w:r w:rsidR="00532CDC">
        <w:rPr>
          <w:sz w:val="24"/>
          <w:szCs w:val="24"/>
        </w:rPr>
        <w:t>. ožujka</w:t>
      </w:r>
      <w:r w:rsidR="001A788B">
        <w:rPr>
          <w:sz w:val="24"/>
          <w:szCs w:val="24"/>
        </w:rPr>
        <w:t xml:space="preserve">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0F154D">
        <w:rPr>
          <w:sz w:val="24"/>
          <w:szCs w:val="24"/>
        </w:rPr>
        <w:t xml:space="preserve"> sud da prema dužniku</w:t>
      </w:r>
      <w:r w:rsidRPr="00D74FBE">
        <w:rPr>
          <w:sz w:val="24"/>
          <w:szCs w:val="24"/>
        </w:rPr>
        <w:t xml:space="preserve"> </w:t>
      </w:r>
      <w:r w:rsidR="00A5506D" w:rsidRPr="00D74FBE">
        <w:rPr>
          <w:sz w:val="24"/>
          <w:szCs w:val="24"/>
        </w:rPr>
        <w:t xml:space="preserve">ima potraživanje u iznosu od </w:t>
      </w:r>
      <w:r w:rsidR="001E24CD">
        <w:rPr>
          <w:sz w:val="24"/>
          <w:szCs w:val="24"/>
        </w:rPr>
        <w:t>29.189,13</w:t>
      </w:r>
      <w:r w:rsidR="009F4892">
        <w:rPr>
          <w:sz w:val="24"/>
          <w:szCs w:val="24"/>
        </w:rPr>
        <w:t xml:space="preserve"> </w:t>
      </w:r>
      <w:r w:rsidR="001A788B">
        <w:rPr>
          <w:sz w:val="24"/>
          <w:szCs w:val="24"/>
        </w:rPr>
        <w:t>kn, kao i da dužnik ima imovinu.</w:t>
      </w: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F67AB5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17BE5">
        <w:rPr>
          <w:sz w:val="24"/>
          <w:szCs w:val="24"/>
        </w:rPr>
        <w:t xml:space="preserve">dana </w:t>
      </w:r>
      <w:r w:rsidR="0097673F">
        <w:rPr>
          <w:sz w:val="24"/>
          <w:szCs w:val="24"/>
        </w:rPr>
        <w:t>2</w:t>
      </w:r>
      <w:r w:rsidR="00B9306D">
        <w:rPr>
          <w:sz w:val="24"/>
          <w:szCs w:val="24"/>
        </w:rPr>
        <w:t>5</w:t>
      </w:r>
      <w:r w:rsidR="001A788B">
        <w:rPr>
          <w:sz w:val="24"/>
          <w:szCs w:val="24"/>
        </w:rPr>
        <w:t>.</w:t>
      </w:r>
      <w:r w:rsidR="00F67AB5">
        <w:rPr>
          <w:sz w:val="24"/>
          <w:szCs w:val="24"/>
        </w:rPr>
        <w:t xml:space="preserve"> </w:t>
      </w:r>
      <w:r w:rsidR="00092C3D">
        <w:rPr>
          <w:sz w:val="24"/>
          <w:szCs w:val="24"/>
        </w:rPr>
        <w:t>travnja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  <w:r w:rsidR="00EA01C5">
        <w:rPr>
          <w:sz w:val="24"/>
          <w:szCs w:val="24"/>
        </w:rPr>
        <w:t>,v.r.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97673F" w:rsidP="00F67AB5" w:rsidR="00F67AB5">
      <w:pPr>
        <w:jc w:val="right"/>
        <w:rPr>
          <w:sz w:val="24"/>
          <w:szCs w:val="24"/>
        </w:rPr>
      </w:pPr>
      <w:r>
        <w:rPr>
          <w:sz w:val="24"/>
          <w:szCs w:val="24"/>
        </w:rPr>
        <w:t>Pisani prijedlog odluke izradio:</w:t>
      </w:r>
    </w:p>
    <w:p w:rsidRDefault="0097673F" w:rsidP="00F67AB5" w:rsidR="0097673F" w:rsidRPr="00D74FBE">
      <w:pPr>
        <w:jc w:val="right"/>
        <w:rPr>
          <w:sz w:val="24"/>
          <w:szCs w:val="24"/>
        </w:rPr>
      </w:pPr>
      <w:r>
        <w:rPr>
          <w:sz w:val="24"/>
          <w:szCs w:val="24"/>
        </w:rPr>
        <w:t>Lovro Tomičić, sudski savjetnik</w:t>
      </w: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F67AB5" w:rsidP="00F67AB5" w:rsidR="00F67AB5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F67AB5" w:rsidP="00F67AB5" w:rsidR="00F67AB5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>Pro</w:t>
      </w:r>
      <w:r w:rsidR="0070185E">
        <w:rPr>
          <w:sz w:val="24"/>
          <w:szCs w:val="24"/>
        </w:rPr>
        <w:t xml:space="preserve">tiv ovog rješenja dopuštena je </w:t>
      </w:r>
      <w:r w:rsidRPr="00F176D3">
        <w:rPr>
          <w:sz w:val="24"/>
          <w:szCs w:val="24"/>
        </w:rPr>
        <w:t xml:space="preserve">žalba Visokom trgovačkom sudu RH, a koja se podnosi u roku od 8 </w:t>
      </w:r>
      <w:r>
        <w:rPr>
          <w:sz w:val="24"/>
          <w:szCs w:val="24"/>
        </w:rPr>
        <w:t xml:space="preserve">(osam) </w:t>
      </w:r>
      <w:r w:rsidRPr="00F176D3">
        <w:rPr>
          <w:sz w:val="24"/>
          <w:szCs w:val="24"/>
        </w:rPr>
        <w:t xml:space="preserve">dana ovome sudu u 3 </w:t>
      </w:r>
      <w:r>
        <w:rPr>
          <w:sz w:val="24"/>
          <w:szCs w:val="24"/>
        </w:rPr>
        <w:t xml:space="preserve">(tri) </w:t>
      </w:r>
      <w:r w:rsidRPr="00F176D3">
        <w:rPr>
          <w:sz w:val="24"/>
          <w:szCs w:val="24"/>
        </w:rPr>
        <w:t xml:space="preserve">primjerka.  </w:t>
      </w:r>
    </w:p>
    <w:p w:rsidRDefault="00F67AB5" w:rsidP="00F67AB5" w:rsidR="00F67AB5">
      <w:pPr>
        <w:jc w:val="both"/>
        <w:rPr>
          <w:i/>
          <w:sz w:val="24"/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EA01C5" w:rsidP="00CA6913" w:rsidR="00EA01C5" w:rsidRPr="00EA01C5">
      <w:pPr>
        <w:ind w:firstLine="708" w:right="-290" w:left="4248"/>
        <w:rPr>
          <w:sz w:val="24"/>
          <w:szCs w:val="24"/>
        </w:rPr>
      </w:pPr>
      <w:r w:rsidRPr="00EA01C5">
        <w:rPr>
          <w:sz w:val="24"/>
          <w:szCs w:val="24"/>
        </w:rPr>
        <w:t>Za točnost otpravka-ovlašteni službenik:</w:t>
      </w:r>
    </w:p>
    <w:p w:rsidRDefault="00EA01C5" w:rsidP="00EA01C5" w:rsidR="00EA01C5" w:rsidRPr="00EA01C5">
      <w:pPr>
        <w:overflowPunct/>
        <w:autoSpaceDE/>
        <w:autoSpaceDN/>
        <w:adjustRightInd/>
        <w:ind w:firstLine="708" w:left="5664"/>
        <w:jc w:val="both"/>
        <w:textAlignment w:val="auto"/>
        <w:rPr>
          <w:sz w:val="24"/>
          <w:szCs w:val="24"/>
        </w:rPr>
      </w:pPr>
      <w:r w:rsidRPr="00EA01C5">
        <w:rPr>
          <w:sz w:val="24"/>
          <w:szCs w:val="24"/>
        </w:rPr>
        <w:t>Marija Kojić</w:t>
      </w:r>
    </w:p>
    <w:p w:rsidRDefault="00EA01C5" w:rsidP="00F67AB5" w:rsidR="00EA01C5" w:rsidRPr="00F176D3">
      <w:pPr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F67AB5" w:rsidP="00F67AB5" w:rsidR="00F67AB5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A93C48" w:rsidP="00A93C48" w:rsidR="00A93C48" w:rsidRPr="00D74FBE">
      <w:pPr>
        <w:ind w:firstLine="708"/>
        <w:jc w:val="both"/>
        <w:rPr>
          <w:sz w:val="24"/>
          <w:szCs w:val="24"/>
        </w:rPr>
      </w:pPr>
    </w:p>
    <w:sectPr w:rsidSect="004738D5" w:rsidR="00A93C48" w:rsidRPr="00D74FBE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DB5" w:rsidR="00EE0DB5">
      <w:r>
        <w:separator/>
      </w:r>
    </w:p>
  </w:endnote>
  <w:endnote w:id="0" w:type="continuationSeparator">
    <w:p w:rsidRDefault="00EE0DB5" w:rsidR="00EE0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DB5" w:rsidR="00EE0DB5">
      <w:r>
        <w:separator/>
      </w:r>
    </w:p>
  </w:footnote>
  <w:footnote w:id="0" w:type="continuationSeparator">
    <w:p w:rsidRDefault="00EE0DB5" w:rsidR="00EE0D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1E24CD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St-8098</w:t>
        </w:r>
        <w:r w:rsidR="001A788B">
          <w:rPr>
            <w:bCs/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EA01C5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0FD6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92C3D"/>
    <w:rsid w:val="000A19F2"/>
    <w:rsid w:val="000A23AD"/>
    <w:rsid w:val="000A6083"/>
    <w:rsid w:val="000B0687"/>
    <w:rsid w:val="000B52EC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154D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390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0EBE"/>
    <w:rsid w:val="001C1529"/>
    <w:rsid w:val="001C43AC"/>
    <w:rsid w:val="001D00F9"/>
    <w:rsid w:val="001D1C82"/>
    <w:rsid w:val="001E24CD"/>
    <w:rsid w:val="001E6223"/>
    <w:rsid w:val="001E6B00"/>
    <w:rsid w:val="001E708D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316DB"/>
    <w:rsid w:val="00244430"/>
    <w:rsid w:val="00246998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87B"/>
    <w:rsid w:val="00305FF2"/>
    <w:rsid w:val="0030675D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84801"/>
    <w:rsid w:val="003941E8"/>
    <w:rsid w:val="003A2670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048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A08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4551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32CDC"/>
    <w:rsid w:val="005459AC"/>
    <w:rsid w:val="00546DDA"/>
    <w:rsid w:val="00547532"/>
    <w:rsid w:val="0055329A"/>
    <w:rsid w:val="0056105B"/>
    <w:rsid w:val="0056577E"/>
    <w:rsid w:val="00570A62"/>
    <w:rsid w:val="005723B3"/>
    <w:rsid w:val="00580215"/>
    <w:rsid w:val="0058118F"/>
    <w:rsid w:val="005849B0"/>
    <w:rsid w:val="005854CD"/>
    <w:rsid w:val="005903C5"/>
    <w:rsid w:val="00590AC2"/>
    <w:rsid w:val="00590C16"/>
    <w:rsid w:val="00591205"/>
    <w:rsid w:val="00594798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BB9"/>
    <w:rsid w:val="005E372E"/>
    <w:rsid w:val="005E58B1"/>
    <w:rsid w:val="005F60B9"/>
    <w:rsid w:val="005F6F19"/>
    <w:rsid w:val="0060103C"/>
    <w:rsid w:val="00602820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185E"/>
    <w:rsid w:val="00705F2E"/>
    <w:rsid w:val="00710488"/>
    <w:rsid w:val="00710A12"/>
    <w:rsid w:val="007125DA"/>
    <w:rsid w:val="00713536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6557A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C41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411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65605"/>
    <w:rsid w:val="00970703"/>
    <w:rsid w:val="00970E44"/>
    <w:rsid w:val="00975F7A"/>
    <w:rsid w:val="0097673F"/>
    <w:rsid w:val="00977412"/>
    <w:rsid w:val="00983351"/>
    <w:rsid w:val="009833E6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892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B4C6D"/>
    <w:rsid w:val="00AC089E"/>
    <w:rsid w:val="00AC0C0E"/>
    <w:rsid w:val="00AC3B9B"/>
    <w:rsid w:val="00AC4D53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484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2BED"/>
    <w:rsid w:val="00B86452"/>
    <w:rsid w:val="00B9306D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BE5"/>
    <w:rsid w:val="00C17C50"/>
    <w:rsid w:val="00C20355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3883"/>
    <w:rsid w:val="00C56B00"/>
    <w:rsid w:val="00C613A3"/>
    <w:rsid w:val="00C635CE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24D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416D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5640"/>
    <w:rsid w:val="00E13958"/>
    <w:rsid w:val="00E13FBF"/>
    <w:rsid w:val="00E14B66"/>
    <w:rsid w:val="00E23EDB"/>
    <w:rsid w:val="00E24336"/>
    <w:rsid w:val="00E37E34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1C5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E0DB5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22D2"/>
    <w:rsid w:val="00F5353F"/>
    <w:rsid w:val="00F60181"/>
    <w:rsid w:val="00F61ECB"/>
    <w:rsid w:val="00F67AB5"/>
    <w:rsid w:val="00F67D2B"/>
    <w:rsid w:val="00F711D0"/>
    <w:rsid w:val="00F77D03"/>
    <w:rsid w:val="00F80EE4"/>
    <w:rsid w:val="00F86025"/>
    <w:rsid w:val="00F862D9"/>
    <w:rsid w:val="00F95F1B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4C4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5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55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5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5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4C4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5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55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5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5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St-8098/2015-8</izvorni_sadrzaj>
    <derivirana_varijabla naziv="DomainObject.Oznaka_1">St-8098/2015-8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8098</izvorni_sadrzaj>
    <derivirana_varijabla naziv="DomainObject.Predmet.Broj_1">8098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St-8098/2015</izvorni_sadrzaj>
    <derivirana_varijabla naziv="DomainObject.Predmet.OznakaBroj_1">St-8098/2015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VATRO PROIZVOD d.o.o.</izvorni_sadrzaj>
    <derivirana_varijabla naziv="DomainObject.Predmet.ProtustrankaFormated_1">  VATRO PROIZVOD d.o.o.</derivirana_varijabla>
  </DomainObject.Predmet.ProtustrankaFormated>
  <DomainObject.Predmet.ProtustrankaFormatedOIB>
    <izvorni_sadrzaj>  VATRO PROIZVOD d.o.o., OIB 68717198992</izvorni_sadrzaj>
    <derivirana_varijabla naziv="DomainObject.Predmet.ProtustrankaFormatedOIB_1">  VATRO PROIZVOD d.o.o., OIB 68717198992</derivirana_varijabla>
  </DomainObject.Predmet.ProtustrankaFormatedOIB>
  <DomainObject.Predmet.ProtustrankaFormatedWithAdress>
    <izvorni_sadrzaj> VATRO PROIZVOD d.o.o., Željeznička 70, 10360 Sesvete</izvorni_sadrzaj>
    <derivirana_varijabla naziv="DomainObject.Predmet.ProtustrankaFormatedWithAdress_1"> VATRO PROIZVOD d.o.o., Željeznička 70, 10360 Sesvete</derivirana_varijabla>
  </DomainObject.Predmet.ProtustrankaFormatedWithAdress>
  <DomainObject.Predmet.ProtustrankaFormatedWithAdressOIB>
    <izvorni_sadrzaj> VATRO PROIZVOD d.o.o., OIB 68717198992, Željeznička 70, 10360 Sesvete</izvorni_sadrzaj>
    <derivirana_varijabla naziv="DomainObject.Predmet.ProtustrankaFormatedWithAdressOIB_1"> VATRO PROIZVOD d.o.o., OIB 68717198992, Željeznička 70, 10360 Sesvete</derivirana_varijabla>
  </DomainObject.Predmet.ProtustrankaFormatedWithAdressOIB>
  <DomainObject.Predmet.ProtustrankaWithAdress>
    <izvorni_sadrzaj>VATRO PROIZVOD d.o.o. Željeznička 70, 10360 Sesvete</izvorni_sadrzaj>
    <derivirana_varijabla naziv="DomainObject.Predmet.ProtustrankaWithAdress_1">VATRO PROIZVOD d.o.o. Željeznička 70, 10360 Sesvete</derivirana_varijabla>
  </DomainObject.Predmet.ProtustrankaWithAdress>
  <DomainObject.Predmet.ProtustrankaWithAdressOIB>
    <izvorni_sadrzaj>VATRO PROIZVOD d.o.o., OIB 68717198992, Željeznička 70, 10360 Sesvete</izvorni_sadrzaj>
    <derivirana_varijabla naziv="DomainObject.Predmet.ProtustrankaWithAdressOIB_1">VATRO PROIZVOD d.o.o., OIB 68717198992, Željeznička 70, 10360 Sesvete</derivirana_varijabla>
  </DomainObject.Predmet.ProtustrankaWithAdressOIB>
  <DomainObject.Predmet.ProtustrankaNazivFormated>
    <izvorni_sadrzaj>VATRO PROIZVOD d.o.o.</izvorni_sadrzaj>
    <derivirana_varijabla naziv="DomainObject.Predmet.ProtustrankaNazivFormated_1">VATRO PROIZVOD d.o.o.</derivirana_varijabla>
  </DomainObject.Predmet.ProtustrankaNazivFormated>
  <DomainObject.Predmet.ProtustrankaNazivFormatedOIB>
    <izvorni_sadrzaj>VATRO PROIZVOD d.o.o., OIB 68717198992</izvorni_sadrzaj>
    <derivirana_varijabla naziv="DomainObject.Predmet.ProtustrankaNazivFormatedOIB_1">VATRO PROIZVOD d.o.o., OIB 68717198992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VATRO PROIZVOD d.o.o.</item>
    </izvorni_sadrzaj>
    <derivirana_varijabla naziv="DomainObject.Predmet.ProtuStrankaListFormated_1">
      <item>VATRO PROIZVOD d.o.o.</item>
    </derivirana_varijabla>
  </DomainObject.Predmet.ProtuStrankaListFormated>
  <DomainObject.Predmet.ProtuStrankaListFormatedOIB>
    <izvorni_sadrzaj>
      <item>VATRO PROIZVOD d.o.o., OIB 68717198992</item>
    </izvorni_sadrzaj>
    <derivirana_varijabla naziv="DomainObject.Predmet.ProtuStrankaListFormatedOIB_1">
      <item>VATRO PROIZVOD d.o.o., OIB 68717198992</item>
    </derivirana_varijabla>
  </DomainObject.Predmet.ProtuStrankaListFormatedOIB>
  <DomainObject.Predmet.ProtuStrankaListFormatedWithAdress>
    <izvorni_sadrzaj>
      <item>VATRO PROIZVOD d.o.o., Željeznička 70, 10360 Sesvete</item>
    </izvorni_sadrzaj>
    <derivirana_varijabla naziv="DomainObject.Predmet.ProtuStrankaListFormatedWithAdress_1">
      <item>VATRO PROIZVOD d.o.o., Željeznička 70, 10360 Sesvete</item>
    </derivirana_varijabla>
  </DomainObject.Predmet.ProtuStrankaListFormatedWithAdress>
  <DomainObject.Predmet.ProtuStrankaListFormatedWithAdressOIB>
    <izvorni_sadrzaj>
      <item>VATRO PROIZVOD d.o.o., OIB 68717198992, Željeznička 70, 10360 Sesvete</item>
    </izvorni_sadrzaj>
    <derivirana_varijabla naziv="DomainObject.Predmet.ProtuStrankaListFormatedWithAdressOIB_1">
      <item>VATRO PROIZVOD d.o.o., OIB 68717198992, Željeznička 70, 10360 Sesvete</item>
    </derivirana_varijabla>
  </DomainObject.Predmet.ProtuStrankaListFormatedWithAdressOIB>
  <DomainObject.Predmet.ProtuStrankaListNazivFormated>
    <izvorni_sadrzaj>
      <item>VATRO PROIZVOD d.o.o.</item>
    </izvorni_sadrzaj>
    <derivirana_varijabla naziv="DomainObject.Predmet.ProtuStrankaListNazivFormated_1">
      <item>VATRO PROIZVOD d.o.o.</item>
    </derivirana_varijabla>
  </DomainObject.Predmet.ProtuStrankaListNazivFormated>
  <DomainObject.Predmet.ProtuStrankaListNazivFormatedOIB>
    <izvorni_sadrzaj>
      <item>VATRO PROIZVOD d.o.o., OIB 68717198992</item>
    </izvorni_sadrzaj>
    <derivirana_varijabla naziv="DomainObject.Predmet.ProtuStrankaListNazivFormatedOIB_1">
      <item>VATRO PROIZVOD d.o.o., OIB 68717198992</item>
    </derivirana_varijabla>
  </DomainObject.Predmet.ProtuStrankaListNazivFormatedOIB>
  <DomainObject.Predmet.OstaliListFormated>
    <izvorni_sadrzaj>
      <item>Drago Sabolčec</item>
    </izvorni_sadrzaj>
    <derivirana_varijabla naziv="DomainObject.Predmet.OstaliListFormated_1">
      <item>Drago Sabolčec</item>
    </derivirana_varijabla>
  </DomainObject.Predmet.OstaliListFormated>
  <DomainObject.Predmet.OstaliListFormatedOIB>
    <izvorni_sadrzaj>
      <item>Drago Sabolčec, OIB 66830988165</item>
    </izvorni_sadrzaj>
    <derivirana_varijabla naziv="DomainObject.Predmet.OstaliListFormatedOIB_1">
      <item>Drago Sabolčec, OIB 66830988165</item>
    </derivirana_varijabla>
  </DomainObject.Predmet.OstaliListFormatedOIB>
  <DomainObject.Predmet.OstaliListFormatedWithAdress>
    <izvorni_sadrzaj>
      <item>Drago Sabolčec, Južna Obala III. 6, 10000 Zagreb</item>
    </izvorni_sadrzaj>
    <derivirana_varijabla naziv="DomainObject.Predmet.OstaliListFormatedWithAdress_1">
      <item>Drago Sabolčec, Južna Obala III. 6, 10000 Zagreb</item>
    </derivirana_varijabla>
  </DomainObject.Predmet.OstaliListFormatedWithAdress>
  <DomainObject.Predmet.OstaliListFormatedWithAdressOIB>
    <izvorni_sadrzaj>
      <item>Drago Sabolčec, OIB 66830988165, Južna Obala III. 6, 10000 Zagreb</item>
    </izvorni_sadrzaj>
    <derivirana_varijabla naziv="DomainObject.Predmet.OstaliListFormatedWithAdressOIB_1">
      <item>Drago Sabolčec, OIB 66830988165, Južna Obala III. 6, 10000 Zagreb</item>
    </derivirana_varijabla>
  </DomainObject.Predmet.OstaliListFormatedWithAdressOIB>
  <DomainObject.Predmet.OstaliListNazivFormated>
    <izvorni_sadrzaj>
      <item>Drago Sabolčec</item>
    </izvorni_sadrzaj>
    <derivirana_varijabla naziv="DomainObject.Predmet.OstaliListNazivFormated_1">
      <item>Drago Sabolčec</item>
    </derivirana_varijabla>
  </DomainObject.Predmet.OstaliListNazivFormated>
  <DomainObject.Predmet.OstaliListNazivFormatedOIB>
    <izvorni_sadrzaj>
      <item>Drago Sabolčec, OIB 66830988165</item>
    </izvorni_sadrzaj>
    <derivirana_varijabla naziv="DomainObject.Predmet.OstaliListNazivFormatedOIB_1">
      <item>Drago Sabolčec, OIB 66830988165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St-8098/2015-8</izvorni_sadrzaj>
    <derivirana_varijabla naziv="DomainObject.PoslovniBrojDokumenta_1">St-8098/2015-8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VATRO PROIZVOD d.o.o.</izvorni_sadrzaj>
    <derivirana_varijabla naziv="DomainObject.Predmet.ProtustrankaIDrugi_1">VATRO PROIZVOD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VATRO PROIZVOD d.o.o., OIB 68717198992, Željeznička 70, 10360 Sesvete</izvorni_sadrzaj>
    <derivirana_varijabla naziv="DomainObject.Predmet.ProtustrankaIDrugiAdressOIB_1">VATRO PROIZVOD d.o.o., OIB 68717198992, Željeznička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VATRO PROIZVOD d.o.o.</item>
      <item>Drago Sabolčec</item>
    </izvorni_sadrzaj>
    <derivirana_varijabla naziv="DomainObject.Predmet.SudioniciListNaziv_1">
      <item>FINA Regionalni centar Zagreb</item>
      <item>VATRO PROIZVOD d.o.o.</item>
      <item>Drago Sabolčec</item>
    </derivirana_varijabla>
  </DomainObject.Predmet.SudioniciListNaziv>
  <DomainObject.Predmet.SudioniciListAdressOIB>
    <izvorni_sadrzaj>
      <item>FINA Regionalni centar Zagreb, OIB 85821130368, Trg svibanjskih žrtava 1995. 1,10000 Zagreb</item>
      <item>VATRO PROIZVOD d.o.o., OIB 68717198992, Željeznička 70,10360 Sesvete</item>
      <item>Drago Sabolčec, OIB 66830988165, Južna Obala III. 6,10000 Zagreb</item>
    </izvorni_sadrzaj>
    <derivirana_varijabla naziv="DomainObject.Predmet.SudioniciListAdressOIB_1">
      <item>FINA Regionalni centar Zagreb, OIB 85821130368, Trg svibanjskih žrtava 1995. 1,10000 Zagreb</item>
      <item>VATRO PROIZVOD d.o.o., OIB 68717198992, Željeznička 70,10360 Sesvete</item>
      <item>Drago Sabolčec, OIB 66830988165, Južna Obala III.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68717198992</item>
      <item>, OIB 66830988165</item>
    </izvorni_sadrzaj>
    <derivirana_varijabla naziv="DomainObject.Predmet.SudioniciListNazivOIB_1">
      <item>, OIB 85821130368</item>
      <item>, OIB 68717198992</item>
      <item>, OIB 66830988165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2698</properties:Characters>
  <properties:Lines>76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2016-04-25T07:51:00Z</dcterms:created>
  <dc:creator>Korisnik</dc:creator>
  <cp:lastModifiedBy>Marija Kojić</cp:lastModifiedBy>
  <cp:lastPrinted>2016-04-25T08:05:00Z</cp:lastPrinted>
  <dcterms:modified xmlns:xsi="http://www.w3.org/2001/XMLSchema-instance" xsi:type="dcterms:W3CDTF">2016-04-25T08:06:00Z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St-8098/2015-8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