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65d6" w14:paraId="36d65d6" w:rsidRDefault="001C0950" w:rsidP="00910611" w:rsidR="001C0950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950" w:rsidP="00D04179" w:rsidR="001C095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1C0950" w:rsidP="00D04179" w:rsidR="001C095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1C0950" w:rsidP="00D04179" w:rsidR="001C0950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C2AA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dužnikom </w:t>
      </w:r>
      <w:r w:rsidR="001C2AA7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UPRAVDOM d.o.o. Opatija, A. </w:t>
      </w:r>
      <w:proofErr w:type="spellStart"/>
      <w:r w:rsidR="001C2AA7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>Mihića</w:t>
      </w:r>
      <w:proofErr w:type="spellEnd"/>
      <w:r w:rsidR="001C2AA7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20, OIB: 83550870355, MBS: 040290282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A6084">
        <w:rPr>
          <w:rFonts w:eastAsia="Times New Roman" w:hAnsi="Times New Roman" w:ascii="Times New Roman"/>
          <w:sz w:val="24"/>
          <w:szCs w:val="24"/>
        </w:rPr>
        <w:t>20</w:t>
      </w:r>
      <w:r w:rsidR="001132DE">
        <w:rPr>
          <w:rFonts w:eastAsia="Times New Roman" w:hAnsi="Times New Roman" w:ascii="Times New Roman"/>
          <w:sz w:val="24"/>
          <w:szCs w:val="24"/>
        </w:rPr>
        <w:t>. veljače 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1C2AA7" w:rsidR="001C2AA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C2AA7" w:rsidRPr="001C2AA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C2AA7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UPRAVDOM d.o.o. Opatija, A. </w:t>
      </w:r>
      <w:proofErr w:type="spellStart"/>
      <w:r w:rsidR="001C2AA7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>Mihića</w:t>
      </w:r>
      <w:proofErr w:type="spellEnd"/>
      <w:r w:rsidR="001C2AA7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20, OIB: 83550870355, MBS: 040290282</w:t>
      </w:r>
      <w:r w:rsidR="001C2AA7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II.</w:t>
      </w:r>
      <w:r w:rsidRPr="007A6084">
        <w:rPr>
          <w:rFonts w:eastAsia="Times New Roman" w:hAnsi="Times New Roman" w:ascii="Times New Roman"/>
          <w:sz w:val="24"/>
          <w:szCs w:val="24"/>
        </w:rPr>
        <w:tab/>
      </w:r>
      <w:r w:rsidR="00F804C1" w:rsidRPr="007A6084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7A6084" w:rsidRPr="007A6084">
        <w:rPr>
          <w:rFonts w:eastAsia="Times New Roman" w:hAnsi="Times New Roman" w:ascii="Times New Roman"/>
          <w:sz w:val="24"/>
          <w:szCs w:val="24"/>
        </w:rPr>
        <w:t>20</w:t>
      </w:r>
      <w:r w:rsidR="001132DE" w:rsidRPr="007A6084">
        <w:rPr>
          <w:rFonts w:eastAsia="Times New Roman" w:hAnsi="Times New Roman" w:ascii="Times New Roman"/>
          <w:sz w:val="24"/>
          <w:szCs w:val="24"/>
        </w:rPr>
        <w:t>. veljače 2017</w:t>
      </w:r>
      <w:r w:rsidR="00F804C1" w:rsidRPr="007A6084">
        <w:rPr>
          <w:rFonts w:eastAsia="Times New Roman" w:hAnsi="Times New Roman" w:ascii="Times New Roman"/>
          <w:sz w:val="24"/>
          <w:szCs w:val="24"/>
        </w:rPr>
        <w:t xml:space="preserve">. godine u </w:t>
      </w:r>
      <w:r w:rsidR="008B0C91" w:rsidRPr="007A6084">
        <w:rPr>
          <w:rFonts w:eastAsia="Times New Roman" w:hAnsi="Times New Roman" w:ascii="Times New Roman"/>
          <w:sz w:val="24"/>
          <w:szCs w:val="24"/>
        </w:rPr>
        <w:t>1</w:t>
      </w:r>
      <w:r w:rsidR="007A6084" w:rsidRPr="007A6084">
        <w:rPr>
          <w:rFonts w:eastAsia="Times New Roman" w:hAnsi="Times New Roman" w:ascii="Times New Roman"/>
          <w:sz w:val="24"/>
          <w:szCs w:val="24"/>
        </w:rPr>
        <w:t>0</w:t>
      </w:r>
      <w:r w:rsidR="00F804C1" w:rsidRPr="007A6084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B6313" w:rsidRPr="007A6084">
        <w:rPr>
          <w:rFonts w:eastAsia="Times New Roman" w:hAnsi="Times New Roman" w:ascii="Times New Roman"/>
          <w:sz w:val="24"/>
          <w:szCs w:val="24"/>
        </w:rPr>
        <w:t>3</w:t>
      </w:r>
      <w:r w:rsidR="00F804C1" w:rsidRPr="007A6084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7A60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III.</w:t>
      </w:r>
      <w:r w:rsidRPr="007A6084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7A6084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7A6084">
        <w:rPr>
          <w:rFonts w:hAnsi="Times New Roman" w:ascii="Times New Roman"/>
          <w:sz w:val="24"/>
          <w:szCs w:val="24"/>
        </w:rPr>
        <w:t xml:space="preserve"> </w:t>
      </w:r>
      <w:r w:rsidR="007A6084">
        <w:rPr>
          <w:rFonts w:hAnsi="Times New Roman" w:ascii="Times New Roman"/>
          <w:sz w:val="24"/>
          <w:szCs w:val="24"/>
        </w:rPr>
        <w:t xml:space="preserve">Nikola Remenar </w:t>
      </w:r>
      <w:r w:rsidR="007A6084" w:rsidRPr="007A6084">
        <w:rPr>
          <w:rFonts w:hAnsi="Times New Roman" w:ascii="Times New Roman"/>
          <w:sz w:val="24"/>
          <w:szCs w:val="24"/>
        </w:rPr>
        <w:t>iz Veli</w:t>
      </w:r>
      <w:r w:rsidR="007A6084">
        <w:rPr>
          <w:rFonts w:hAnsi="Times New Roman" w:ascii="Times New Roman"/>
          <w:sz w:val="24"/>
          <w:szCs w:val="24"/>
        </w:rPr>
        <w:t>k</w:t>
      </w:r>
      <w:r w:rsidR="007A6084" w:rsidRPr="007A6084">
        <w:rPr>
          <w:rFonts w:hAnsi="Times New Roman" w:ascii="Times New Roman"/>
          <w:sz w:val="24"/>
          <w:szCs w:val="24"/>
        </w:rPr>
        <w:t>e Gorice, Dubrovačka 14, OIB: 48313195864</w:t>
      </w:r>
      <w:r w:rsidR="00EB37D7" w:rsidRPr="007A6084">
        <w:rPr>
          <w:rFonts w:hAnsi="Times New Roman" w:ascii="Times New Roman"/>
          <w:sz w:val="24"/>
          <w:szCs w:val="24"/>
        </w:rPr>
        <w:t>.</w:t>
      </w:r>
    </w:p>
    <w:p w:rsidRDefault="00895F8A" w:rsidP="001C2AA7" w:rsidR="001C2AA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IV.</w:t>
      </w:r>
      <w:r w:rsidRPr="007A6084">
        <w:rPr>
          <w:rFonts w:eastAsia="Times New Roman" w:hAnsi="Times New Roman" w:ascii="Times New Roman"/>
          <w:sz w:val="24"/>
          <w:szCs w:val="24"/>
        </w:rPr>
        <w:tab/>
      </w:r>
      <w:r w:rsidR="00F804C1" w:rsidRPr="007A6084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922001" w:rsidRPr="007A608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2AA7" w:rsidRPr="007A6084">
        <w:rPr>
          <w:rFonts w:eastAsia="Times New Roman" w:hAnsi="Times New Roman" w:ascii="Times New Roman"/>
          <w:bCs/>
          <w:sz w:val="24"/>
          <w:szCs w:val="24"/>
          <w:lang w:eastAsia="hr-HR"/>
        </w:rPr>
        <w:t>UPRAVDOM d.o.o. Opatija, A.</w:t>
      </w:r>
      <w:r w:rsidR="001C2AA7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proofErr w:type="spellStart"/>
      <w:r w:rsidR="001C2AA7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>Mihića</w:t>
      </w:r>
      <w:proofErr w:type="spellEnd"/>
      <w:r w:rsidR="001C2AA7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20, OIB: 83550870355, MBS: 040290282</w:t>
      </w:r>
      <w:r w:rsidR="001C2AA7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A6084">
        <w:rPr>
          <w:rFonts w:eastAsia="Times New Roman" w:hAnsi="Times New Roman" w:ascii="Times New Roman"/>
          <w:sz w:val="24"/>
          <w:szCs w:val="24"/>
        </w:rPr>
        <w:t>21</w:t>
      </w:r>
      <w:r w:rsidR="001132DE">
        <w:rPr>
          <w:rFonts w:eastAsia="Times New Roman" w:hAnsi="Times New Roman" w:ascii="Times New Roman"/>
          <w:sz w:val="24"/>
          <w:szCs w:val="24"/>
        </w:rPr>
        <w:t>. listopada 2</w:t>
      </w:r>
      <w:r w:rsidR="00BE0CED">
        <w:rPr>
          <w:rFonts w:eastAsia="Times New Roman" w:hAnsi="Times New Roman" w:ascii="Times New Roman"/>
          <w:sz w:val="24"/>
          <w:szCs w:val="24"/>
        </w:rPr>
        <w:t>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1132DE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UPRAVDOM d.o.o. Opatija, A. </w:t>
      </w:r>
      <w:proofErr w:type="spellStart"/>
      <w:r w:rsidR="001132DE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>Mihića</w:t>
      </w:r>
      <w:proofErr w:type="spellEnd"/>
      <w:r w:rsidR="001132DE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20, OIB: 83550870355, MBS: 040290282</w:t>
      </w:r>
      <w:r w:rsidR="001132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1132DE">
        <w:rPr>
          <w:rFonts w:eastAsia="Times New Roman" w:hAnsi="Times New Roman" w:ascii="Times New Roman"/>
          <w:sz w:val="24"/>
          <w:szCs w:val="24"/>
        </w:rPr>
        <w:t xml:space="preserve">25. studenog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A6084">
        <w:rPr>
          <w:rFonts w:eastAsia="Times New Roman" w:hAnsi="Times New Roman" w:ascii="Times New Roman"/>
          <w:sz w:val="24"/>
          <w:szCs w:val="24"/>
        </w:rPr>
        <w:t>20</w:t>
      </w:r>
      <w:r w:rsidR="001132DE">
        <w:rPr>
          <w:rFonts w:eastAsia="Times New Roman" w:hAnsi="Times New Roman" w:ascii="Times New Roman"/>
          <w:sz w:val="24"/>
          <w:szCs w:val="24"/>
        </w:rPr>
        <w:t>. veljače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A6084" w:rsidP="007A6084" w:rsidR="007A6084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A6084" w:rsidP="007A6084" w:rsidR="007A6084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7A6084" w:rsidP="007A6084" w:rsidR="007A6084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7A6084" w:rsidP="007A6084" w:rsidR="007A6084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7A6084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</w:r>
      <w:r w:rsidRPr="007A6084">
        <w:rPr>
          <w:rFonts w:eastAsia="Times New Roman" w:hAnsi="Times New Roman" w:ascii="Times New Roman"/>
          <w:sz w:val="24"/>
          <w:szCs w:val="24"/>
        </w:rPr>
        <w:tab/>
        <w:t xml:space="preserve"> - po pravomoćnosti neposredno </w:t>
      </w:r>
      <w:r w:rsidR="001132DE" w:rsidRPr="007A6084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1132DE">
        <w:rPr>
          <w:rFonts w:eastAsia="Times New Roman" w:hAnsi="Times New Roman" w:ascii="Times New Roman"/>
          <w:sz w:val="24"/>
          <w:szCs w:val="24"/>
        </w:rPr>
        <w:t xml:space="preserve">15. ožujka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7A6084">
        <w:rPr>
          <w:rFonts w:eastAsia="Times New Roman" w:hAnsi="Times New Roman" w:ascii="Times New Roman"/>
          <w:sz w:val="24"/>
          <w:szCs w:val="24"/>
        </w:rPr>
        <w:t>20</w:t>
      </w:r>
      <w:r w:rsidR="001132DE">
        <w:rPr>
          <w:rFonts w:eastAsia="Times New Roman" w:hAnsi="Times New Roman" w:ascii="Times New Roman"/>
          <w:sz w:val="24"/>
          <w:szCs w:val="24"/>
        </w:rPr>
        <w:t>. veljače 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F86" w:rsidP="00895F8A" w:rsidR="00D73F86">
      <w:pPr>
        <w:spacing w:lineRule="auto" w:line="240" w:after="0"/>
      </w:pPr>
      <w:r>
        <w:separator/>
      </w:r>
    </w:p>
  </w:endnote>
  <w:endnote w:id="0" w:type="continuationSeparator">
    <w:p w:rsidRDefault="00D73F86" w:rsidP="00895F8A" w:rsidR="00D73F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C0950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F86" w:rsidP="00895F8A" w:rsidR="00D73F86">
      <w:pPr>
        <w:spacing w:lineRule="auto" w:line="240" w:after="0"/>
      </w:pPr>
      <w:r>
        <w:separator/>
      </w:r>
    </w:p>
  </w:footnote>
  <w:footnote w:id="0" w:type="continuationSeparator">
    <w:p w:rsidRDefault="00D73F86" w:rsidP="00895F8A" w:rsidR="00D73F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922001">
      <w:rPr>
        <w:rFonts w:eastAsia="Times New Roman" w:hAnsi="Times New Roman" w:ascii="Times New Roman"/>
        <w:sz w:val="24"/>
        <w:szCs w:val="24"/>
        <w:lang w:eastAsia="hr-HR"/>
      </w:rPr>
      <w:t>4</w:t>
    </w:r>
    <w:r w:rsidR="001C2AA7">
      <w:rPr>
        <w:rFonts w:eastAsia="Times New Roman" w:hAnsi="Times New Roman" w:ascii="Times New Roman"/>
        <w:sz w:val="24"/>
        <w:szCs w:val="24"/>
        <w:lang w:eastAsia="hr-HR"/>
      </w:rPr>
      <w:t>95</w:t>
    </w:r>
    <w:r w:rsidR="001132DE">
      <w:rPr>
        <w:rFonts w:eastAsia="Times New Roman" w:hAnsi="Times New Roman" w:ascii="Times New Roman"/>
        <w:sz w:val="24"/>
        <w:szCs w:val="24"/>
        <w:lang w:eastAsia="hr-HR"/>
      </w:rPr>
      <w:t>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27671"/>
    <w:rsid w:val="000517F9"/>
    <w:rsid w:val="00072907"/>
    <w:rsid w:val="000E1F46"/>
    <w:rsid w:val="000E7A53"/>
    <w:rsid w:val="001132DE"/>
    <w:rsid w:val="00122C4C"/>
    <w:rsid w:val="0012450D"/>
    <w:rsid w:val="001473A2"/>
    <w:rsid w:val="00150A62"/>
    <w:rsid w:val="00173717"/>
    <w:rsid w:val="001B0263"/>
    <w:rsid w:val="001C0950"/>
    <w:rsid w:val="001C2AA7"/>
    <w:rsid w:val="00217A52"/>
    <w:rsid w:val="00227AC9"/>
    <w:rsid w:val="00230445"/>
    <w:rsid w:val="002371D6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3B631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605F"/>
    <w:rsid w:val="00627837"/>
    <w:rsid w:val="00633A1C"/>
    <w:rsid w:val="00637D83"/>
    <w:rsid w:val="006510C4"/>
    <w:rsid w:val="006528AF"/>
    <w:rsid w:val="006B004A"/>
    <w:rsid w:val="006D249A"/>
    <w:rsid w:val="0071014D"/>
    <w:rsid w:val="00712FFC"/>
    <w:rsid w:val="007223F2"/>
    <w:rsid w:val="00723B19"/>
    <w:rsid w:val="00742B9C"/>
    <w:rsid w:val="00793264"/>
    <w:rsid w:val="007A608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22001"/>
    <w:rsid w:val="00922D05"/>
    <w:rsid w:val="00963E5D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D452A"/>
    <w:rsid w:val="00D3167F"/>
    <w:rsid w:val="00D51F35"/>
    <w:rsid w:val="00D61B44"/>
    <w:rsid w:val="00D65AAE"/>
    <w:rsid w:val="00D70636"/>
    <w:rsid w:val="00D7088A"/>
    <w:rsid w:val="00D73F86"/>
    <w:rsid w:val="00D75A73"/>
    <w:rsid w:val="00DB4499"/>
    <w:rsid w:val="00DB4A5C"/>
    <w:rsid w:val="00E65BF5"/>
    <w:rsid w:val="00E77551"/>
    <w:rsid w:val="00EA15CC"/>
    <w:rsid w:val="00EB37D7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9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09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95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9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9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9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09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95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9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9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St-1495/2016</izvorni_sadrzaj>
    <derivirana_varijabla naziv="DomainObject.Predmet.OznakaBroj_1">St-1495/2016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UPRAVDOM društvo s ograničenom odgovornošću za upravljenje zgradama</izvorni_sadrzaj>
    <derivirana_varijabla naziv="DomainObject.Predmet.ProtustrankaFormated_1">  UPRAVDOM društvo s ograničenom odgovornošću za upravljenje zgradama</derivirana_varijabla>
  </DomainObject.Predmet.ProtustrankaFormated>
  <DomainObject.Predmet.ProtustrankaFormatedOIB>
    <izvorni_sadrzaj>  UPRAVDOM društvo s ograničenom odgovornošću za upravljenje zgradama, OIB 83550870355</izvorni_sadrzaj>
    <derivirana_varijabla naziv="DomainObject.Predmet.ProtustrankaFormatedOIB_1">  UPRAVDOM društvo s ograničenom odgovornošću za upravljenje zgradama, OIB 83550870355</derivirana_varijabla>
  </DomainObject.Predmet.ProtustrankaFormatedOIB>
  <DomainObject.Predmet.ProtustrankaFormatedWithAdress>
    <izvorni_sadrzaj> UPRAVDOM društvo s ograničenom odgovornošću za upravljenje zgradama, Antona Mihića 20, 51410 Opatija</izvorni_sadrzaj>
    <derivirana_varijabla naziv="DomainObject.Predmet.ProtustrankaFormatedWithAdress_1"> UPRAVDOM društvo s ograničenom odgovornošću za upravljenje zgradama, Antona Mihića 20, 51410 Opatija</derivirana_varijabla>
  </DomainObject.Predmet.ProtustrankaFormatedWithAdress>
  <DomainObject.Predmet.ProtustrankaFormatedWithAdressOIB>
    <izvorni_sadrzaj> UPRAVDOM društvo s ograničenom odgovornošću za upravljenje zgradama, OIB 83550870355, Antona Mihića 20, 51410 Opatija</izvorni_sadrzaj>
    <derivirana_varijabla naziv="DomainObject.Predmet.ProtustrankaFormatedWithAdressOIB_1"> UPRAVDOM društvo s ograničenom odgovornošću za upravljenje zgradama, OIB 83550870355, Antona Mihića 20, 51410 Opatija</derivirana_varijabla>
  </DomainObject.Predmet.ProtustrankaFormatedWithAdressOIB>
  <DomainObject.Predmet.ProtustrankaWithAdress>
    <izvorni_sadrzaj>UPRAVDOM društvo s ograničenom odgovornošću za upravljenje zgradama Antona Mihića 20, 51410 Opatija</izvorni_sadrzaj>
    <derivirana_varijabla naziv="DomainObject.Predmet.ProtustrankaWithAdress_1">UPRAVDOM društvo s ograničenom odgovornošću za upravljenje zgradama Antona Mihića 20, 51410 Opatija</derivirana_varijabla>
  </DomainObject.Predmet.ProtustrankaWithAdress>
  <DomainObject.Predmet.ProtustrankaWithAdressOIB>
    <izvorni_sadrzaj>UPRAVDOM društvo s ograničenom odgovornošću za upravljenje zgradama, OIB 83550870355, Antona Mihića 20, 51410 Opatija</izvorni_sadrzaj>
    <derivirana_varijabla naziv="DomainObject.Predmet.ProtustrankaWithAdressOIB_1">UPRAVDOM društvo s ograničenom odgovornošću za upravljenje zgradama, OIB 83550870355, Antona Mihića 20, 51410 Opatija</derivirana_varijabla>
  </DomainObject.Predmet.ProtustrankaWithAdressOIB>
  <DomainObject.Predmet.ProtustrankaNazivFormated>
    <izvorni_sadrzaj>UPRAVDOM društvo s ograničenom odgovornošću za upravljenje zgradama</izvorni_sadrzaj>
    <derivirana_varijabla naziv="DomainObject.Predmet.ProtustrankaNazivFormated_1">UPRAVDOM društvo s ograničenom odgovornošću za upravljenje zgradama</derivirana_varijabla>
  </DomainObject.Predmet.ProtustrankaNazivFormated>
  <DomainObject.Predmet.ProtustrankaNazivFormatedOIB>
    <izvorni_sadrzaj>UPRAVDOM društvo s ograničenom odgovornošću za upravljenje zgradama, OIB 83550870355</izvorni_sadrzaj>
    <derivirana_varijabla naziv="DomainObject.Predmet.ProtustrankaNazivFormatedOIB_1">UPRAVDOM društvo s ograničenom odgovornošću za upravljenje zgradama, OIB 83550870355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UPRAVDOM društvo s ograničenom odgovornošću za upravljenje zgradama</item>
    </izvorni_sadrzaj>
    <derivirana_varijabla naziv="DomainObject.Predmet.ProtuStrankaListFormated_1">
      <item>UPRAVDOM društvo s ograničenom odgovornošću za upravljenje zgradama</item>
    </derivirana_varijabla>
  </DomainObject.Predmet.ProtuStrankaListFormated>
  <DomainObject.Predmet.ProtuStrankaListFormatedOIB>
    <izvorni_sadrzaj>
      <item>UPRAVDOM društvo s ograničenom odgovornošću za upravljenje zgradama, OIB 83550870355</item>
    </izvorni_sadrzaj>
    <derivirana_varijabla naziv="DomainObject.Predmet.ProtuStrankaListFormatedOIB_1">
      <item>UPRAVDOM društvo s ograničenom odgovornošću za upravljenje zgradama, OIB 83550870355</item>
    </derivirana_varijabla>
  </DomainObject.Predmet.ProtuStrankaListFormatedOIB>
  <DomainObject.Predmet.ProtuStrankaListFormatedWithAdress>
    <izvorni_sadrzaj>
      <item>UPRAVDOM društvo s ograničenom odgovornošću za upravljenje zgradama, Antona Mihića 20, 51410 Opatija</item>
    </izvorni_sadrzaj>
    <derivirana_varijabla naziv="DomainObject.Predmet.ProtuStrankaListFormatedWithAdress_1">
      <item>UPRAVDOM društvo s ograničenom odgovornošću za upravljenje zgradama, Antona Mihića 20, 51410 Opatija</item>
    </derivirana_varijabla>
  </DomainObject.Predmet.ProtuStrankaListFormatedWithAdress>
  <DomainObject.Predmet.ProtuStrankaListFormatedWithAdressOIB>
    <izvorni_sadrzaj>
      <item>UPRAVDOM društvo s ograničenom odgovornošću za upravljenje zgradama, OIB 83550870355, Antona Mihića 20, 51410 Opatija</item>
    </izvorni_sadrzaj>
    <derivirana_varijabla naziv="DomainObject.Predmet.ProtuStrankaListFormatedWithAdressOIB_1">
      <item>UPRAVDOM društvo s ograničenom odgovornošću za upravljenje zgradama, OIB 83550870355, Antona Mihića 20, 51410 Opatija</item>
    </derivirana_varijabla>
  </DomainObject.Predmet.ProtuStrankaListFormatedWithAdressOIB>
  <DomainObject.Predmet.ProtuStrankaListNazivFormated>
    <izvorni_sadrzaj>
      <item>UPRAVDOM društvo s ograničenom odgovornošću za upravljenje zgradama</item>
    </izvorni_sadrzaj>
    <derivirana_varijabla naziv="DomainObject.Predmet.ProtuStrankaListNazivFormated_1">
      <item>UPRAVDOM društvo s ograničenom odgovornošću za upravljenje zgradama</item>
    </derivirana_varijabla>
  </DomainObject.Predmet.ProtuStrankaListNazivFormated>
  <DomainObject.Predmet.ProtuStrankaListNazivFormatedOIB>
    <izvorni_sadrzaj>
      <item>UPRAVDOM društvo s ograničenom odgovornošću za upravljenje zgradama, OIB 83550870355</item>
    </izvorni_sadrzaj>
    <derivirana_varijabla naziv="DomainObject.Predmet.ProtuStrankaListNazivFormatedOIB_1">
      <item>UPRAVDOM društvo s ograničenom odgovornošću za upravljenje zgradama, OIB 83550870355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UPRAVDOM društvo s ograničenom odgovornošću za upravljenje zgradama</izvorni_sadrzaj>
    <derivirana_varijabla naziv="DomainObject.Predmet.ProtustrankaIDrugi_1">UPRAVDOM društvo s ograničenom odgovornošću za upravljenje zgradama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UPRAVDOM društvo s ograničenom odgovornošću za upravljenje zgradama, OIB 83550870355, Antona Mihića 20, 51410 Opatija</izvorni_sadrzaj>
    <derivirana_varijabla naziv="DomainObject.Predmet.ProtustrankaIDrugiAdressOIB_1">UPRAVDOM društvo s ograničenom odgovornošću za upravljenje zgradama, OIB 83550870355, Antona Mihića 20,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UPRAVDOM društvo s ograničenom odgovornošću za upravljenje zgradama</item>
    </izvorni_sadrzaj>
    <derivirana_varijabla naziv="DomainObject.Predmet.SudioniciListNaziv_1">
      <item>FINA  Rijeka</item>
      <item>UPRAVDOM društvo s ograničenom odgovornošću za upravljenje zgradama</item>
    </derivirana_varijabla>
  </DomainObject.Predmet.SudioniciListNaziv>
  <DomainObject.Predmet.SudioniciListAdressOIB>
    <izvorni_sadrzaj>
      <item>FINA  Rijeka, OIB 85821130368, Frana Kurelca 8,51000 Rijeka</item>
      <item>UPRAVDOM društvo s ograničenom odgovornošću za upravljenje zgradama, OIB 83550870355, Antona Mihića 20,51410 Opatija</item>
    </izvorni_sadrzaj>
    <derivirana_varijabla naziv="DomainObject.Predmet.SudioniciListAdressOIB_1">
      <item>FINA  Rijeka, OIB 85821130368, Frana Kurelca 8,51000 Rijeka</item>
      <item>UPRAVDOM društvo s ograničenom odgovornošću za upravljenje zgradama, OIB 83550870355, Antona Mihića 20,51410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83550870355</item>
    </izvorni_sadrzaj>
    <derivirana_varijabla naziv="DomainObject.Predmet.SudioniciListNazivOIB_1">
      <item>, OIB 85821130368</item>
      <item>, OIB 83550870355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DF025-8841-4BA0-9729-FEC2BBDE6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2755</properties:Characters>
  <properties:Lines>115</properties:Lines>
  <properties:Paragraphs>37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2016-12-19T12:02:00Z</dcterms:created>
  <dc:creator>Sanela Uzelac</dc:creator>
  <cp:lastModifiedBy>Sanela Uzelac</cp:lastModifiedBy>
  <cp:lastPrinted>2016-12-06T14:20:00Z</cp:lastPrinted>
  <dcterms:modified xmlns:xsi="http://www.w3.org/2001/XMLSchema-instance" xsi:type="dcterms:W3CDTF">2017-02-20T09:01:00Z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