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28faf" w14:paraId="e728faf"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C62C07">
        <w:rPr>
          <w:rFonts w:hAnsi="Times New Roman" w:ascii="Times New Roman"/>
          <w:noProof w:val="false"/>
          <w:szCs w:val="24"/>
        </w:rPr>
        <w:t>1170/11</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E661FA" w:rsidR="00E661FA" w:rsidRPr="00B1413E">
      <w:pPr>
        <w:pStyle w:val="Tijeloteksta"/>
        <w:rPr>
          <w:rFonts w:hAnsi="Times New Roman" w:ascii="Times New Roman"/>
          <w:szCs w:val="24"/>
        </w:rPr>
      </w:pPr>
      <w:r w:rsidRPr="00E661FA">
        <w:rPr>
          <w:rFonts w:hAnsi="Times New Roman" w:ascii="Times New Roman"/>
          <w:szCs w:val="24"/>
        </w:rPr>
        <w:tab/>
        <w:t>Trgovački sud u Zagrebu, Stalna služba</w:t>
      </w:r>
      <w:r w:rsidRPr="00B1413E">
        <w:rPr>
          <w:rFonts w:hAnsi="Times New Roman" w:ascii="Times New Roman"/>
          <w:szCs w:val="24"/>
        </w:rPr>
        <w:t xml:space="preserve">, po sucu Goranki Boljkovac, kao stečajnom sucu, u stečajnom postupku nad stečajnim dužnikom </w:t>
      </w:r>
      <w:r w:rsidR="00C62C07" w:rsidRPr="00686570">
        <w:rPr>
          <w:rFonts w:hAnsi="Times New Roman" w:ascii="Times New Roman"/>
          <w:szCs w:val="24"/>
        </w:rPr>
        <w:t xml:space="preserve">AUTO-PEBA d. o. o. u stečaju, Sveta </w:t>
      </w:r>
      <w:proofErr w:type="spellStart"/>
      <w:r w:rsidR="00C62C07" w:rsidRPr="00686570">
        <w:rPr>
          <w:rFonts w:hAnsi="Times New Roman" w:ascii="Times New Roman"/>
          <w:szCs w:val="24"/>
        </w:rPr>
        <w:t>Nedelja</w:t>
      </w:r>
      <w:proofErr w:type="spellEnd"/>
      <w:r w:rsidR="00C62C07" w:rsidRPr="00686570">
        <w:rPr>
          <w:rFonts w:hAnsi="Times New Roman" w:ascii="Times New Roman"/>
          <w:szCs w:val="24"/>
        </w:rPr>
        <w:t xml:space="preserve">, </w:t>
      </w:r>
      <w:proofErr w:type="spellStart"/>
      <w:r w:rsidR="00C62C07" w:rsidRPr="00686570">
        <w:rPr>
          <w:rFonts w:hAnsi="Times New Roman" w:ascii="Times New Roman"/>
          <w:szCs w:val="24"/>
        </w:rPr>
        <w:t>Brezje</w:t>
      </w:r>
      <w:proofErr w:type="spellEnd"/>
      <w:r w:rsidR="00C62C07" w:rsidRPr="00686570">
        <w:rPr>
          <w:rFonts w:hAnsi="Times New Roman" w:ascii="Times New Roman"/>
          <w:szCs w:val="24"/>
        </w:rPr>
        <w:t>, Ljubljanska 7, OIB 16324053182</w:t>
      </w:r>
      <w:r w:rsidRPr="00B1413E">
        <w:rPr>
          <w:rFonts w:hAnsi="Times New Roman" w:ascii="Times New Roman"/>
          <w:szCs w:val="24"/>
        </w:rPr>
        <w:t xml:space="preserve">, dana </w:t>
      </w:r>
      <w:r w:rsidR="00EC2ADB">
        <w:rPr>
          <w:rFonts w:hAnsi="Times New Roman" w:ascii="Times New Roman"/>
          <w:szCs w:val="24"/>
        </w:rPr>
        <w:t>26. veljače 2018</w:t>
      </w:r>
      <w:r w:rsidRPr="00B1413E">
        <w:rPr>
          <w:rFonts w:hAnsi="Times New Roman" w:ascii="Times New Roman"/>
          <w:szCs w:val="24"/>
        </w:rPr>
        <w:t xml:space="preserve">. godine </w:t>
      </w:r>
    </w:p>
    <w:p w:rsidRDefault="006D1224" w:rsidP="00713F90" w:rsidR="006D1224" w:rsidRPr="00E661FA">
      <w:pPr>
        <w:jc w:val="both"/>
        <w:rPr>
          <w:rFonts w:hAnsi="Times New Roman" w:ascii="Times New Roman"/>
          <w:noProof w:val="false"/>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E661FA" w:rsidR="008174D0" w:rsidRPr="00B9740B">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 i to: </w:t>
      </w:r>
    </w:p>
    <w:p w:rsidRDefault="00E661FA" w:rsidP="00B9740B" w:rsidR="00B9740B" w:rsidRPr="00B9740B">
      <w:pPr>
        <w:ind w:firstLine="709"/>
        <w:jc w:val="both"/>
        <w:rPr>
          <w:rFonts w:hAnsi="Times New Roman" w:ascii="Times New Roman"/>
        </w:rPr>
      </w:pPr>
      <w:r w:rsidRPr="00B9740B">
        <w:rPr>
          <w:rFonts w:hAnsi="Times New Roman" w:ascii="Times New Roman"/>
          <w:szCs w:val="24"/>
        </w:rPr>
        <w:t xml:space="preserve">- </w:t>
      </w:r>
      <w:r w:rsidR="00EC2ADB" w:rsidRPr="00982D75">
        <w:rPr>
          <w:rFonts w:hAnsi="Times New Roman" w:ascii="Times New Roman"/>
          <w:szCs w:val="24"/>
        </w:rPr>
        <w:t xml:space="preserve">kč. br. 3588, u naravi kuća br. 2, zgrada, dvorište oranica, površine 1770 </w:t>
      </w:r>
      <w:r w:rsidR="00EC2ADB">
        <w:rPr>
          <w:rFonts w:hAnsi="Times New Roman" w:ascii="Times New Roman"/>
          <w:szCs w:val="24"/>
        </w:rPr>
        <w:t xml:space="preserve">m2, upisana u zk. ul. 400 k.o. Rakitje, kod </w:t>
      </w:r>
      <w:r w:rsidR="00EC2ADB" w:rsidRPr="00982D75">
        <w:rPr>
          <w:rFonts w:hAnsi="Times New Roman" w:ascii="Times New Roman"/>
          <w:szCs w:val="24"/>
        </w:rPr>
        <w:t xml:space="preserve">Općinskog suda u Novom Zagrebu, </w:t>
      </w:r>
      <w:r w:rsidR="00EC2ADB">
        <w:rPr>
          <w:rFonts w:hAnsi="Times New Roman" w:ascii="Times New Roman"/>
          <w:szCs w:val="24"/>
        </w:rPr>
        <w:t>Z</w:t>
      </w:r>
      <w:r w:rsidR="00EC2ADB" w:rsidRPr="00982D75">
        <w:rPr>
          <w:rFonts w:hAnsi="Times New Roman" w:ascii="Times New Roman"/>
          <w:szCs w:val="24"/>
        </w:rPr>
        <w:t>emljišnoknjižni odjel Samobor</w:t>
      </w:r>
      <w:r w:rsidR="00EC2ADB">
        <w:rPr>
          <w:rFonts w:hAnsi="Times New Roman" w:ascii="Times New Roman"/>
          <w:szCs w:val="24"/>
        </w:rPr>
        <w:t>,</w:t>
      </w: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EC2ADB">
        <w:rPr>
          <w:rFonts w:hAnsi="Times New Roman" w:ascii="Times New Roman"/>
          <w:noProof w:val="false"/>
          <w:szCs w:val="24"/>
        </w:rPr>
        <w:t>22. ožujka 2018</w:t>
      </w:r>
      <w:r w:rsidR="00DC6D7E" w:rsidRPr="00E661FA">
        <w:rPr>
          <w:rFonts w:hAnsi="Times New Roman" w:ascii="Times New Roman"/>
          <w:noProof w:val="false"/>
          <w:szCs w:val="24"/>
        </w:rPr>
        <w:t xml:space="preserve">. godine u </w:t>
      </w:r>
      <w:r w:rsidR="00EC2ADB">
        <w:rPr>
          <w:rFonts w:hAnsi="Times New Roman" w:ascii="Times New Roman"/>
          <w:noProof w:val="false"/>
          <w:szCs w:val="24"/>
        </w:rPr>
        <w:t>12,15</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EC2ADB">
        <w:rPr>
          <w:rFonts w:hAnsi="Times New Roman" w:ascii="Times New Roman"/>
          <w:noProof w:val="false"/>
          <w:szCs w:val="24"/>
        </w:rPr>
        <w:t xml:space="preserve">Korana </w:t>
      </w:r>
      <w:proofErr w:type="spellStart"/>
      <w:r w:rsidR="00EC2ADB">
        <w:rPr>
          <w:rFonts w:hAnsi="Times New Roman" w:ascii="Times New Roman"/>
          <w:noProof w:val="false"/>
          <w:szCs w:val="24"/>
        </w:rPr>
        <w:t>Ferdelji</w:t>
      </w:r>
      <w:proofErr w:type="spellEnd"/>
    </w:p>
    <w:p w:rsidRDefault="008174D0" w:rsidP="00DC6D7E" w:rsidR="008174D0">
      <w:pPr>
        <w:numPr>
          <w:ilvl w:val="0"/>
          <w:numId w:val="8"/>
        </w:numPr>
        <w:jc w:val="both"/>
        <w:rPr>
          <w:rFonts w:hAnsi="Times New Roman" w:ascii="Times New Roman"/>
          <w:noProof w:val="false"/>
          <w:szCs w:val="24"/>
        </w:rPr>
      </w:pPr>
      <w:proofErr w:type="spellStart"/>
      <w:r w:rsidRPr="00E661FA">
        <w:rPr>
          <w:rFonts w:hAnsi="Times New Roman" w:ascii="Times New Roman"/>
          <w:noProof w:val="false"/>
          <w:szCs w:val="24"/>
        </w:rPr>
        <w:t>razlučni</w:t>
      </w:r>
      <w:proofErr w:type="spellEnd"/>
      <w:r w:rsidRPr="00E661FA">
        <w:rPr>
          <w:rFonts w:hAnsi="Times New Roman" w:ascii="Times New Roman"/>
          <w:noProof w:val="false"/>
          <w:szCs w:val="24"/>
        </w:rPr>
        <w:t xml:space="preserve"> vjerovnik </w:t>
      </w:r>
      <w:r w:rsidR="00EC2ADB">
        <w:rPr>
          <w:rFonts w:hAnsi="Times New Roman" w:ascii="Times New Roman"/>
          <w:noProof w:val="false"/>
          <w:szCs w:val="24"/>
        </w:rPr>
        <w:t xml:space="preserve">Adriatic </w:t>
      </w:r>
      <w:proofErr w:type="spellStart"/>
      <w:r w:rsidR="00EC2ADB">
        <w:rPr>
          <w:rFonts w:hAnsi="Times New Roman" w:ascii="Times New Roman"/>
          <w:noProof w:val="false"/>
          <w:szCs w:val="24"/>
        </w:rPr>
        <w:t>Asset</w:t>
      </w:r>
      <w:r w:rsidR="00256594">
        <w:rPr>
          <w:rFonts w:hAnsi="Times New Roman" w:ascii="Times New Roman"/>
          <w:noProof w:val="false"/>
          <w:szCs w:val="24"/>
        </w:rPr>
        <w:t>s</w:t>
      </w:r>
      <w:proofErr w:type="spellEnd"/>
      <w:r w:rsidR="00EC2ADB">
        <w:rPr>
          <w:rFonts w:hAnsi="Times New Roman" w:ascii="Times New Roman"/>
          <w:noProof w:val="false"/>
          <w:szCs w:val="24"/>
        </w:rPr>
        <w:t xml:space="preserve"> d.o.o. Zagreb, po punomoćniku</w:t>
      </w:r>
    </w:p>
    <w:p w:rsidRDefault="009211B8" w:rsidP="00DC6D7E" w:rsidR="009211B8" w:rsidRPr="00E661FA">
      <w:pPr>
        <w:numPr>
          <w:ilvl w:val="0"/>
          <w:numId w:val="8"/>
        </w:numPr>
        <w:jc w:val="both"/>
        <w:rPr>
          <w:rFonts w:hAnsi="Times New Roman" w:ascii="Times New Roman"/>
          <w:noProof w:val="false"/>
          <w:szCs w:val="24"/>
        </w:rPr>
      </w:pPr>
      <w:proofErr w:type="spellStart"/>
      <w:r>
        <w:rPr>
          <w:rFonts w:hAnsi="Times New Roman" w:ascii="Times New Roman"/>
          <w:noProof w:val="false"/>
          <w:szCs w:val="24"/>
        </w:rPr>
        <w:t>razlučni</w:t>
      </w:r>
      <w:proofErr w:type="spellEnd"/>
      <w:r>
        <w:rPr>
          <w:rFonts w:hAnsi="Times New Roman" w:ascii="Times New Roman"/>
          <w:noProof w:val="false"/>
          <w:szCs w:val="24"/>
        </w:rPr>
        <w:t xml:space="preserve"> vjerovnik Republika Hrvatska</w:t>
      </w:r>
      <w:r w:rsidR="00256594">
        <w:rPr>
          <w:rFonts w:hAnsi="Times New Roman" w:ascii="Times New Roman"/>
          <w:noProof w:val="false"/>
          <w:szCs w:val="24"/>
        </w:rPr>
        <w:t>, Ministarstvo financija</w:t>
      </w:r>
      <w:r>
        <w:rPr>
          <w:rFonts w:hAnsi="Times New Roman" w:ascii="Times New Roman"/>
          <w:noProof w:val="false"/>
          <w:szCs w:val="24"/>
        </w:rPr>
        <w:t xml:space="preserve">, po ŽDO u </w:t>
      </w:r>
      <w:r w:rsidR="00EC2ADB">
        <w:rPr>
          <w:rFonts w:hAnsi="Times New Roman" w:ascii="Times New Roman"/>
          <w:noProof w:val="false"/>
          <w:szCs w:val="24"/>
        </w:rPr>
        <w:t>Velikoj Gorici</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nakon održanog ročišta za diobu ne može se osporavati tražbina, njezina visina i red namirenja.</w:t>
      </w:r>
    </w:p>
    <w:p w:rsidRDefault="00DC6D7E" w:rsidP="009C4F5D" w:rsidR="00DC6D7E" w:rsidRPr="00E661FA">
      <w:pPr>
        <w:jc w:val="both"/>
        <w:rPr>
          <w:rFonts w:hAnsi="Times New Roman" w:ascii="Times New Roman"/>
          <w:noProof w:val="false"/>
          <w:szCs w:val="24"/>
        </w:rPr>
      </w:pPr>
    </w:p>
    <w:p w:rsidRDefault="00737A4B" w:rsidP="00737A4B" w:rsidR="00737A4B" w:rsidRPr="00E661FA">
      <w:pPr>
        <w:pStyle w:val="Tijeloteksta"/>
        <w:jc w:val="center"/>
        <w:rPr>
          <w:rFonts w:hAnsi="Times New Roman" w:ascii="Times New Roman"/>
          <w:szCs w:val="24"/>
        </w:rPr>
      </w:pPr>
      <w:r w:rsidRPr="00E661FA">
        <w:rPr>
          <w:rFonts w:hAnsi="Times New Roman" w:ascii="Times New Roman"/>
          <w:szCs w:val="24"/>
        </w:rPr>
        <w:t xml:space="preserve">U Karlovcu </w:t>
      </w:r>
      <w:r w:rsidR="00256594">
        <w:rPr>
          <w:rFonts w:hAnsi="Times New Roman" w:ascii="Times New Roman"/>
          <w:szCs w:val="24"/>
        </w:rPr>
        <w:t>26. veljače 2018</w:t>
      </w:r>
      <w:r w:rsidRPr="00E661FA">
        <w:rPr>
          <w:rFonts w:hAnsi="Times New Roman" w:ascii="Times New Roman"/>
          <w:szCs w:val="24"/>
        </w:rPr>
        <w:t>. godine</w:t>
      </w: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 xml:space="preserve">Za točnost </w:t>
      </w:r>
      <w:proofErr w:type="spellStart"/>
      <w:r w:rsidR="00F220FB">
        <w:rPr>
          <w:rFonts w:hAnsi="Times New Roman" w:ascii="Times New Roman"/>
          <w:szCs w:val="24"/>
        </w:rPr>
        <w:t>otpravka</w:t>
      </w:r>
      <w:proofErr w:type="spellEnd"/>
      <w:r w:rsidR="00F220FB">
        <w:rPr>
          <w:rFonts w:hAnsi="Times New Roman" w:ascii="Times New Roman"/>
          <w:szCs w:val="24"/>
        </w:rPr>
        <w:t>-</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(čl. 11. </w:t>
      </w:r>
      <w:proofErr w:type="spellStart"/>
      <w:r w:rsidRPr="00E661FA">
        <w:rPr>
          <w:rFonts w:hAnsi="Times New Roman" w:ascii="Times New Roman"/>
          <w:szCs w:val="24"/>
        </w:rPr>
        <w:t>toč</w:t>
      </w:r>
      <w:proofErr w:type="spellEnd"/>
      <w:r w:rsidRPr="00E661FA">
        <w:rPr>
          <w:rFonts w:hAnsi="Times New Roman" w:ascii="Times New Roman"/>
          <w:szCs w:val="24"/>
        </w:rPr>
        <w:t>. 9. SZ-a)</w:t>
      </w:r>
      <w:r w:rsidR="00F220FB">
        <w:rPr>
          <w:rFonts w:hAnsi="Times New Roman" w:ascii="Times New Roman"/>
          <w:szCs w:val="24"/>
        </w:rPr>
        <w:tab/>
        <w:t>Renata Klokočki</w:t>
      </w:r>
    </w:p>
    <w:sectPr w:rsidSect="007A5CB4" w:rsidR="002F1A95" w:rsidRPr="00E661FA">
      <w:headerReference w:type="even" r:id="rId10"/>
      <w:headerReference w:type="default" r:id="rId11"/>
      <w:pgSz w:h="16838" w:w="11906"/>
      <w:pgMar w:gutter="0" w:footer="720" w:header="720" w:left="1418" w:bottom="709" w:right="1418"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6594">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9872C3">
      <w:rPr>
        <w:rFonts w:hAnsi="Times New Roman" w:ascii="Times New Roman"/>
      </w:rPr>
      <w:t>2037</w:t>
    </w:r>
    <w:r w:rsidR="00E661FA">
      <w:rPr>
        <w:rFonts w:hAnsi="Times New Roman" w:ascii="Times New Roman"/>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4"/>
  </w:num>
  <w:num w:numId="4">
    <w:abstractNumId w:val="1"/>
  </w:num>
  <w:num w:numId="5">
    <w:abstractNumId w:val="11"/>
  </w:num>
  <w:num w:numId="6">
    <w:abstractNumId w:val="2"/>
  </w:num>
  <w:num w:numId="7">
    <w:abstractNumId w:val="3"/>
  </w:num>
  <w:num w:numId="8">
    <w:abstractNumId w:val="8"/>
  </w:num>
  <w:num w:numId="9">
    <w:abstractNumId w:val="5"/>
  </w:num>
  <w:num w:numId="10">
    <w:abstractNumId w:val="9"/>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50563"/>
    <w:rsid w:val="001D3424"/>
    <w:rsid w:val="001E1440"/>
    <w:rsid w:val="001F1B5E"/>
    <w:rsid w:val="00256594"/>
    <w:rsid w:val="002D57AE"/>
    <w:rsid w:val="002E02C4"/>
    <w:rsid w:val="002F1A95"/>
    <w:rsid w:val="00323B40"/>
    <w:rsid w:val="003551DA"/>
    <w:rsid w:val="00573F20"/>
    <w:rsid w:val="005F7FEF"/>
    <w:rsid w:val="006122EB"/>
    <w:rsid w:val="006415C3"/>
    <w:rsid w:val="00646E4B"/>
    <w:rsid w:val="006B2A61"/>
    <w:rsid w:val="006D1224"/>
    <w:rsid w:val="00707DEB"/>
    <w:rsid w:val="00713F90"/>
    <w:rsid w:val="00737A4B"/>
    <w:rsid w:val="0074474B"/>
    <w:rsid w:val="007A5CB4"/>
    <w:rsid w:val="007C72DF"/>
    <w:rsid w:val="00805FBC"/>
    <w:rsid w:val="008174D0"/>
    <w:rsid w:val="008259F0"/>
    <w:rsid w:val="00836760"/>
    <w:rsid w:val="00850E63"/>
    <w:rsid w:val="008B7609"/>
    <w:rsid w:val="00900EB6"/>
    <w:rsid w:val="0090409B"/>
    <w:rsid w:val="009211B8"/>
    <w:rsid w:val="009432E4"/>
    <w:rsid w:val="0096275C"/>
    <w:rsid w:val="009872C3"/>
    <w:rsid w:val="00993C1C"/>
    <w:rsid w:val="009C4F5D"/>
    <w:rsid w:val="00A6611B"/>
    <w:rsid w:val="00AF459B"/>
    <w:rsid w:val="00B1413E"/>
    <w:rsid w:val="00B314E8"/>
    <w:rsid w:val="00B678F4"/>
    <w:rsid w:val="00B9740B"/>
    <w:rsid w:val="00C10BDA"/>
    <w:rsid w:val="00C42C88"/>
    <w:rsid w:val="00C62C07"/>
    <w:rsid w:val="00CA4016"/>
    <w:rsid w:val="00D12042"/>
    <w:rsid w:val="00D74686"/>
    <w:rsid w:val="00DC6D7E"/>
    <w:rsid w:val="00E16609"/>
    <w:rsid w:val="00E16B95"/>
    <w:rsid w:val="00E54B36"/>
    <w:rsid w:val="00E566DD"/>
    <w:rsid w:val="00E661FA"/>
    <w:rsid w:val="00E6766B"/>
    <w:rsid w:val="00EB7440"/>
    <w:rsid w:val="00EC2ADB"/>
    <w:rsid w:val="00F207A6"/>
    <w:rsid w:val="00F220FB"/>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Tekstrezerviranogmjesta" w:type="character">
    <w:name w:val="Placeholder Text"/>
    <w:basedOn w:val="Zadanifontodlomka"/>
    <w:uiPriority w:val="99"/>
    <w:semiHidden/>
    <w:rsid w:val="00D74686"/>
    <w:rPr>
      <w:color w:val="808080"/>
      <w:bdr w:space="0" w:sz="0" w:color="auto" w:val="none"/>
      <w:shd w:fill="auto" w:color="auto" w:val="clear"/>
    </w:rPr>
  </w:style>
  <w:style w:customStyle="true" w:styleId="eSPISCCParagraphDefaultFont" w:type="character">
    <w:name w:val="eSPIS_CC_Paragraph Default Font"/>
    <w:basedOn w:val="Zadanifontodlomka"/>
    <w:rsid w:val="00D746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468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746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46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Tekstrezerviranogmjesta" w:type="character">
    <w:name w:val="Placeholder Text"/>
    <w:basedOn w:val="Zadanifontodlomka"/>
    <w:uiPriority w:val="99"/>
    <w:semiHidden/>
    <w:rsid w:val="00D74686"/>
    <w:rPr>
      <w:color w:val="808080"/>
      <w:bdr w:color="auto" w:space="0" w:sz="0" w:val="none"/>
      <w:shd w:color="auto" w:fill="auto" w:val="clear"/>
    </w:rPr>
  </w:style>
  <w:style w:customStyle="1" w:styleId="eSPISCCParagraphDefaultFont" w:type="character">
    <w:name w:val="eSPIS_CC_Paragraph Default Font"/>
    <w:basedOn w:val="Zadanifontodlomka"/>
    <w:rsid w:val="00D746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468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746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46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2011.</izvorni_sadrzaj>
    <derivirana_varijabla naziv="DomainObject.Predmet.DatumOsnivanja_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St-1170/2011</izvorni_sadrzaj>
    <derivirana_varijabla naziv="DomainObject.Predmet.OznakaBroj_1">St-1170/2011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 ST-49/10.</izvorni_sadrzaj>
    <derivirana_varijabla naziv="DomainObject.Predmet.PrimjedbaSuca_1">VEZA:
12. ST-49/10.</derivirana_varijabla>
  </DomainObject.Predmet.PrimjedbaSuca>
  <DomainObject.Predmet.ProtustrankaFormated>
    <izvorni_sadrzaj>  AUTO-PEBA društvo s ograničenom odgovornošću za trgovinu, prijevoz, ugostiteljstvo i usluge - u stečaju</izvorni_sadrzaj>
    <derivirana_varijabla naziv="DomainObject.Predmet.ProtustrankaFormated_1">  AUTO-PEBA društvo s ograničenom odgovornošću za trgovinu, prijevoz, ugostiteljstvo i usluge - u stečaju</derivirana_varijabla>
  </DomainObject.Predmet.ProtustrankaFormated>
  <DomainObject.Predmet.ProtustrankaFormatedOIB>
    <izvorni_sadrzaj>  AUTO-PEBA društvo s ograničenom odgovornošću za trgovinu, prijevoz, ugostiteljstvo i usluge - u stečaju, OIB 16324053182</izvorni_sadrzaj>
    <derivirana_varijabla naziv="DomainObject.Predmet.ProtustrankaFormatedOIB_1">  AUTO-PEBA društvo s ograničenom odgovornošću za trgovinu, prijevoz, ugostiteljstvo i usluge - u stečaju, OIB 16324053182</derivirana_varijabla>
  </DomainObject.Predmet.ProtustrankaFormatedOIB>
  <DomainObject.Predmet.ProtustrankaFormatedWithAdress>
    <izvorni_sadrzaj> AUTO-PEBA društvo s ograničenom odgovornošću za trgovinu, prijevoz, ugostiteljstvo i usluge - u stečaju, Brezje, Ljubljanska 7, 10431 Sveta Nedelja</izvorni_sadrzaj>
    <derivirana_varijabla naziv="DomainObject.Predmet.ProtustrankaFormatedWithAdress_1"> AUTO-PEBA društvo s ograničenom odgovornošću za trgovinu, prijevoz, ugostiteljstvo i usluge - u stečaju, Brezje, Ljubljanska 7, 10431 Sveta Nedelja</derivirana_varijabla>
  </DomainObject.Predmet.ProtustrankaFormatedWithAdress>
  <DomainObject.Predmet.ProtustrankaFormatedWithAdressOIB>
    <izvorni_sadrzaj> AUTO-PEBA društvo s ograničenom odgovornošću za trgovinu, prijevoz, ugostiteljstvo i usluge - u stečaju, OIB 16324053182, Brezje, Ljubljanska 7, 10431 Sveta Nedelja</izvorni_sadrzaj>
    <derivirana_varijabla naziv="DomainObject.Predmet.ProtustrankaFormatedWithAdressOIB_1"> AUTO-PEBA društvo s ograničenom odgovornošću za trgovinu, prijevoz, ugostiteljstvo i usluge - u stečaju, OIB 16324053182, Brezje, Ljubljanska 7, 10431 Sveta Nedelja</derivirana_varijabla>
  </DomainObject.Predmet.ProtustrankaFormatedWithAdressOIB>
  <DomainObject.Predmet.ProtustrankaWithAdress>
    <izvorni_sadrzaj>AUTO-PEBA društvo s ograničenom odgovornošću za trgovinu, prijevoz, ugostiteljstvo i usluge - u stečaju Brezje, Ljubljanska 7, 10431 Sveta Nedelja</izvorni_sadrzaj>
    <derivirana_varijabla naziv="DomainObject.Predmet.ProtustrankaWithAdress_1">AUTO-PEBA društvo s ograničenom odgovornošću za trgovinu, prijevoz, ugostiteljstvo i usluge - u stečaju Brezje, Ljubljanska 7, 10431 Sveta Nedelja</derivirana_varijabla>
  </DomainObject.Predmet.ProtustrankaWithAdress>
  <DomainObject.Predmet.ProtustrankaWithAdressOIB>
    <izvorni_sadrzaj>AUTO-PEBA društvo s ograničenom odgovornošću za trgovinu, prijevoz, ugostiteljstvo i usluge - u stečaju, OIB 16324053182, Brezje, Ljubljanska 7, 10431 Sveta Nedelja</izvorni_sadrzaj>
    <derivirana_varijabla naziv="DomainObject.Predmet.ProtustrankaWithAdressOIB_1">AUTO-PEBA društvo s ograničenom odgovornošću za trgovinu, prijevoz, ugostiteljstvo i usluge - u stečaju, OIB 16324053182, Brezje, Ljubljanska 7, 10431 Sveta Nedelja</derivirana_varijabla>
  </DomainObject.Predmet.ProtustrankaWithAdressOIB>
  <DomainObject.Predmet.ProtustrankaNazivFormated>
    <izvorni_sadrzaj>AUTO-PEBA društvo s ograničenom odgovornošću za trgovinu, prijevoz, ugostiteljstvo i usluge - u stečaju</izvorni_sadrzaj>
    <derivirana_varijabla naziv="DomainObject.Predmet.ProtustrankaNazivFormated_1">AUTO-PEBA društvo s ograničenom odgovornošću za trgovinu, prijevoz, ugostiteljstvo i usluge - u stečaju</derivirana_varijabla>
  </DomainObject.Predmet.ProtustrankaNazivFormated>
  <DomainObject.Predmet.ProtustrankaNazivFormatedOIB>
    <izvorni_sadrzaj>AUTO-PEBA društvo s ograničenom odgovornošću za trgovinu, prijevoz, ugostiteljstvo i usluge - u stečaju, OIB 16324053182</izvorni_sadrzaj>
    <derivirana_varijabla naziv="DomainObject.Predmet.ProtustrankaNazivFormatedOIB_1">AUTO-PEBA društvo s ograničenom odgovornošću za trgovinu, prijevoz, ugostiteljstvo i usluge - u stečaju, OIB 16324053182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HRVATSKA POŠTANSKA BANKA; TEMBO d. o. o.; Željko Kramarić; Općinski sud u Novom Zagrebu; Balind Kft Janos</izvorni_sadrzaj>
    <derivirana_varijabla naziv="DomainObject.Predmet.StrankaFormated_1">  REPUBLIKA HRVATSKA, MINISTARSTVO FINANCIJA, POREZNA UPRAVA zastupanog po punomoćniku ŽUPANIJSKO DRŽAVNO ODVJETNIŠTVO U VELIKOJ GORICI; HRVATSKA POŠTANSKA BANKA; TEMBO d. o. o.; Željko Kramarić; Općinski sud u Novom Zagrebu; Balind Kft Janos</derivirana_varijabla>
  </DomainObject.Predmet.StrankaFormated>
  <DomainObject.Predmet.StrankaFormatedOIB>
    <izvorni_sadrzaj>  REPUBLIKA HRVATSKA, MINISTARSTVO FINANCIJA, POREZNA UPRAVA, OIB 18683136487 zastupanog po punomoćniku ŽUPANIJSKO DRŽAVNO ODVJETNIŠTVO U VELIKOJ GORICI; HRVATSKA POŠTANSKA BANKA, OIB 87939104217; TEMBO d. o. o., OIB 09060628765; Željko Kramarić, OIB 90491010249; Općinski sud u Novom Zagrebu, OIB 87297014856; Balind Kft Janos</izvorni_sadrzaj>
    <derivirana_varijabla naziv="DomainObject.Predmet.StrankaFormatedOIB_1">  REPUBLIKA HRVATSKA, MINISTARSTVO FINANCIJA, POREZNA UPRAVA, OIB 18683136487 zastupanog po punomoćniku ŽUPANIJSKO DRŽAVNO ODVJETNIŠTVO U VELIKOJ GORICI; HRVATSKA POŠTANSKA BANKA, OIB 87939104217; TEMBO d. o. o., OIB 09060628765; Željko Kramarić, OIB 90491010249; Općinski sud u Novom Zagrebu, OIB 87297014856; Balind Kft Janos</derivirana_varijabla>
  </DomainObject.Predmet.StrankaFormatedOIB>
  <DomainObject.Predmet.StrankaFormatedWithAdress>
    <izvorni_sadrzaj> REPUBLIKA HRVATSKA, MINISTARSTVO FINANCIJA, POREZNA UPRAVA zastupanog po punomoćniku ŽUPANIJSKO DRŽAVNO ODVJETNIŠTVO U VELIKOJ GORICI; HRVATSKA POŠTANSKA BANKA; TEMBO d. o. o.; Željko Kramarić, Grofova Ratkaja 1, 49218 Pregrada; Općinski sud u Novom Zagrebu; Balind Kft Janos</izvorni_sadrzaj>
    <derivirana_varijabla naziv="DomainObject.Predmet.StrankaFormatedWithAdress_1"> REPUBLIKA HRVATSKA, MINISTARSTVO FINANCIJA, POREZNA UPRAVA zastupanog po punomoćniku ŽUPANIJSKO DRŽAVNO ODVJETNIŠTVO U VELIKOJ GORICI; HRVATSKA POŠTANSKA BANKA; TEMBO d. o. o.; Željko Kramarić, Grofova Ratkaja 1, 49218 Pregrada; Općinski sud u Novom Zagrebu; Balind Kft Janos</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HRVATSKA POŠTANSKA BANKA, OIB 87939104217; TEMBO d. o. o., OIB 09060628765; Željko Kramarić, OIB 90491010249, Grofova Ratkaja 1, 49218 Pregrada; Općinski sud u Novom Zagrebu, OIB 87297014856; Balind Kft Janos</izvorni_sadrzaj>
    <derivirana_varijabla naziv="DomainObject.Predmet.StrankaFormatedWithAdressOIB_1"> REPUBLIKA HRVATSKA, MINISTARSTVO FINANCIJA, POREZNA UPRAVA, OIB 18683136487 zastupanog po punomoćniku ŽUPANIJSKO DRŽAVNO ODVJETNIŠTVO U VELIKOJ GORICI; HRVATSKA POŠTANSKA BANKA, OIB 87939104217; TEMBO d. o. o., OIB 09060628765; Željko Kramarić, OIB 90491010249, Grofova Ratkaja 1, 49218 Pregrada; Općinski sud u Novom Zagrebu, OIB 87297014856; Balind Kft Janos</derivirana_varijabla>
  </DomainObject.Predmet.StrankaFormatedWithAdressOIB>
  <DomainObject.Predmet.StrankaWithAdress>
    <izvorni_sadrzaj>REPUBLIKA HRVATSKA, MINISTARSTVO FINANCIJA, POREZNA UPRAVA ,HRVATSKA POŠTANSKA BANKA ,TEMBO d. o. o. ,Željko Kramarić Grofova Ratkaja 1,49218 Pregrada,Općinski sud u Novom Zagrebu ,Balind Kft Janos </izvorni_sadrzaj>
    <derivirana_varijabla naziv="DomainObject.Predmet.StrankaWithAdress_1">REPUBLIKA HRVATSKA, MINISTARSTVO FINANCIJA, POREZNA UPRAVA ,HRVATSKA POŠTANSKA BANKA ,TEMBO d. o. o. ,Željko Kramarić Grofova Ratkaja 1,49218 Pregrada,Općinski sud u Novom Zagrebu ,Balind Kft Janos </derivirana_varijabla>
  </DomainObject.Predmet.StrankaWithAdress>
  <DomainObject.Predmet.StrankaWithAdressOIB>
    <izvorni_sadrzaj>REPUBLIKA HRVATSKA, MINISTARSTVO FINANCIJA, POREZNA UPRAVA, OIB 18683136487,HRVATSKA POŠTANSKA BANKA, OIB 87939104217,TEMBO d. o. o., OIB 09060628765,Željko Kramarić, OIB 90491010249, Grofova Ratkaja 1,49218 Pregrada,Općinski sud u Novom Zagrebu, OIB 87297014856,Balind Kft Janos</izvorni_sadrzaj>
    <derivirana_varijabla naziv="DomainObject.Predmet.StrankaWithAdressOIB_1">REPUBLIKA HRVATSKA, MINISTARSTVO FINANCIJA, POREZNA UPRAVA, OIB 18683136487,HRVATSKA POŠTANSKA BANKA, OIB 87939104217,TEMBO d. o. o., OIB 09060628765,Željko Kramarić, OIB 90491010249, Grofova Ratkaja 1,49218 Pregrada,Općinski sud u Novom Zagrebu, OIB 87297014856,Balind Kft Janos</derivirana_varijabla>
  </DomainObject.Predmet.StrankaWithAdressOIB>
  <DomainObject.Predmet.StrankaNazivFormated>
    <izvorni_sadrzaj>REPUBLIKA HRVATSKA, MINISTARSTVO FINANCIJA, POREZNA UPRAVA,HRVATSKA POŠTANSKA BANKA,TEMBO d. o. o.,Željko Kramarić,Općinski sud u Novom Zagrebu,Balind Kft Janos</izvorni_sadrzaj>
    <derivirana_varijabla naziv="DomainObject.Predmet.StrankaNazivFormated_1">REPUBLIKA HRVATSKA, MINISTARSTVO FINANCIJA, POREZNA UPRAVA,HRVATSKA POŠTANSKA BANKA,TEMBO d. o. o.,Željko Kramarić,Općinski sud u Novom Zagrebu,Balind Kft Janos</derivirana_varijabla>
  </DomainObject.Predmet.StrankaNazivFormated>
  <DomainObject.Predmet.StrankaNazivFormatedOIB>
    <izvorni_sadrzaj>REPUBLIKA HRVATSKA, MINISTARSTVO FINANCIJA, POREZNA UPRAVA, OIB 18683136487,HRVATSKA POŠTANSKA BANKA, OIB 87939104217,TEMBO d. o. o., OIB 09060628765,Željko Kramarić, OIB 90491010249,Općinski sud u Novom Zagrebu, OIB 87297014856,Balind Kft Janos</izvorni_sadrzaj>
    <derivirana_varijabla naziv="DomainObject.Predmet.StrankaNazivFormatedOIB_1">REPUBLIKA HRVATSKA, MINISTARSTVO FINANCIJA, POREZNA UPRAVA, OIB 18683136487,HRVATSKA POŠTANSKA BANKA, OIB 87939104217,TEMBO d. o. o., OIB 09060628765,Željko Kramarić, OIB 90491010249,Općinski sud u Novom Zagrebu, OIB 87297014856,Balind Kft Janos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REPUBLIKA HRVATSKA, MINISTARSTVO FINANCIJA, POREZNA UPRAVA zastupanog po punomoćniku ŽUPANIJSKO DRŽAVNO ODVJETNIŠTVO U VELIKOJ GORICI</item>
      <item>HRVATSKA POŠTANSKA BANKA</item>
      <item>TEMBO d. o. o.</item>
      <item>Željko Kramarić</item>
      <item>Općinski sud u Novom Zagrebu</item>
      <item>Balind Kft Janos</item>
    </izvorni_sadrzaj>
    <derivirana_varijabla naziv="DomainObject.Predmet.StrankaListFormated_1">
      <item>REPUBLIKA HRVATSKA, MINISTARSTVO FINANCIJA, POREZNA UPRAVA zastupanog po punomoćniku ŽUPANIJSKO DRŽAVNO ODVJETNIŠTVO U VELIKOJ GORICI</item>
      <item>HRVATSKA POŠTANSKA BANKA</item>
      <item>TEMBO d. o. o.</item>
      <item>Željko Kramarić</item>
      <item>Općinski sud u Novom Zagrebu</item>
      <item>Balind Kft Janos</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item>
      <item>Općinski sud u Novom Zagrebu, OIB 87297014856</item>
      <item>Balind Kft Janos</item>
    </izvorni_sadrzaj>
    <derivirana_varijabla naziv="DomainObject.Predmet.StrankaListFormatedOIB_1">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item>
      <item>Općinski sud u Novom Zagrebu, OIB 87297014856</item>
      <item>Balind Kft Janos</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HRVATSKA POŠTANSKA BANKA</item>
      <item>TEMBO d. o. o.</item>
      <item>Željko Kramarić, Grofova Ratkaja 1, 49218 Pregrada</item>
      <item>Općinski sud u Novom Zagrebu</item>
      <item>Balind Kft Janos</item>
    </izvorni_sadrzaj>
    <derivirana_varijabla naziv="DomainObject.Predmet.StrankaListFormatedWithAdress_1">
      <item>REPUBLIKA HRVATSKA, MINISTARSTVO FINANCIJA, POREZNA UPRAVA zastupanog po punomoćniku ŽUPANIJSKO DRŽAVNO ODVJETNIŠTVO U VELIKOJ GORICI</item>
      <item>HRVATSKA POŠTANSKA BANKA</item>
      <item>TEMBO d. o. o.</item>
      <item>Željko Kramarić, Grofova Ratkaja 1, 49218 Pregrada</item>
      <item>Općinski sud u Novom Zagrebu</item>
      <item>Balind Kft Janos</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 Grofova Ratkaja 1, 49218 Pregrada</item>
      <item>Općinski sud u Novom Zagrebu, OIB 87297014856</item>
      <item>Balind Kft Janos</item>
    </izvorni_sadrzaj>
    <derivirana_varijabla naziv="DomainObject.Predmet.StrankaListFormatedWithAdressOIB_1">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 Grofova Ratkaja 1, 49218 Pregrada</item>
      <item>Općinski sud u Novom Zagrebu, OIB 87297014856</item>
      <item>Balind Kft Janos</item>
    </derivirana_varijabla>
  </DomainObject.Predmet.StrankaListFormatedWithAdressOIB>
  <DomainObject.Predmet.StrankaListNazivFormated>
    <izvorni_sadrzaj>
      <item>REPUBLIKA HRVATSKA, MINISTARSTVO FINANCIJA, POREZNA UPRAVA</item>
      <item>HRVATSKA POŠTANSKA BANKA</item>
      <item>TEMBO d. o. o.</item>
      <item>Željko Kramarić</item>
      <item>Općinski sud u Novom Zagrebu</item>
      <item>Balind Kft Janos</item>
    </izvorni_sadrzaj>
    <derivirana_varijabla naziv="DomainObject.Predmet.StrankaListNazivFormated_1">
      <item>REPUBLIKA HRVATSKA, MINISTARSTVO FINANCIJA, POREZNA UPRAVA</item>
      <item>HRVATSKA POŠTANSKA BANKA</item>
      <item>TEMBO d. o. o.</item>
      <item>Željko Kramarić</item>
      <item>Općinski sud u Novom Zagrebu</item>
      <item>Balind Kft Janos</item>
    </derivirana_varijabla>
  </DomainObject.Predmet.StrankaListNazivFormated>
  <DomainObject.Predmet.StrankaListNazivFormatedOIB>
    <izvorni_sadrzaj>
      <item>REPUBLIKA HRVATSKA, MINISTARSTVO FINANCIJA, POREZNA UPRAVA, OIB 18683136487</item>
      <item>HRVATSKA POŠTANSKA BANKA, OIB 87939104217</item>
      <item>TEMBO d. o. o., OIB 09060628765</item>
      <item>Željko Kramarić, OIB 90491010249</item>
      <item>Općinski sud u Novom Zagrebu, OIB 87297014856</item>
      <item>Balind Kft Janos</item>
    </izvorni_sadrzaj>
    <derivirana_varijabla naziv="DomainObject.Predmet.StrankaListNazivFormatedOIB_1">
      <item>REPUBLIKA HRVATSKA, MINISTARSTVO FINANCIJA, POREZNA UPRAVA, OIB 18683136487</item>
      <item>HRVATSKA POŠTANSKA BANKA, OIB 87939104217</item>
      <item>TEMBO d. o. o., OIB 09060628765</item>
      <item>Željko Kramarić, OIB 90491010249</item>
      <item>Općinski sud u Novom Zagrebu, OIB 87297014856</item>
      <item>Balind Kft Janos</item>
    </derivirana_varijabla>
  </DomainObject.Predmet.StrankaListNazivFormatedOIB>
  <DomainObject.Predmet.ProtuStrankaListFormated>
    <izvorni_sadrzaj>
      <item>AUTO-PEBA društvo s ograničenom odgovornošću za trgovinu, prijevoz, ugostiteljstvo i usluge - u stečaju</item>
    </izvorni_sadrzaj>
    <derivirana_varijabla naziv="DomainObject.Predmet.ProtuStrankaListFormated_1">
      <item>AUTO-PEBA društvo s ograničenom odgovornošću za trgovinu, prijevoz, ugostiteljstvo i usluge - u stečaju</item>
    </derivirana_varijabla>
  </DomainObject.Predmet.ProtuStrankaListFormated>
  <DomainObject.Predmet.ProtuStrankaListFormatedOIB>
    <izvorni_sadrzaj>
      <item>AUTO-PEBA društvo s ograničenom odgovornošću za trgovinu, prijevoz, ugostiteljstvo i usluge - u stečaju, OIB 16324053182</item>
    </izvorni_sadrzaj>
    <derivirana_varijabla naziv="DomainObject.Predmet.ProtuStrankaListFormatedOIB_1">
      <item>AUTO-PEBA društvo s ograničenom odgovornošću za trgovinu, prijevoz, ugostiteljstvo i usluge - u stečaju, OIB 16324053182</item>
    </derivirana_varijabla>
  </DomainObject.Predmet.ProtuStrankaListFormatedOIB>
  <DomainObject.Predmet.ProtuStrankaListFormatedWithAdress>
    <izvorni_sadrzaj>
      <item>AUTO-PEBA društvo s ograničenom odgovornošću za trgovinu, prijevoz, ugostiteljstvo i usluge - u stečaju, Brezje, Ljubljanska 7, 10431 Sveta Nedelja</item>
    </izvorni_sadrzaj>
    <derivirana_varijabla naziv="DomainObject.Predmet.ProtuStrankaListFormatedWithAdress_1">
      <item>AUTO-PEBA društvo s ograničenom odgovornošću za trgovinu, prijevoz, ugostiteljstvo i usluge - u stečaju, Brezje, Ljubljanska 7, 10431 Sveta Nedelja</item>
    </derivirana_varijabla>
  </DomainObject.Predmet.ProtuStrankaListFormatedWithAdress>
  <DomainObject.Predmet.ProtuStrankaListFormatedWithAdressOIB>
    <izvorni_sadrzaj>
      <item>AUTO-PEBA društvo s ograničenom odgovornošću za trgovinu, prijevoz, ugostiteljstvo i usluge - u stečaju, OIB 16324053182, Brezje, Ljubljanska 7, 10431 Sveta Nedelja</item>
    </izvorni_sadrzaj>
    <derivirana_varijabla naziv="DomainObject.Predmet.ProtuStrankaListFormatedWithAdressOIB_1">
      <item>AUTO-PEBA društvo s ograničenom odgovornošću za trgovinu, prijevoz, ugostiteljstvo i usluge - u stečaju, OIB 16324053182, Brezje, Ljubljanska 7, 10431 Sveta Nedelja</item>
    </derivirana_varijabla>
  </DomainObject.Predmet.ProtuStrankaListFormatedWithAdressOIB>
  <DomainObject.Predmet.ProtuStrankaListNazivFormated>
    <izvorni_sadrzaj>
      <item>AUTO-PEBA društvo s ograničenom odgovornošću za trgovinu, prijevoz, ugostiteljstvo i usluge - u stečaju</item>
    </izvorni_sadrzaj>
    <derivirana_varijabla naziv="DomainObject.Predmet.ProtuStrankaListNazivFormated_1">
      <item>AUTO-PEBA društvo s ograničenom odgovornošću za trgovinu, prijevoz, ugostiteljstvo i usluge - u stečaju</item>
    </derivirana_varijabla>
  </DomainObject.Predmet.ProtuStrankaListNazivFormated>
  <DomainObject.Predmet.ProtuStrankaListNazivFormatedOIB>
    <izvorni_sadrzaj>
      <item>AUTO-PEBA društvo s ograničenom odgovornošću za trgovinu, prijevoz, ugostiteljstvo i usluge - u stečaju, OIB 16324053182</item>
    </izvorni_sadrzaj>
    <derivirana_varijabla naziv="DomainObject.Predmet.ProtuStrankaListNazivFormatedOIB_1">
      <item>AUTO-PEBA društvo s ograničenom odgovornošću za trgovinu, prijevoz, ugostiteljstvo i usluge - u stečaju, OIB 16324053182</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zvorni_sadrzaj>
    <derivirana_varijabla naziv="DomainObject.Predmet.OstaliListFormated_1">
      <item>ŽUPANIJSKO DRŽAVNO ODVJETNIŠTVO U VELIKOJ GORICI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derivirana_varijabla>
  </DomainObject.Predmet.OstaliListFormated>
  <DomainObject.Predmet.OstaliListFormatedOIB>
    <izvorni_sadrzaj>
      <item>ŽUPANIJSKO DRŽAVNO ODVJETNIŠTVO U VELIKOJ GORICI, OIB 16488001145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zvorni_sadrzaj>
    <derivirana_varijabla naziv="DomainObject.Predmet.OstaliListFormatedOIB_1">
      <item>ŽUPANIJSKO DRŽAVNO ODVJETNIŠTVO U VELIKOJ GORICI, OIB 16488001145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Biskupa J. Galjufa 7a, 10000 Zagreb</item>
      <item>Željko Kramarić, Grofova Ratkaja 1, 49218 Pregrada</item>
      <item>Adriatic Assets d.o.o. za usluge, Radnička cesta 80, 10000 Zagreb</item>
      <item>Divjak, Topić &amp; Bahtijarević odvjetničko društvo d.o.o., Ivana Lučića 2/A,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Biskupa J. Galjufa 7a, 10000 Zagreb</item>
      <item>Željko Kramarić, Grofova Ratkaja 1, 49218 Pregrada</item>
      <item>Adriatic Assets d.o.o. za usluge, Radnička cesta 80, 10000 Zagreb</item>
      <item>Divjak, Topić &amp; Bahtijarević odvjetničko društvo d.o.o., Ivana Lučića 2/A, 10000 Zagreb</item>
    </derivirana_varijabla>
  </DomainObject.Predmet.OstaliListFormatedWithAdress>
  <DomainObject.Predmet.OstaliListFormatedWithAdressOIB>
    <izvorni_sadrzaj>
      <item>ŽUPANIJSKO DRŽAVNO ODVJETNIŠTVO U VELIKOJ GORICI, OIB 16488001145,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OIB 74691192835, Biskupa J. Galjufa 7a, 10000 Zagreb</item>
      <item>Željko Kramarić, OIB 90491010249, Grofova Ratkaja 1, 49218 Pregrada</item>
      <item>Adriatic Assets d.o.o. za usluge, OIB 18846383988, Radnička cesta 80, 10000 Zagreb</item>
      <item>Divjak, Topić &amp; Bahtijarević odvjetničko društvo d.o.o., OIB 58186870694, Ivana Lučića 2/A, 10000 Zagreb</item>
    </izvorni_sadrzaj>
    <derivirana_varijabla naziv="DomainObject.Predmet.OstaliListFormatedWithAdressOIB_1">
      <item>ŽUPANIJSKO DRŽAVNO ODVJETNIŠTVO U VELIKOJ GORICI, OIB 16488001145,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OIB 74691192835, Biskupa J. Galjufa 7a, 10000 Zagreb</item>
      <item>Željko Kramarić, OIB 90491010249, Grofova Ratkaja 1, 49218 Pregrada</item>
      <item>Adriatic Assets d.o.o. za usluge, OIB 18846383988, Radnička cesta 80, 10000 Zagreb</item>
      <item>Divjak, Topić &amp; Bahtijarević odvjetničko društvo d.o.o., OIB 58186870694, Ivana Lučića 2/A, 10000 Zagreb</item>
    </derivirana_varijabla>
  </DomainObject.Predmet.OstaliListFormatedWithAdressOIB>
  <DomainObject.Predmet.OstaliListNazivFormated>
    <izvorni_sadrzaj>
      <item>ŽUPANIJSKO DRŽAVNO ODVJETNIŠTVO U VELIKOJ GORICI</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zvorni_sadrzaj>
    <derivirana_varijabla naziv="DomainObject.Predmet.OstaliListNazivFormated_1">
      <item>ŽUPANIJSKO DRŽAVNO ODVJETNIŠTVO U VELIKOJ GORICI</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derivirana_varijabla>
  </DomainObject.Predmet.OstaliListNazivFormated>
  <DomainObject.Predmet.OstaliListNazivFormatedOIB>
    <izvorni_sadrzaj>
      <item>ŽUPANIJSKO DRŽAVNO ODVJETNIŠTVO U VELIKOJ GORICI, OIB 16488001145</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zvorni_sadrzaj>
    <derivirana_varijabla naziv="DomainObject.Predmet.OstaliListNazivFormatedOIB_1">
      <item>ŽUPANIJSKO DRŽAVNO ODVJETNIŠTVO U VELIKOJ GORICI, OIB 16488001145</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AUTO-PEBA društvo s ograničenom odgovornošću za trgovinu, prijevoz, ugostiteljstvo i usluge - u stečaju</izvorni_sadrzaj>
    <derivirana_varijabla naziv="DomainObject.Predmet.ProtustrankaIDrugi_1">AUTO-PEBA društvo s ograničenom odgovornošću za trgovinu, prijevoz, ugostiteljstvo i usluge - u stečaju</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AUTO-PEBA društvo s ograničenom odgovornošću za trgovinu, prijevoz, ugostiteljstvo i usluge - u stečaju, OIB 16324053182, Brezje, Ljubljanska 7, 10431 Sveta Nedelja</izvorni_sadrzaj>
    <derivirana_varijabla naziv="DomainObject.Predmet.ProtustrankaIDrugiAdressOIB_1">AUTO-PEBA društvo s ograničenom odgovornošću za trgovinu, prijevoz, ugostiteljstvo i usluge - u stečaju, OIB 16324053182, Brezje, Ljubljanska 7,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AUTO-PEBA društvo s ograničenom odgovornošću za trgovinu, prijevoz, ugostiteljstvo i usluge - u stečaju</item>
      <item>ŽUPANIJSKO DRŽAVNO ODVJETNIŠTVO U VELIKOJ GORICI</item>
      <item>REPUBLIKA HRVATSKA, MINISTARSTVO FINANCIJA, POREZNA UPRAVA</item>
      <item>Petar Babić</item>
      <item>FINANCIJSKA AGENCIJA</item>
      <item>MINISTARSTVO FINANCIJA, POREZNA UPRAVA</item>
      <item>Općinski sud u Samoboru, zk odjel</item>
      <item>Općinski sud u Zaboku, zk odjel</item>
      <item>Korana Ferdelji</item>
      <item>HRVATSKA POŠTANSKA BANKA</item>
      <item>TEMBO d. o. o.</item>
      <item>Željko Kramarić</item>
      <item>Željko Kramarić</item>
      <item>Adriatic Assets d.o.o. za usluge</item>
      <item>Divjak, Topić &amp; Bahtijarević odvjetničko društvo d.o.o.</item>
      <item>Općinski sud u Novom Zagrebu</item>
      <item>Balind Kft Janos</item>
    </izvorni_sadrzaj>
    <derivirana_varijabla naziv="DomainObject.Predmet.SudioniciListNaziv_1">
      <item>AUTO-PEBA društvo s ograničenom odgovornošću za trgovinu, prijevoz, ugostiteljstvo i usluge - u stečaju</item>
      <item>ŽUPANIJSKO DRŽAVNO ODVJETNIŠTVO U VELIKOJ GORICI</item>
      <item>REPUBLIKA HRVATSKA, MINISTARSTVO FINANCIJA, POREZNA UPRAVA</item>
      <item>Petar Babić</item>
      <item>FINANCIJSKA AGENCIJA</item>
      <item>MINISTARSTVO FINANCIJA, POREZNA UPRAVA</item>
      <item>Općinski sud u Samoboru, zk odjel</item>
      <item>Općinski sud u Zaboku, zk odjel</item>
      <item>Korana Ferdelji</item>
      <item>HRVATSKA POŠTANSKA BANKA</item>
      <item>TEMBO d. o. o.</item>
      <item>Željko Kramarić</item>
      <item>Željko Kramarić</item>
      <item>Adriatic Assets d.o.o. za usluge</item>
      <item>Divjak, Topić &amp; Bahtijarević odvjetničko društvo d.o.o.</item>
      <item>Općinski sud u Novom Zagrebu</item>
      <item>Balind Kft Janos</item>
    </derivirana_varijabla>
  </DomainObject.Predmet.SudioniciListNaziv>
  <DomainObject.Predmet.SudioniciListAdressOIB>
    <izvorni_sadrzaj>
      <item>AUTO-PEBA društvo s ograničenom odgovornošću za trgovinu, prijevoz, ugostiteljstvo i usluge - u stečaju, OIB 16324053182, Brezje, Ljubljanska 7,10431 Sveta Nedelja</item>
      <item>ŽUPANIJSKO DRŽAVNO ODVJETNIŠTVO U VELIKOJ GORICI, OIB 16488001145, Zagrebačka 44,10410 Velika Gorica</item>
      <item>REPUBLIKA HRVATSKA, MINISTARSTVO FINANCIJA, POREZNA UPRAVA, OIB 18683136487</item>
      <item>Petar Babić, Stari hrast 29,Rakitje</item>
      <item>FINANCIJSKA AGENCIJA, 10000 Zagreb</item>
      <item>MINISTARSTVO FINANCIJA, POREZNA UPRAVA, Avenija Dubrovnik 35,10000 Zagreb</item>
      <item>Općinski sud u Samoboru, zk odjel, 10430 Samobor</item>
      <item>Općinski sud u Zaboku, zk odjel, 49210 Zabok</item>
      <item>Korana Ferdelji, OIB 74691192835, Biskupa J. Galjufa 7a,10000 Zagreb</item>
      <item>HRVATSKA POŠTANSKA BANKA, OIB 87939104217</item>
      <item>TEMBO d. o. o., OIB 09060628765</item>
      <item>Željko Kramarić, OIB 90491010249, Grofova Ratkaja 1,49218 Pregrada</item>
      <item>Željko Kramarić, OIB 90491010249, Grofova Ratkaja 1,49218 Pregrada</item>
      <item>Adriatic Assets d.o.o. za usluge, OIB 18846383988, Radnička cesta 80,10000 Zagreb</item>
      <item>Divjak, Topić &amp; Bahtijarević odvjetničko društvo d.o.o., OIB 58186870694, Ivana Lučića 2/A,10000 Zagreb</item>
      <item>Općinski sud u Novom Zagrebu, OIB 87297014856</item>
      <item>Balind Kft Janos</item>
    </izvorni_sadrzaj>
    <derivirana_varijabla naziv="DomainObject.Predmet.SudioniciListAdressOIB_1">
      <item>AUTO-PEBA društvo s ograničenom odgovornošću za trgovinu, prijevoz, ugostiteljstvo i usluge - u stečaju, OIB 16324053182, Brezje, Ljubljanska 7,10431 Sveta Nedelja</item>
      <item>ŽUPANIJSKO DRŽAVNO ODVJETNIŠTVO U VELIKOJ GORICI, OIB 16488001145, Zagrebačka 44,10410 Velika Gorica</item>
      <item>REPUBLIKA HRVATSKA, MINISTARSTVO FINANCIJA, POREZNA UPRAVA, OIB 18683136487</item>
      <item>Petar Babić, Stari hrast 29,Rakitje</item>
      <item>FINANCIJSKA AGENCIJA, 10000 Zagreb</item>
      <item>MINISTARSTVO FINANCIJA, POREZNA UPRAVA, Avenija Dubrovnik 35,10000 Zagreb</item>
      <item>Općinski sud u Samoboru, zk odjel, 10430 Samobor</item>
      <item>Općinski sud u Zaboku, zk odjel, 49210 Zabok</item>
      <item>Korana Ferdelji, OIB 74691192835, Biskupa J. Galjufa 7a,10000 Zagreb</item>
      <item>HRVATSKA POŠTANSKA BANKA, OIB 87939104217</item>
      <item>TEMBO d. o. o., OIB 09060628765</item>
      <item>Željko Kramarić, OIB 90491010249, Grofova Ratkaja 1,49218 Pregrada</item>
      <item>Željko Kramarić, OIB 90491010249, Grofova Ratkaja 1,49218 Pregrada</item>
      <item>Adriatic Assets d.o.o. za usluge, OIB 18846383988, Radnička cesta 80,10000 Zagreb</item>
      <item>Divjak, Topić &amp; Bahtijarević odvjetničko društvo d.o.o., OIB 58186870694, Ivana Lučića 2/A,10000 Zagreb</item>
      <item>Općinski sud u Novom Zagrebu, OIB 87297014856</item>
      <item>Balind Kft Janos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16324053182</item>
      <item>, OIB 16488001145</item>
      <item>, OIB 18683136487</item>
      <item>, OIB null</item>
      <item>, OIB null</item>
      <item>, OIB null</item>
      <item>, OIB null</item>
      <item>, OIB null</item>
      <item>, OIB 74691192835</item>
      <item>, OIB 87939104217</item>
      <item>, OIB 09060628765</item>
      <item>, OIB 90491010249</item>
      <item>, OIB 90491010249</item>
      <item>, OIB 18846383988</item>
      <item>, OIB 58186870694</item>
      <item>, OIB 87297014856</item>
      <item>, OIB null</item>
    </izvorni_sadrzaj>
    <derivirana_varijabla naziv="DomainObject.Predmet.SudioniciListNazivOIB_1">
      <item>, OIB 16324053182</item>
      <item>, OIB 16488001145</item>
      <item>, OIB 18683136487</item>
      <item>, OIB null</item>
      <item>, OIB null</item>
      <item>, OIB null</item>
      <item>, OIB null</item>
      <item>, OIB null</item>
      <item>, OIB 74691192835</item>
      <item>, OIB 87939104217</item>
      <item>, OIB 09060628765</item>
      <item>, OIB 90491010249</item>
      <item>, OIB 90491010249</item>
      <item>, OIB 18846383988</item>
      <item>, OIB 58186870694</item>
      <item>, OIB 87297014856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Biskupa J. Galjufa 7a Zagreb</item>
    </izvorni_sadrzaj>
    <derivirana_varijabla naziv="DomainObject.Predmet.StecajniUpraviteljiListAddressOIB_1">
      <item>Korana Ferdelji, OIB 74691192835, Biskupa J. Galjufa 7a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343</properties:Words>
  <properties:Characters>1744</properties:Characters>
  <properties:Lines>50</properties:Lines>
  <properties:Paragraphs>28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2018-02-26T12:58:00Z</dcterms:created>
  <dc:creator>x</dc:creator>
  <cp:lastModifiedBy>Renata Klokočki</cp:lastModifiedBy>
  <cp:lastPrinted>2017-10-25T12:11:00Z</cp:lastPrinted>
  <dcterms:modified xmlns:xsi="http://www.w3.org/2001/XMLSchema-instance" xsi:type="dcterms:W3CDTF">2018-02-26T13:19:00Z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KUPOVNINE-AUTO PEBA.docx)</vt:lpwstr>
  </prop:property>
  <prop:property name="CC_coloring" pid="4" fmtid="{D5CDD505-2E9C-101B-9397-08002B2CF9AE}">
    <vt:bool>false</vt:bool>
  </prop:property>
  <prop:property name="BrojStranica" pid="5" fmtid="{D5CDD505-2E9C-101B-9397-08002B2CF9AE}">
    <vt:i4>1</vt:i4>
  </prop:property>
</prop:Properties>
</file>