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ac5f" w14:paraId="caaac5f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0B3D79" w:rsidR="000B3D79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B3D79" w:rsidRPr="00482933">
        <w:rPr>
          <w:sz w:val="24"/>
        </w:rPr>
        <w:t>40.</w:t>
      </w:r>
      <w:r w:rsidR="000B3D79">
        <w:rPr>
          <w:b/>
          <w:sz w:val="24"/>
        </w:rPr>
        <w:t xml:space="preserve"> </w:t>
      </w:r>
      <w:r w:rsidR="000B3D79" w:rsidRPr="00482933">
        <w:rPr>
          <w:sz w:val="24"/>
        </w:rPr>
        <w:t>S</w:t>
      </w:r>
      <w:r w:rsidR="000B3D79">
        <w:rPr>
          <w:sz w:val="24"/>
        </w:rPr>
        <w:t>t-3378/2016</w:t>
      </w:r>
    </w:p>
    <w:p w:rsidRDefault="00F83AFA" w:rsidP="00F83AFA" w:rsidR="00F83AFA">
      <w:pPr>
        <w:jc w:val="right"/>
        <w:rPr>
          <w:sz w:val="24"/>
        </w:rPr>
      </w:pPr>
    </w:p>
    <w:p w:rsidRDefault="00253C77" w:rsidP="00253C77" w:rsidR="00253C77">
      <w:pPr>
        <w:rPr>
          <w:sz w:val="24"/>
        </w:rPr>
      </w:pPr>
    </w:p>
    <w:p w:rsidRDefault="00253C77" w:rsidP="00253C77" w:rsidR="00253C77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53C77" w:rsidP="00253C77" w:rsidR="00253C77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53C77" w:rsidP="00253C77" w:rsidR="00253C77">
      <w:pPr>
        <w:jc w:val="both"/>
        <w:rPr>
          <w:sz w:val="24"/>
        </w:rPr>
      </w:pPr>
    </w:p>
    <w:p w:rsidRDefault="00327BB1" w:rsidP="000B3D79" w:rsidR="00787EDE">
      <w:pPr>
        <w:ind w:firstLine="720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 xml:space="preserve">nad dužnikom </w:t>
      </w:r>
      <w:r w:rsidR="000B3D79">
        <w:rPr>
          <w:sz w:val="24"/>
          <w:szCs w:val="24"/>
        </w:rPr>
        <w:t>PERUN KAMEN d.o.o., Majur, Majur 23, OIB 68828630913</w:t>
      </w:r>
      <w:r w:rsidR="00701A3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r w:rsidR="00FB1817">
        <w:rPr>
          <w:sz w:val="24"/>
          <w:szCs w:val="24"/>
        </w:rPr>
        <w:t>11</w:t>
      </w:r>
      <w:r>
        <w:rPr>
          <w:sz w:val="24"/>
          <w:szCs w:val="24"/>
        </w:rPr>
        <w:t>.ožujka 2019.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CE4FB9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FD3E27">
        <w:rPr>
          <w:sz w:val="24"/>
          <w:szCs w:val="24"/>
        </w:rPr>
        <w:t>Ana Šakić, Zagreb, Dubrovačka 29., OIB 06903243250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F64376" w:rsidRPr="00D9678D">
        <w:rPr>
          <w:sz w:val="24"/>
          <w:szCs w:val="24"/>
        </w:rPr>
        <w:t xml:space="preserve"> </w:t>
      </w:r>
      <w:r w:rsidR="000B3D79">
        <w:rPr>
          <w:sz w:val="24"/>
          <w:szCs w:val="24"/>
        </w:rPr>
        <w:t>PERUN KAMEN d.o.o., Majur, Majur 23, OIB 68828630913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P="005E7B21" w:rsidR="00CD4A70" w:rsidRPr="00963321">
      <w:pPr>
        <w:tabs>
          <w:tab w:pos="1440" w:val="left"/>
        </w:tabs>
        <w:jc w:val="both"/>
        <w:rPr>
          <w:sz w:val="16"/>
          <w:szCs w:val="16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E2474F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B3D79" w:rsidP="000B3D79" w:rsidR="000B3D79" w:rsidRPr="00B35218">
      <w:pPr>
        <w:jc w:val="both"/>
        <w:rPr>
          <w:sz w:val="24"/>
          <w:u w:val="single"/>
        </w:rPr>
      </w:pPr>
    </w:p>
    <w:p w:rsidRDefault="000B3D79" w:rsidP="000B3D79" w:rsidR="000B3D7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0B3D79" w:rsidP="000B3D79" w:rsidR="000B3D79">
      <w:pPr>
        <w:ind w:firstLine="708"/>
        <w:jc w:val="both"/>
        <w:rPr>
          <w:sz w:val="24"/>
          <w:szCs w:val="24"/>
        </w:rPr>
      </w:pPr>
    </w:p>
    <w:p w:rsidRDefault="000B3D79" w:rsidP="000B3D79" w:rsidR="000B3D7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B3D79" w:rsidP="000B3D79" w:rsidR="000B3D7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938 dana, u ukupnom iznosu od 1.159.423,66 kn. </w:t>
      </w:r>
    </w:p>
    <w:p w:rsidRDefault="00FC27FA" w:rsidP="0028508C" w:rsidR="00FC27FA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CB6C3A">
        <w:rPr>
          <w:sz w:val="24"/>
          <w:szCs w:val="24"/>
        </w:rPr>
        <w:t>16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F33898">
        <w:rPr>
          <w:sz w:val="24"/>
          <w:szCs w:val="24"/>
        </w:rPr>
        <w:t>6</w:t>
      </w:r>
      <w:r w:rsidR="00D738FC">
        <w:rPr>
          <w:sz w:val="24"/>
          <w:szCs w:val="24"/>
        </w:rPr>
        <w:t>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izjašnjenja o prijedlogu za otvaranje stečajnog postupka je proveden uvid u dopis Financijske agencije od </w:t>
      </w:r>
      <w:r w:rsidR="00C15AE7">
        <w:rPr>
          <w:sz w:val="24"/>
          <w:szCs w:val="24"/>
        </w:rPr>
        <w:t>19</w:t>
      </w:r>
      <w:r>
        <w:rPr>
          <w:sz w:val="24"/>
          <w:szCs w:val="24"/>
        </w:rPr>
        <w:t xml:space="preserve">.studenog 2019. prema kojoj je na dan 1.rujna 2015.  račun dužnika u blokadi </w:t>
      </w:r>
      <w:r w:rsidR="00C15AE7">
        <w:rPr>
          <w:sz w:val="24"/>
          <w:szCs w:val="24"/>
        </w:rPr>
        <w:t>938</w:t>
      </w:r>
      <w:r w:rsidR="00647A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dana, a iznos blokade je </w:t>
      </w:r>
      <w:r w:rsidR="009F570C">
        <w:rPr>
          <w:sz w:val="24"/>
          <w:szCs w:val="24"/>
        </w:rPr>
        <w:t xml:space="preserve"> </w:t>
      </w:r>
      <w:r w:rsidR="00C15AE7">
        <w:rPr>
          <w:sz w:val="24"/>
          <w:szCs w:val="24"/>
        </w:rPr>
        <w:t>1.159.423,66</w:t>
      </w:r>
      <w:r>
        <w:rPr>
          <w:sz w:val="24"/>
          <w:szCs w:val="24"/>
        </w:rPr>
        <w:t xml:space="preserve"> kn.</w:t>
      </w:r>
    </w:p>
    <w:p w:rsidRDefault="00714696" w:rsidP="00714696" w:rsidR="00714696" w:rsidRPr="00714696">
      <w:pPr>
        <w:ind w:firstLine="708"/>
        <w:jc w:val="both"/>
        <w:rPr>
          <w:sz w:val="24"/>
          <w:szCs w:val="24"/>
        </w:rPr>
      </w:pPr>
      <w:r w:rsidRPr="00714696">
        <w:rPr>
          <w:sz w:val="24"/>
          <w:szCs w:val="24"/>
        </w:rPr>
        <w:t>Nadalje, sud je službenim putem od Zajedničkog informacijskog sustava zemljišnih knjiga i katastra zatražio podatak o nekretninama dužnika.</w:t>
      </w:r>
    </w:p>
    <w:p w:rsidRDefault="00C15AE7" w:rsidP="00714696" w:rsidR="00714696" w:rsidRPr="007146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podacima </w:t>
      </w:r>
      <w:r w:rsidRPr="00714696">
        <w:rPr>
          <w:sz w:val="24"/>
          <w:szCs w:val="24"/>
        </w:rPr>
        <w:t>Zajedničkog informacijskog sustava zemljišnih knjiga i katastra</w:t>
      </w:r>
      <w:r w:rsidR="00714696" w:rsidRPr="00714696">
        <w:rPr>
          <w:sz w:val="24"/>
          <w:szCs w:val="24"/>
        </w:rPr>
        <w:t xml:space="preserve"> </w:t>
      </w:r>
      <w:r w:rsidR="00DB60C1">
        <w:rPr>
          <w:sz w:val="24"/>
          <w:szCs w:val="24"/>
        </w:rPr>
        <w:t>prema kojima je dužnik vlasnik nekretnina upisanih u z.k.ul.br. 1736, k.o. Novi glog</w:t>
      </w:r>
      <w:r w:rsidR="00CE4FB9">
        <w:rPr>
          <w:sz w:val="24"/>
          <w:szCs w:val="24"/>
        </w:rPr>
        <w:t>,</w:t>
      </w:r>
      <w:r w:rsidR="00DB60C1">
        <w:rPr>
          <w:sz w:val="24"/>
          <w:szCs w:val="24"/>
        </w:rPr>
        <w:t xml:space="preserve"> kod z.k.odjela Križevci.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DB60C1">
        <w:rPr>
          <w:sz w:val="24"/>
          <w:szCs w:val="24"/>
        </w:rPr>
        <w:t xml:space="preserve">drugih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DB60C1">
        <w:rPr>
          <w:sz w:val="24"/>
          <w:szCs w:val="24"/>
        </w:rPr>
        <w:t>svu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FB1817">
        <w:rPr>
          <w:sz w:val="24"/>
          <w:szCs w:val="24"/>
        </w:rPr>
        <w:t>11</w:t>
      </w:r>
      <w:r w:rsidR="00CE4FB9">
        <w:rPr>
          <w:sz w:val="24"/>
          <w:szCs w:val="24"/>
        </w:rPr>
        <w:t>.</w:t>
      </w:r>
      <w:r w:rsidR="00C24FBE">
        <w:rPr>
          <w:sz w:val="24"/>
          <w:szCs w:val="24"/>
        </w:rPr>
        <w:t>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09380F">
        <w:rPr>
          <w:sz w:val="24"/>
        </w:rPr>
        <w:t>v.r.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09380F" w:rsidP="0009380F" w:rsidR="008E6585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otpravka-ovlašteni slubženik: </w:t>
      </w:r>
      <w:r w:rsidR="008E6585">
        <w:rPr>
          <w:sz w:val="24"/>
        </w:rPr>
        <w:t xml:space="preserve"> </w:t>
      </w:r>
    </w:p>
    <w:p w:rsidRDefault="0009380F" w:rsidP="0009380F" w:rsidR="0009380F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Valentina Delač </w:t>
      </w:r>
    </w:p>
    <w:sectPr w:rsidSect="002179C2" w:rsidR="0009380F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38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09380F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7284"/>
    <w:rsid w:val="0009380F"/>
    <w:rsid w:val="000A238E"/>
    <w:rsid w:val="000A4BC5"/>
    <w:rsid w:val="000B0242"/>
    <w:rsid w:val="000B3D79"/>
    <w:rsid w:val="000B5A85"/>
    <w:rsid w:val="000D234B"/>
    <w:rsid w:val="000D30CF"/>
    <w:rsid w:val="000E061F"/>
    <w:rsid w:val="000E371C"/>
    <w:rsid w:val="000F2465"/>
    <w:rsid w:val="00104002"/>
    <w:rsid w:val="00110BF5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2D5B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079F5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C44C9"/>
    <w:rsid w:val="002D737C"/>
    <w:rsid w:val="002E0F23"/>
    <w:rsid w:val="002E120A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7BB1"/>
    <w:rsid w:val="00330337"/>
    <w:rsid w:val="00330384"/>
    <w:rsid w:val="00345D04"/>
    <w:rsid w:val="00346C26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24D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E0B13"/>
    <w:rsid w:val="005E380B"/>
    <w:rsid w:val="005E6FDD"/>
    <w:rsid w:val="005E7B21"/>
    <w:rsid w:val="005F1D81"/>
    <w:rsid w:val="005F7128"/>
    <w:rsid w:val="0060183E"/>
    <w:rsid w:val="00624965"/>
    <w:rsid w:val="0063189F"/>
    <w:rsid w:val="006348C1"/>
    <w:rsid w:val="00634FD1"/>
    <w:rsid w:val="006359F6"/>
    <w:rsid w:val="006364C5"/>
    <w:rsid w:val="00647AE7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2F7D"/>
    <w:rsid w:val="006F4D9D"/>
    <w:rsid w:val="006F68A1"/>
    <w:rsid w:val="00701A35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81945"/>
    <w:rsid w:val="00883BFE"/>
    <w:rsid w:val="008A1B88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90308E"/>
    <w:rsid w:val="00924D79"/>
    <w:rsid w:val="00925D24"/>
    <w:rsid w:val="00930E85"/>
    <w:rsid w:val="00951A0B"/>
    <w:rsid w:val="00952043"/>
    <w:rsid w:val="00953330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570C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15AE7"/>
    <w:rsid w:val="00C23100"/>
    <w:rsid w:val="00C24542"/>
    <w:rsid w:val="00C24FBE"/>
    <w:rsid w:val="00C257AD"/>
    <w:rsid w:val="00C30121"/>
    <w:rsid w:val="00C34D4E"/>
    <w:rsid w:val="00C6528F"/>
    <w:rsid w:val="00C7384C"/>
    <w:rsid w:val="00C85ABA"/>
    <w:rsid w:val="00C95AC8"/>
    <w:rsid w:val="00C970F4"/>
    <w:rsid w:val="00CB2274"/>
    <w:rsid w:val="00CB6C3A"/>
    <w:rsid w:val="00CC720C"/>
    <w:rsid w:val="00CD1C6A"/>
    <w:rsid w:val="00CD33A3"/>
    <w:rsid w:val="00CD4A70"/>
    <w:rsid w:val="00CD4FF3"/>
    <w:rsid w:val="00CE3F5C"/>
    <w:rsid w:val="00CE4FB9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738FC"/>
    <w:rsid w:val="00D74659"/>
    <w:rsid w:val="00D85738"/>
    <w:rsid w:val="00D923D6"/>
    <w:rsid w:val="00D9678D"/>
    <w:rsid w:val="00DA2985"/>
    <w:rsid w:val="00DB08F7"/>
    <w:rsid w:val="00DB60C1"/>
    <w:rsid w:val="00DC3CB7"/>
    <w:rsid w:val="00DD2A21"/>
    <w:rsid w:val="00DD70C0"/>
    <w:rsid w:val="00DD7DC5"/>
    <w:rsid w:val="00DE242F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32F82"/>
    <w:rsid w:val="00E36DD2"/>
    <w:rsid w:val="00E42F9D"/>
    <w:rsid w:val="00E46078"/>
    <w:rsid w:val="00E50A55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6D29"/>
    <w:rsid w:val="00F228D5"/>
    <w:rsid w:val="00F22AD2"/>
    <w:rsid w:val="00F33898"/>
    <w:rsid w:val="00F34BE7"/>
    <w:rsid w:val="00F411E1"/>
    <w:rsid w:val="00F43FA9"/>
    <w:rsid w:val="00F61E29"/>
    <w:rsid w:val="00F64376"/>
    <w:rsid w:val="00F75AD6"/>
    <w:rsid w:val="00F81070"/>
    <w:rsid w:val="00F82D66"/>
    <w:rsid w:val="00F83AFA"/>
    <w:rsid w:val="00F94FD0"/>
    <w:rsid w:val="00FA13A1"/>
    <w:rsid w:val="00FA184C"/>
    <w:rsid w:val="00FA3A95"/>
    <w:rsid w:val="00FB1817"/>
    <w:rsid w:val="00FB21FA"/>
    <w:rsid w:val="00FB3554"/>
    <w:rsid w:val="00FB61B6"/>
    <w:rsid w:val="00FC1AE0"/>
    <w:rsid w:val="00FC27FA"/>
    <w:rsid w:val="00FC5A41"/>
    <w:rsid w:val="00FC6B9B"/>
    <w:rsid w:val="00FD1CB8"/>
    <w:rsid w:val="00FD3E27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80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80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3378</izvorni_sadrzaj>
    <derivirana_varijabla naziv="DomainObject.Predmet.Broj_1">3378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St-3378/2016</izvorni_sadrzaj>
    <derivirana_varijabla naziv="DomainObject.Predmet.OznakaBroj_1">St-3378/2016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PERUN KAMEN d.o.o.</izvorni_sadrzaj>
    <derivirana_varijabla naziv="DomainObject.Predmet.ProtustrankaFormated_1">  PERUN KAMEN d.o.o.</derivirana_varijabla>
  </DomainObject.Predmet.ProtustrankaFormated>
  <DomainObject.Predmet.ProtustrankaFormatedOIB>
    <izvorni_sadrzaj>  PERUN KAMEN d.o.o., OIB 68828630913</izvorni_sadrzaj>
    <derivirana_varijabla naziv="DomainObject.Predmet.ProtustrankaFormatedOIB_1">  PERUN KAMEN d.o.o., OIB 68828630913</derivirana_varijabla>
  </DomainObject.Predmet.ProtustrankaFormatedOIB>
  <DomainObject.Predmet.ProtustrankaFormatedWithAdress>
    <izvorni_sadrzaj> PERUN KAMEN d.o.o., Majur 23, 10342 Majur</izvorni_sadrzaj>
    <derivirana_varijabla naziv="DomainObject.Predmet.ProtustrankaFormatedWithAdress_1"> PERUN KAMEN d.o.o., Majur 23, 10342 Majur</derivirana_varijabla>
  </DomainObject.Predmet.ProtustrankaFormatedWithAdress>
  <DomainObject.Predmet.ProtustrankaFormatedWithAdressOIB>
    <izvorni_sadrzaj> PERUN KAMEN d.o.o., OIB 68828630913, Majur 23, 10342 Majur</izvorni_sadrzaj>
    <derivirana_varijabla naziv="DomainObject.Predmet.ProtustrankaFormatedWithAdressOIB_1"> PERUN KAMEN d.o.o., OIB 68828630913, Majur 23, 10342 Majur</derivirana_varijabla>
  </DomainObject.Predmet.ProtustrankaFormatedWithAdressOIB>
  <DomainObject.Predmet.ProtustrankaWithAdress>
    <izvorni_sadrzaj>PERUN KAMEN d.o.o. Majur 23, 10342 Majur</izvorni_sadrzaj>
    <derivirana_varijabla naziv="DomainObject.Predmet.ProtustrankaWithAdress_1">PERUN KAMEN d.o.o. Majur 23, 10342 Majur</derivirana_varijabla>
  </DomainObject.Predmet.ProtustrankaWithAdress>
  <DomainObject.Predmet.ProtustrankaWithAdressOIB>
    <izvorni_sadrzaj>PERUN KAMEN d.o.o., OIB 68828630913, Majur 23, 10342 Majur</izvorni_sadrzaj>
    <derivirana_varijabla naziv="DomainObject.Predmet.ProtustrankaWithAdressOIB_1">PERUN KAMEN d.o.o., OIB 68828630913, Majur 23, 10342 Majur</derivirana_varijabla>
  </DomainObject.Predmet.ProtustrankaWithAdressOIB>
  <DomainObject.Predmet.ProtustrankaNazivFormated>
    <izvorni_sadrzaj>PERUN KAMEN d.o.o.</izvorni_sadrzaj>
    <derivirana_varijabla naziv="DomainObject.Predmet.ProtustrankaNazivFormated_1">PERUN KAMEN d.o.o.</derivirana_varijabla>
  </DomainObject.Predmet.ProtustrankaNazivFormated>
  <DomainObject.Predmet.ProtustrankaNazivFormatedOIB>
    <izvorni_sadrzaj>PERUN KAMEN d.o.o., OIB 68828630913</izvorni_sadrzaj>
    <derivirana_varijabla naziv="DomainObject.Predmet.ProtustrankaNazivFormatedOIB_1">PERUN KAMEN d.o.o., OIB 68828630913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PERUN KAMEN d.o.o.</item>
    </izvorni_sadrzaj>
    <derivirana_varijabla naziv="DomainObject.Predmet.ProtuStrankaListFormated_1">
      <item>PERUN KAMEN d.o.o.</item>
    </derivirana_varijabla>
  </DomainObject.Predmet.ProtuStrankaListFormated>
  <DomainObject.Predmet.ProtuStrankaListFormatedOIB>
    <izvorni_sadrzaj>
      <item>PERUN KAMEN d.o.o., OIB 68828630913</item>
    </izvorni_sadrzaj>
    <derivirana_varijabla naziv="DomainObject.Predmet.ProtuStrankaListFormatedOIB_1">
      <item>PERUN KAMEN d.o.o., OIB 68828630913</item>
    </derivirana_varijabla>
  </DomainObject.Predmet.ProtuStrankaListFormatedOIB>
  <DomainObject.Predmet.ProtuStrankaListFormatedWithAdress>
    <izvorni_sadrzaj>
      <item>PERUN KAMEN d.o.o., Majur 23, 10342 Majur</item>
    </izvorni_sadrzaj>
    <derivirana_varijabla naziv="DomainObject.Predmet.ProtuStrankaListFormatedWithAdress_1">
      <item>PERUN KAMEN d.o.o., Majur 23, 10342 Majur</item>
    </derivirana_varijabla>
  </DomainObject.Predmet.ProtuStrankaListFormatedWithAdress>
  <DomainObject.Predmet.ProtuStrankaListFormatedWithAdressOIB>
    <izvorni_sadrzaj>
      <item>PERUN KAMEN d.o.o., OIB 68828630913, Majur 23, 10342 Majur</item>
    </izvorni_sadrzaj>
    <derivirana_varijabla naziv="DomainObject.Predmet.ProtuStrankaListFormatedWithAdressOIB_1">
      <item>PERUN KAMEN d.o.o., OIB 68828630913, Majur 23, 10342 Majur</item>
    </derivirana_varijabla>
  </DomainObject.Predmet.ProtuStrankaListFormatedWithAdressOIB>
  <DomainObject.Predmet.ProtuStrankaListNazivFormated>
    <izvorni_sadrzaj>
      <item>PERUN KAMEN d.o.o.</item>
    </izvorni_sadrzaj>
    <derivirana_varijabla naziv="DomainObject.Predmet.ProtuStrankaListNazivFormated_1">
      <item>PERUN KAMEN d.o.o.</item>
    </derivirana_varijabla>
  </DomainObject.Predmet.ProtuStrankaListNazivFormated>
  <DomainObject.Predmet.ProtuStrankaListNazivFormatedOIB>
    <izvorni_sadrzaj>
      <item>PERUN KAMEN d.o.o., OIB 68828630913</item>
    </izvorni_sadrzaj>
    <derivirana_varijabla naziv="DomainObject.Predmet.ProtuStrankaListNazivFormatedOIB_1">
      <item>PERUN KAMEN d.o.o., OIB 68828630913</item>
    </derivirana_varijabla>
  </DomainObject.Predmet.ProtuStrankaListNazivFormatedOIB>
  <DomainObject.Predmet.OstaliListFormated>
    <izvorni_sadrzaj>
      <item>Tihomir Markić</item>
    </izvorni_sadrzaj>
    <derivirana_varijabla naziv="DomainObject.Predmet.OstaliListFormated_1">
      <item>Tihomir Markić</item>
    </derivirana_varijabla>
  </DomainObject.Predmet.OstaliListFormated>
  <DomainObject.Predmet.OstaliListFormatedOIB>
    <izvorni_sadrzaj>
      <item>Tihomir Markić, OIB 06406607456</item>
    </izvorni_sadrzaj>
    <derivirana_varijabla naziv="DomainObject.Predmet.OstaliListFormatedOIB_1">
      <item>Tihomir Markić, OIB 06406607456</item>
    </derivirana_varijabla>
  </DomainObject.Predmet.OstaliListFormatedOIB>
  <DomainObject.Predmet.OstaliListFormatedWithAdress>
    <izvorni_sadrzaj>
      <item>Tihomir Markić, Majur 23, 10342 Majur</item>
    </izvorni_sadrzaj>
    <derivirana_varijabla naziv="DomainObject.Predmet.OstaliListFormatedWithAdress_1">
      <item>Tihomir Markić, Majur 23, 10342 Majur</item>
    </derivirana_varijabla>
  </DomainObject.Predmet.OstaliListFormatedWithAdress>
  <DomainObject.Predmet.OstaliListFormatedWithAdressOIB>
    <izvorni_sadrzaj>
      <item>Tihomir Markić, OIB 06406607456, Majur 23, 10342 Majur</item>
    </izvorni_sadrzaj>
    <derivirana_varijabla naziv="DomainObject.Predmet.OstaliListFormatedWithAdressOIB_1">
      <item>Tihomir Markić, OIB 06406607456, Majur 23, 10342 Majur</item>
    </derivirana_varijabla>
  </DomainObject.Predmet.OstaliListFormatedWithAdressOIB>
  <DomainObject.Predmet.OstaliListNazivFormated>
    <izvorni_sadrzaj>
      <item>Tihomir Markić</item>
    </izvorni_sadrzaj>
    <derivirana_varijabla naziv="DomainObject.Predmet.OstaliListNazivFormated_1">
      <item>Tihomir Markić</item>
    </derivirana_varijabla>
  </DomainObject.Predmet.OstaliListNazivFormated>
  <DomainObject.Predmet.OstaliListNazivFormatedOIB>
    <izvorni_sadrzaj>
      <item>Tihomir Markić, OIB 06406607456</item>
    </izvorni_sadrzaj>
    <derivirana_varijabla naziv="DomainObject.Predmet.OstaliListNazivFormatedOIB_1">
      <item>Tihomir Markić, OIB 06406607456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PERUN KAMEN d.o.o.</izvorni_sadrzaj>
    <derivirana_varijabla naziv="DomainObject.Predmet.ProtustrankaIDrugi_1">PERUN KAMEN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PERUN KAMEN d.o.o., OIB 68828630913, Majur 23, 10342 Majur</izvorni_sadrzaj>
    <derivirana_varijabla naziv="DomainObject.Predmet.ProtustrankaIDrugiAdressOIB_1">PERUN KAMEN d.o.o., OIB 68828630913, Majur 23,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PERUN KAMEN d.o.o.</item>
      <item>Tihomir Markić</item>
    </izvorni_sadrzaj>
    <derivirana_varijabla naziv="DomainObject.Predmet.SudioniciListNaziv_1">
      <item>FINA Regionalni centar Zagreb</item>
      <item>PERUN KAMEN d.o.o.</item>
      <item>Tihomir Markić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PERUN KAMEN d.o.o., OIB 68828630913, Majur 23,10342 Majur</item>
      <item>Tihomir Markić, OIB 06406607456, Majur 23,10342 Majur</item>
    </izvorni_sadrzaj>
    <derivirana_varijabla naziv="DomainObject.Predmet.SudioniciListAdressOIB_1">
      <item>FINA Regionalni centar Zagreb, OIB 85821130368, Trg svibanjskih žrtava 1995. br. 1,10000 Zagreb</item>
      <item>PERUN KAMEN d.o.o., OIB 68828630913, Majur 23,10342 Majur</item>
      <item>Tihomir Markić, OIB 06406607456, Majur 23,10342 Majur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68828630913</item>
      <item>, OIB 06406607456</item>
    </izvorni_sadrzaj>
    <derivirana_varijabla naziv="DomainObject.Predmet.SudioniciListNazivOIB_1">
      <item>, OIB 85821130368</item>
      <item>, OIB 68828630913</item>
      <item>, OIB 06406607456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658</properties:Words>
  <properties:Characters>3724</properties:Characters>
  <properties:Lines>94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2019-03-12T10:21:00Z</dcterms:created>
  <dc:creator>Ante</dc:creator>
  <cp:lastModifiedBy>Valentina Delač</cp:lastModifiedBy>
  <cp:lastPrinted>2019-03-12T10:23:00Z</cp:lastPrinted>
  <dcterms:modified xmlns:xsi="http://www.w3.org/2001/XMLSchema-instance" xsi:type="dcterms:W3CDTF">2019-03-12T10:23:00Z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(Perun Kamen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