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4d0ff" w14:paraId="464d0ff" w:rsidRDefault="00BF30CF" w:rsidP="00BF30CF" w:rsidR="00BF30CF">
      <w:pPr>
        <w:jc w:val="right"/>
        <w15:collapsed w:val="false"/>
      </w:pPr>
      <w:r>
        <w:t>Broj: 6 St-</w:t>
      </w:r>
      <w:r w:rsidR="00E8507C">
        <w:t>903</w:t>
      </w:r>
      <w:r w:rsidR="00C96219">
        <w:t>/18-</w:t>
      </w:r>
      <w:r w:rsidR="0092270B">
        <w:t>7</w:t>
      </w:r>
    </w:p>
    <w:p w:rsidRDefault="00910E67" w:rsidP="00910E67" w:rsidR="00910E67">
      <w:r>
        <w:rPr>
          <w:rStyle w:val="Naglaeno"/>
        </w:rPr>
        <w:t xml:space="preserve">             </w:t>
      </w:r>
      <w:r w:rsidR="00041317">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87452" w:rsidP="00910E67" w:rsidR="00D87452" w:rsidRPr="00910E67">
      <w:pPr>
        <w:ind w:hanging="720" w:left="360"/>
        <w:rPr>
          <w:sz w:val="22"/>
          <w:szCs w:val="22"/>
        </w:rPr>
      </w:pPr>
    </w:p>
    <w:p w:rsidRDefault="00BF30CF" w:rsidP="00BF30CF" w:rsidR="00BF30CF">
      <w:pPr>
        <w:jc w:val="center"/>
      </w:pPr>
    </w:p>
    <w:p w:rsidRDefault="0092270B" w:rsidP="00BF30CF" w:rsidR="0092270B">
      <w:pPr>
        <w:jc w:val="center"/>
      </w:pPr>
    </w:p>
    <w:p w:rsidRDefault="00A371A9" w:rsidP="00BF30CF" w:rsidR="00BF30CF">
      <w:pPr>
        <w:jc w:val="center"/>
      </w:pPr>
      <w:r>
        <w:t>U</w:t>
      </w:r>
      <w:r w:rsidR="000C5C7F">
        <w:t xml:space="preserve"> </w:t>
      </w:r>
      <w:r>
        <w:t xml:space="preserve"> I</w:t>
      </w:r>
      <w:r w:rsidR="000C5C7F">
        <w:t xml:space="preserve"> </w:t>
      </w:r>
      <w:r>
        <w:t>M</w:t>
      </w:r>
      <w:r w:rsidR="000C5C7F">
        <w:t xml:space="preserve"> </w:t>
      </w:r>
      <w:r>
        <w:t>E</w:t>
      </w:r>
      <w:r w:rsidR="000C5C7F">
        <w:t xml:space="preserve"> </w:t>
      </w:r>
      <w:r>
        <w:t xml:space="preserve"> R</w:t>
      </w:r>
      <w:r w:rsidR="000C5C7F">
        <w:t xml:space="preserve"> </w:t>
      </w:r>
      <w:r>
        <w:t>E</w:t>
      </w:r>
      <w:r w:rsidR="000C5C7F">
        <w:t xml:space="preserve"> </w:t>
      </w:r>
      <w:r>
        <w:t>P</w:t>
      </w:r>
      <w:r w:rsidR="000C5C7F">
        <w:t xml:space="preserve"> </w:t>
      </w:r>
      <w:r>
        <w:t>U</w:t>
      </w:r>
      <w:r w:rsidR="000C5C7F">
        <w:t xml:space="preserve">  </w:t>
      </w:r>
      <w:r>
        <w:t>B</w:t>
      </w:r>
      <w:r w:rsidR="000C5C7F">
        <w:t xml:space="preserve"> </w:t>
      </w:r>
      <w:r>
        <w:t>L</w:t>
      </w:r>
      <w:r w:rsidR="000C5C7F">
        <w:t xml:space="preserve"> </w:t>
      </w:r>
      <w:r>
        <w:t>I</w:t>
      </w:r>
      <w:r w:rsidR="000C5C7F">
        <w:t xml:space="preserve"> </w:t>
      </w:r>
      <w:r>
        <w:t>K</w:t>
      </w:r>
      <w:r w:rsidR="000C5C7F">
        <w:t xml:space="preserve"> </w:t>
      </w:r>
      <w:r>
        <w:t>E</w:t>
      </w:r>
      <w:r w:rsidR="000C5C7F">
        <w:t xml:space="preserve"> </w:t>
      </w:r>
      <w:r>
        <w:t xml:space="preserve"> H</w:t>
      </w:r>
      <w:r w:rsidR="000C5C7F">
        <w:t xml:space="preserve"> </w:t>
      </w:r>
      <w:r>
        <w:t>R</w:t>
      </w:r>
      <w:r w:rsidR="000C5C7F">
        <w:t xml:space="preserve"> </w:t>
      </w:r>
      <w:r>
        <w:t>V</w:t>
      </w:r>
      <w:r w:rsidR="000C5C7F">
        <w:t xml:space="preserve"> </w:t>
      </w:r>
      <w:r>
        <w:t>A</w:t>
      </w:r>
      <w:r w:rsidR="000C5C7F">
        <w:t xml:space="preserve"> </w:t>
      </w:r>
      <w:r>
        <w:t>T</w:t>
      </w:r>
      <w:r w:rsidR="000C5C7F">
        <w:t xml:space="preserve"> </w:t>
      </w:r>
      <w:r>
        <w:t>S</w:t>
      </w:r>
      <w:r w:rsidR="000C5C7F">
        <w:t xml:space="preserve"> </w:t>
      </w:r>
      <w:r>
        <w:t>K</w:t>
      </w:r>
      <w:r w:rsidR="000C5C7F">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BF30CF" w:rsidP="00BF30CF" w:rsidR="00BF30CF"/>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nad dužnikom:</w:t>
      </w:r>
      <w:r w:rsidRPr="00D14516">
        <w:t xml:space="preserve"> </w:t>
      </w:r>
      <w:r w:rsidR="00E8507C">
        <w:rPr>
          <w:b/>
        </w:rPr>
        <w:t>DOM ZA STARIJE I NEMOĆNE OSOBE OPAČKOVI DVORI, Valpovo, Matije Gupca 133A, OIB: 99428198650, MBS: 030134540</w:t>
      </w:r>
      <w:r w:rsidRPr="00D14516">
        <w:t>,</w:t>
      </w:r>
      <w:r>
        <w:t xml:space="preserve"> dana </w:t>
      </w:r>
      <w:r w:rsidR="0092270B">
        <w:t>2. listopada</w:t>
      </w:r>
      <w:r w:rsidR="000C5C7F">
        <w:t xml:space="preserve"> 2018. g., </w:t>
      </w:r>
    </w:p>
    <w:p w:rsidRDefault="000C5C7F" w:rsidP="000C5C7F" w:rsidR="00324E7F">
      <w:pPr>
        <w:tabs>
          <w:tab w:pos="4830" w:val="left"/>
        </w:tabs>
        <w:jc w:val="both"/>
      </w:pPr>
      <w:r>
        <w:tab/>
      </w:r>
    </w:p>
    <w:p w:rsidRDefault="00D87452" w:rsidP="000C5C7F" w:rsidR="00D87452">
      <w:pPr>
        <w:tabs>
          <w:tab w:pos="4830" w:val="left"/>
        </w:tabs>
        <w:jc w:val="both"/>
      </w:pPr>
    </w:p>
    <w:p w:rsidRDefault="00324E7F" w:rsidP="00324E7F" w:rsidR="00324E7F" w:rsidRPr="00B162A4">
      <w:pPr>
        <w:jc w:val="center"/>
      </w:pPr>
      <w:r w:rsidRPr="00B162A4">
        <w:t>r i j e š i o    j e</w:t>
      </w:r>
      <w:r w:rsidR="00FC3029">
        <w:t xml:space="preserve"> :</w:t>
      </w:r>
    </w:p>
    <w:p w:rsidRDefault="00324E7F" w:rsidP="00324E7F" w:rsidR="00324E7F">
      <w:pPr>
        <w:jc w:val="center"/>
        <w:rPr>
          <w:b/>
        </w:rPr>
      </w:pPr>
    </w:p>
    <w:p w:rsidRDefault="00324E7F" w:rsidP="00324E7F" w:rsidR="00324E7F">
      <w:pPr>
        <w:jc w:val="center"/>
        <w:rPr>
          <w:b/>
        </w:rPr>
      </w:pPr>
    </w:p>
    <w:p w:rsidRDefault="00324E7F" w:rsidP="00425304" w:rsidR="00324E7F">
      <w:pPr>
        <w:numPr>
          <w:ilvl w:val="0"/>
          <w:numId w:val="11"/>
        </w:numPr>
        <w:jc w:val="both"/>
        <w:rPr>
          <w:b/>
        </w:rPr>
      </w:pPr>
      <w:r w:rsidRPr="0074446F">
        <w:rPr>
          <w:b/>
        </w:rPr>
        <w:t>Otvara se</w:t>
      </w:r>
      <w:r>
        <w:t xml:space="preserve"> stečajni postupak nad dužnikom </w:t>
      </w:r>
      <w:r w:rsidR="00E8507C">
        <w:rPr>
          <w:b/>
        </w:rPr>
        <w:t>DOM ZA STARIJE I NEMOĆNE OSOBE OPAČKOVI DVORI, Valpovo, Matije Gupca 133A, OIB: 99428198650, MBS: 030134540</w:t>
      </w:r>
      <w:r w:rsidR="00CA1D43">
        <w:rPr>
          <w:b/>
        </w:rPr>
        <w:t>.</w:t>
      </w:r>
    </w:p>
    <w:p w:rsidRDefault="00C96219" w:rsidP="00C96219" w:rsidR="00C96219">
      <w:pPr>
        <w:ind w:left="1080"/>
        <w:jc w:val="both"/>
        <w:rPr>
          <w:b/>
        </w:rPr>
      </w:pPr>
    </w:p>
    <w:p w:rsidRDefault="00324E7F" w:rsidP="00C96219" w:rsidR="00E33447" w:rsidRPr="00E8507C">
      <w:pPr>
        <w:numPr>
          <w:ilvl w:val="0"/>
          <w:numId w:val="11"/>
        </w:numPr>
        <w:jc w:val="both"/>
        <w:rPr>
          <w:b/>
        </w:rPr>
      </w:pPr>
      <w:r w:rsidRPr="00E33447">
        <w:t>Za stečajnog upravitelja određuje se</w:t>
      </w:r>
      <w:r w:rsidR="004D6DB6" w:rsidRPr="00C96219">
        <w:rPr>
          <w:b/>
        </w:rPr>
        <w:t xml:space="preserve"> </w:t>
      </w:r>
      <w:r w:rsidR="00E8507C" w:rsidRPr="00E8507C">
        <w:rPr>
          <w:b/>
        </w:rPr>
        <w:t xml:space="preserve">Snježana </w:t>
      </w:r>
      <w:proofErr w:type="spellStart"/>
      <w:r w:rsidR="00E8507C" w:rsidRPr="00E8507C">
        <w:rPr>
          <w:b/>
        </w:rPr>
        <w:t>Sudarević</w:t>
      </w:r>
      <w:proofErr w:type="spellEnd"/>
      <w:r w:rsidR="00E8507C" w:rsidRPr="00E8507C">
        <w:rPr>
          <w:b/>
        </w:rPr>
        <w:t xml:space="preserve"> iz Osijeka, Trg bana Jelačića 27, OIB 83030278680</w:t>
      </w:r>
      <w:r w:rsidR="00425304" w:rsidRPr="00E8507C">
        <w:rPr>
          <w:b/>
        </w:rPr>
        <w:t>.</w:t>
      </w:r>
    </w:p>
    <w:p w:rsidRDefault="00ED72C6" w:rsidP="00ED72C6" w:rsidR="00ED72C6" w:rsidRPr="00ED72C6">
      <w:pPr>
        <w:jc w:val="both"/>
        <w:rPr>
          <w:b/>
        </w:rPr>
      </w:pPr>
    </w:p>
    <w:p w:rsidRDefault="00324E7F" w:rsidP="00425304" w:rsidR="00324E7F">
      <w:pPr>
        <w:numPr>
          <w:ilvl w:val="0"/>
          <w:numId w:val="11"/>
        </w:numPr>
        <w:jc w:val="both"/>
        <w:rPr>
          <w:b/>
        </w:rPr>
      </w:pPr>
      <w:r w:rsidRPr="0074446F">
        <w:rPr>
          <w:b/>
        </w:rPr>
        <w:t>Zaključuje se</w:t>
      </w:r>
      <w:r>
        <w:t xml:space="preserve"> stečajni postupak nad dužnikom </w:t>
      </w:r>
      <w:r w:rsidR="00E8507C">
        <w:rPr>
          <w:b/>
        </w:rPr>
        <w:t>DOM ZA STARIJE I NEMOĆNE OSOBE OPAČKOVI DVORI, Valpovo, Matije Gupca 133A, OIB: 99428198650, MBS: 030134540</w:t>
      </w:r>
      <w:r w:rsidR="00BF30CF">
        <w:rPr>
          <w:b/>
        </w:rPr>
        <w:t>.</w:t>
      </w:r>
    </w:p>
    <w:p w:rsidRDefault="00A371A9" w:rsidP="00A371A9" w:rsidR="00BF30CF">
      <w:pPr>
        <w:tabs>
          <w:tab w:pos="5265" w:val="left"/>
        </w:tabs>
        <w:jc w:val="both"/>
        <w:rPr>
          <w:b/>
        </w:rPr>
      </w:pPr>
      <w:r>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243617" w:rsidR="005D7739">
      <w:pPr>
        <w:numPr>
          <w:ilvl w:val="0"/>
          <w:numId w:val="11"/>
        </w:numPr>
        <w:jc w:val="both"/>
      </w:pPr>
      <w:r w:rsidRPr="0074446F">
        <w:t>Primjerak rješenja, nakon pravomoćnosti, dostavit će se registru Trgovačkog suda u Osijek</w:t>
      </w:r>
      <w:r w:rsidR="001B2709">
        <w:t>u, radi upisa brisanja dužnika.</w:t>
      </w:r>
    </w:p>
    <w:p w:rsidRDefault="00C96219" w:rsidP="00C96219" w:rsidR="00C96219"/>
    <w:p w:rsidRDefault="00D87452" w:rsidP="00D87452" w:rsidR="00D87452">
      <w:pPr>
        <w:ind w:left="1080"/>
        <w:jc w:val="both"/>
      </w:pPr>
    </w:p>
    <w:p w:rsidRDefault="000249F6" w:rsidP="00243617" w:rsidR="000249F6">
      <w:pPr>
        <w:jc w:val="both"/>
      </w:pPr>
    </w:p>
    <w:p w:rsidRDefault="005D7739" w:rsidP="00243617" w:rsidR="005D7739">
      <w:pPr>
        <w:jc w:val="both"/>
      </w:pPr>
    </w:p>
    <w:p w:rsidRDefault="00D87452" w:rsidP="00243617" w:rsidR="00D87452">
      <w:pPr>
        <w:jc w:val="both"/>
      </w:pPr>
    </w:p>
    <w:p w:rsidRDefault="00D87452" w:rsidP="00243617" w:rsidR="00D87452">
      <w:pPr>
        <w:jc w:val="both"/>
      </w:pPr>
    </w:p>
    <w:p w:rsidRDefault="00324E7F" w:rsidP="00324E7F" w:rsidR="00324E7F" w:rsidRPr="00B162A4">
      <w:pPr>
        <w:jc w:val="center"/>
      </w:pPr>
      <w:r w:rsidRPr="00B162A4">
        <w:lastRenderedPageBreak/>
        <w:t>Obrazloženje</w:t>
      </w:r>
    </w:p>
    <w:p w:rsidRDefault="006B2E64" w:rsidP="00DF4D5E" w:rsidR="006B2E64">
      <w:pPr>
        <w:rPr>
          <w:b/>
        </w:rPr>
      </w:pPr>
    </w:p>
    <w:p w:rsidRDefault="007D7E9A" w:rsidP="00DF4D5E" w:rsidR="007D7E9A">
      <w:pPr>
        <w:rPr>
          <w:b/>
        </w:rPr>
      </w:pPr>
    </w:p>
    <w:p w:rsidRDefault="000C5C7F" w:rsidP="000C5C7F" w:rsidR="000C5C7F">
      <w:pPr>
        <w:ind w:firstLine="720"/>
        <w:jc w:val="both"/>
      </w:pPr>
      <w:r>
        <w:t xml:space="preserve">Predlagatelj </w:t>
      </w:r>
      <w:r w:rsidR="00D54CA6">
        <w:t xml:space="preserve">FINA RC Osijek dana </w:t>
      </w:r>
      <w:r w:rsidR="00E8507C">
        <w:t>5. lipnja</w:t>
      </w:r>
      <w:r w:rsidR="000249F6">
        <w:t xml:space="preserve"> 2018</w:t>
      </w:r>
      <w:r>
        <w:t>. g.</w:t>
      </w:r>
      <w:r w:rsidR="00D54CA6">
        <w:t xml:space="preserve"> podnijela je prijedlog za otvaranje stečajnog postupka nad dužnikom </w:t>
      </w:r>
      <w:r w:rsidR="00E8507C">
        <w:rPr>
          <w:b/>
        </w:rPr>
        <w:t xml:space="preserve">DOM ZA STARIJE I NEMOĆNE OSOBE OPAČKOVI DVORI, Valpovo, Matije Gupca 133A, OIB: 99428198650, MBS: 030134540 </w:t>
      </w:r>
      <w:r w:rsidRPr="006A048A">
        <w:t>navodeći da</w:t>
      </w:r>
      <w:r>
        <w:t xml:space="preserve"> dužnik na dan </w:t>
      </w:r>
      <w:r w:rsidR="00E8507C">
        <w:t>1.6</w:t>
      </w:r>
      <w:r w:rsidR="00C96219">
        <w:t>.</w:t>
      </w:r>
      <w:r w:rsidR="000249F6">
        <w:t>2018</w:t>
      </w:r>
      <w:r>
        <w:t xml:space="preserve">. g. u Očevidniku redoslijeda osnova za plaćanje ima evidentirane neizvršene osnove za plaćanje u ukupnom iznosu od </w:t>
      </w:r>
      <w:r w:rsidR="00E8507C">
        <w:t>75.522,58</w:t>
      </w:r>
      <w:r>
        <w:t xml:space="preserve"> kn u neprekidnom razdoblju od </w:t>
      </w:r>
      <w:r w:rsidR="00E8507C">
        <w:t>120</w:t>
      </w:r>
      <w:r>
        <w:t xml:space="preserve"> dana</w:t>
      </w:r>
      <w:r w:rsidR="000249F6">
        <w:t xml:space="preserve"> te da ima </w:t>
      </w:r>
      <w:r w:rsidR="00E8507C">
        <w:t>tri</w:t>
      </w:r>
      <w:r w:rsidR="001B2709">
        <w:t xml:space="preserve"> zaposlenika</w:t>
      </w:r>
      <w:r>
        <w:t>.</w:t>
      </w:r>
    </w:p>
    <w:p w:rsidRDefault="00AE36D5" w:rsidP="002743AC" w:rsidR="00AE36D5">
      <w:pPr>
        <w:jc w:val="both"/>
      </w:pPr>
    </w:p>
    <w:p w:rsidRDefault="000C5C7F" w:rsidP="000C5C7F" w:rsidR="000C5C7F">
      <w:pPr>
        <w:ind w:firstLine="720"/>
        <w:jc w:val="both"/>
      </w:pPr>
      <w:r>
        <w:t>Zaključkom ovoga suda broj 6 St-</w:t>
      </w:r>
      <w:r w:rsidR="00E8507C">
        <w:t>903/18-3</w:t>
      </w:r>
      <w:r w:rsidR="000249F6">
        <w:t xml:space="preserve"> od </w:t>
      </w:r>
      <w:r w:rsidR="00E8507C">
        <w:t>2. srpnja</w:t>
      </w:r>
      <w:r w:rsidR="000249F6">
        <w:t xml:space="preserve"> 2018. g. </w:t>
      </w:r>
      <w:r>
        <w:t xml:space="preserve">sud je pozvao dužnika da sukladno čl. 16 st. 3 Stečajnog zakona (NN 71/15) u roku od 8 dana dostavi popis imovine i obveza dužnika – </w:t>
      </w:r>
      <w:proofErr w:type="spellStart"/>
      <w:r>
        <w:t>prokazni</w:t>
      </w:r>
      <w:proofErr w:type="spellEnd"/>
      <w:r>
        <w:t xml:space="preserve"> popis imovine  te pisano izvješće o financijsko-gospodarskom stanju dužnika.</w:t>
      </w:r>
    </w:p>
    <w:p w:rsidRDefault="000C5C7F" w:rsidP="000C5C7F" w:rsidR="000C5C7F">
      <w:pPr>
        <w:ind w:firstLine="720"/>
        <w:jc w:val="both"/>
      </w:pPr>
    </w:p>
    <w:p w:rsidRDefault="000C5C7F" w:rsidP="000C573C" w:rsidR="000C5C7F">
      <w:pPr>
        <w:ind w:firstLine="720"/>
        <w:jc w:val="both"/>
      </w:pPr>
      <w:r>
        <w:t xml:space="preserve">Dužnik je </w:t>
      </w:r>
      <w:r w:rsidR="00E8507C">
        <w:t xml:space="preserve">uz podnesak od 12. srpnja 2018. g. </w:t>
      </w:r>
      <w:r w:rsidR="001B2709">
        <w:t>u spis</w:t>
      </w:r>
      <w:r>
        <w:t xml:space="preserve"> dostavio </w:t>
      </w:r>
      <w:proofErr w:type="spellStart"/>
      <w:r w:rsidR="00A5721C">
        <w:t>prokazni</w:t>
      </w:r>
      <w:proofErr w:type="spellEnd"/>
      <w:r w:rsidR="00A5721C">
        <w:t xml:space="preserve"> popis imovine</w:t>
      </w:r>
      <w:r w:rsidR="00E8507C">
        <w:t xml:space="preserve"> dužnika</w:t>
      </w:r>
      <w:r w:rsidR="00A5721C">
        <w:t xml:space="preserve"> ovjerovljen kod javnog bilježnika </w:t>
      </w:r>
      <w:r w:rsidR="00E8507C">
        <w:t xml:space="preserve">Ružica Gagro iz Valpova broj </w:t>
      </w:r>
      <w:r w:rsidR="00A5721C">
        <w:t xml:space="preserve"> OV-</w:t>
      </w:r>
      <w:r w:rsidR="00E8507C">
        <w:t>3707/18 od 11. srpnja 2018. g.</w:t>
      </w:r>
      <w:r w:rsidR="00DD0EB0">
        <w:t xml:space="preserve">, Očevidnik o redoslijedu plaćanja FINE sa obračunatom kamatom od 11.7.2018. g., Izvješće o financijsko-gospodarskom stanju dužnika od 9.7.2018. g., popis osiguranika HZMO od 10.7.2013. g. – prijava osiguranika, Rješenje Upravnog odjela za zdravstvo i socijalnu skrb Osijek od 14.2.2014. g., Potvrdu OIB-a od 8.7.2013. g., izvadak iz sudskog registra </w:t>
      </w:r>
      <w:proofErr w:type="spellStart"/>
      <w:r w:rsidR="00DD0EB0">
        <w:t>Tt</w:t>
      </w:r>
      <w:proofErr w:type="spellEnd"/>
      <w:r w:rsidR="00DD0EB0">
        <w:t>-13/2927 od 8. srpnja 2013.g.</w:t>
      </w:r>
    </w:p>
    <w:p w:rsidRDefault="000C5C7F" w:rsidP="000C5C7F" w:rsidR="000C5C7F">
      <w:pPr>
        <w:ind w:firstLine="720"/>
        <w:jc w:val="both"/>
      </w:pPr>
    </w:p>
    <w:p w:rsidRDefault="000C5C7F" w:rsidP="00DD0EB0" w:rsidR="00A5721C">
      <w:pPr>
        <w:ind w:firstLine="578" w:left="142"/>
        <w:jc w:val="both"/>
      </w:pPr>
      <w:r w:rsidRPr="0092270B">
        <w:t xml:space="preserve">Iz izvješća o financijsko gospodarskom stanju dužnika od </w:t>
      </w:r>
      <w:r w:rsidR="00DD0EB0">
        <w:t>9.7</w:t>
      </w:r>
      <w:r w:rsidR="00D87452" w:rsidRPr="0092270B">
        <w:t>.2018</w:t>
      </w:r>
      <w:r w:rsidR="005D7739" w:rsidRPr="0092270B">
        <w:t>. g.</w:t>
      </w:r>
      <w:r w:rsidRPr="0092270B">
        <w:t xml:space="preserve"> razvidno je da je dužnik </w:t>
      </w:r>
      <w:r w:rsidR="00DD0EB0">
        <w:t xml:space="preserve">nema imovine niti novčanih ili nenovčanih tražbina prema trećim osobama a da je stanje računa dužnika blokade 75.522,58 kn što je ujedno razvidno i iz Očevidnika FINE o redoslijedu plaćanja od 11.7.2018. g. te da dužnik nema nikakvu imovinu iz </w:t>
      </w:r>
      <w:proofErr w:type="spellStart"/>
      <w:r w:rsidR="00DD0EB0">
        <w:t>prokaznog</w:t>
      </w:r>
      <w:proofErr w:type="spellEnd"/>
      <w:r w:rsidR="00DD0EB0">
        <w:t xml:space="preserve"> popisa imovine od 9.7.2018. g. ovjerovljenog kod javnog bilježnika Ružica Gagro iz Valpovo OV-3707/18 od 11.7.2018. g. </w:t>
      </w:r>
    </w:p>
    <w:p w:rsidRDefault="000C5C7F" w:rsidP="000C5C7F" w:rsidR="000C5C7F">
      <w:pPr>
        <w:jc w:val="both"/>
      </w:pPr>
    </w:p>
    <w:p w:rsidRDefault="000C5C7F" w:rsidP="000C5C7F" w:rsidR="000C5C7F">
      <w:pPr>
        <w:ind w:firstLine="720"/>
        <w:jc w:val="both"/>
      </w:pPr>
      <w:r>
        <w:t>Rješenjem ovoga suda broj 6 St-</w:t>
      </w:r>
      <w:r w:rsidR="008C64D5">
        <w:t>903/18-6 od 31. kolovoza</w:t>
      </w:r>
      <w:r w:rsidR="008A1EEB">
        <w:t xml:space="preserve"> 2018. g.</w:t>
      </w:r>
      <w:r>
        <w:t xml:space="preserve">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0C5C7F" w:rsidP="000C5C7F" w:rsidR="000C5C7F">
      <w:pPr>
        <w:jc w:val="both"/>
      </w:pPr>
    </w:p>
    <w:p w:rsidRDefault="000C5C7F" w:rsidP="000C5C7F" w:rsidR="000C5C7F">
      <w:pPr>
        <w:ind w:firstLine="720"/>
        <w:jc w:val="both"/>
      </w:pPr>
      <w:r>
        <w:t xml:space="preserve">Navedeno rješenje objavljeno je na mrežnim stranicama e-oglasna ploča Trgovačkog suda u Osijeku dana </w:t>
      </w:r>
      <w:r w:rsidR="008C64D5">
        <w:t>31. kolovoza</w:t>
      </w:r>
      <w:r w:rsidR="001B2709">
        <w:t xml:space="preserve"> </w:t>
      </w:r>
      <w:r>
        <w:t>2018. g.</w:t>
      </w:r>
    </w:p>
    <w:p w:rsidRDefault="000C5C7F" w:rsidP="000C5C7F" w:rsidR="000C5C7F">
      <w:pPr>
        <w:jc w:val="both"/>
      </w:pPr>
      <w:r>
        <w:t xml:space="preserve"> </w:t>
      </w:r>
    </w:p>
    <w:p w:rsidRDefault="000C5C7F" w:rsidP="000C5C7F" w:rsidR="000C5C7F">
      <w:pPr>
        <w:ind w:firstLine="720"/>
        <w:jc w:val="both"/>
      </w:pPr>
      <w:r>
        <w:t>Po pozivu suda na gore navedeno rješenje u zadanom roku nitko od zainteresiranih osoba nije uplatio predujam za pokriće troškova stečajnog postupka.</w:t>
      </w:r>
    </w:p>
    <w:p w:rsidRDefault="000C5C7F" w:rsidP="000C5C7F" w:rsidR="000C5C7F">
      <w:pPr>
        <w:jc w:val="both"/>
      </w:pPr>
    </w:p>
    <w:p w:rsidRDefault="000C5C7F" w:rsidP="000C5C7F" w:rsidR="000C5C7F">
      <w:pPr>
        <w:ind w:firstLine="720"/>
        <w:jc w:val="both"/>
      </w:pPr>
      <w:r>
        <w:t xml:space="preserve">Sud je proveo uvid u materijalnu dokumentaciju u spisu i to prijedlog FINE za otvaranje stečajnog postupka nad dužnikom od </w:t>
      </w:r>
      <w:r w:rsidR="00DD0EB0">
        <w:t>5.6.</w:t>
      </w:r>
      <w:r w:rsidR="008A1EEB">
        <w:t>2018</w:t>
      </w:r>
      <w:r>
        <w:t>. g., povijesni izvadak iz sudskog registra za dužnika,</w:t>
      </w:r>
      <w:r w:rsidR="00D87452">
        <w:t xml:space="preserve"> </w:t>
      </w:r>
      <w:proofErr w:type="spellStart"/>
      <w:r w:rsidR="00DD0EB0">
        <w:t>prokazni</w:t>
      </w:r>
      <w:proofErr w:type="spellEnd"/>
      <w:r w:rsidR="00DD0EB0">
        <w:t xml:space="preserve"> popis imovine od 9.7.2018. g. ovjerovljen kod javnog </w:t>
      </w:r>
      <w:r w:rsidR="00DD0EB0">
        <w:lastRenderedPageBreak/>
        <w:t xml:space="preserve">bilježnika Ružica Gagro, Odluka o osnivanju dužnika OU-11/13 od 29.1.2013. g., Potvrda OIB-a od 8.7.2013. g., Rješenje Ministarstva socijalne politike i mladih od 14.6.2013. g., Obavijest Državnog zavoda za statistiku, izvadak iz SR od 10.7.2013. g., Rješenje Upravnog odjela za zdravstvo Osijek od 14.2.2014. g., Izvješće o financijsko-gospodarskom stanju dužnika od 9.7.2018. g., Očevidnik FINE o redoslijedu plaćanja od 11.7.2018. g., Prijava osiguranika od 10.7.2013. g.,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D87452" w:rsidP="000C5C7F" w:rsidR="00D87452">
      <w:pPr>
        <w:ind w:firstLine="720"/>
        <w:jc w:val="both"/>
      </w:pPr>
    </w:p>
    <w:p w:rsidRDefault="000C5C7F" w:rsidP="000C5C7F" w:rsidR="000C5C7F">
      <w:pPr>
        <w:ind w:firstLine="720"/>
        <w:jc w:val="both"/>
      </w:pPr>
      <w:r>
        <w:t xml:space="preserve">Za stečajnog upravitelja, automatskim odabirom, imenovan je, automatskim odabirom, </w:t>
      </w:r>
      <w:r w:rsidR="008C64D5">
        <w:t xml:space="preserve">Snježana </w:t>
      </w:r>
      <w:proofErr w:type="spellStart"/>
      <w:r w:rsidR="008C64D5">
        <w:t>Sudarević</w:t>
      </w:r>
      <w:proofErr w:type="spellEnd"/>
      <w:r w:rsidR="00C96219">
        <w:t xml:space="preserve"> iz Osijeka</w:t>
      </w:r>
      <w:r>
        <w:t xml:space="preserve"> s liste A stečajnih upravitelja za područje nadležnosti ovoga suda a sukladno čl. 84 st. 1 u vezi s čl. 85 st. 2 SZ.</w:t>
      </w:r>
    </w:p>
    <w:p w:rsidRDefault="007D7E9A" w:rsidP="000C5C7F" w:rsidR="007D7E9A">
      <w:pPr>
        <w:ind w:left="142"/>
        <w:jc w:val="both"/>
      </w:pPr>
    </w:p>
    <w:p w:rsidRDefault="00415EA9" w:rsidP="007D7E9A" w:rsidR="00415EA9">
      <w:pPr>
        <w:ind w:firstLine="708"/>
        <w:jc w:val="both"/>
      </w:pPr>
    </w:p>
    <w:p w:rsidRDefault="00415EA9" w:rsidP="007D7E9A" w:rsidR="00415EA9">
      <w:pPr>
        <w:ind w:firstLine="708"/>
        <w:jc w:val="both"/>
      </w:pPr>
    </w:p>
    <w:p w:rsidRDefault="00324E7F" w:rsidP="00D8612A" w:rsidR="00C41AEF">
      <w:pPr>
        <w:jc w:val="center"/>
      </w:pPr>
      <w:r w:rsidRPr="00D2596C">
        <w:t xml:space="preserve">U Osijeku </w:t>
      </w:r>
      <w:r w:rsidR="008C64D5">
        <w:t>2. listopada</w:t>
      </w:r>
      <w:r w:rsidR="000C5C7F">
        <w:t xml:space="preserve"> 2018. g.</w:t>
      </w:r>
    </w:p>
    <w:p w:rsidRDefault="007D7E9A" w:rsidP="00415EA9" w:rsidR="007D7E9A"/>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DF5F6A">
      <w:pPr>
        <w:ind w:hanging="5760" w:left="5760"/>
      </w:pPr>
      <w:r>
        <w:tab/>
      </w:r>
      <w:r>
        <w:tab/>
        <w:t>Nada Roso</w:t>
      </w:r>
      <w:r w:rsidR="00DF5F6A">
        <w:t xml:space="preserve">                                                                                                       </w:t>
      </w:r>
      <w:r>
        <w:t xml:space="preserve">             </w:t>
      </w:r>
    </w:p>
    <w:p w:rsidRDefault="007D7E9A" w:rsidP="007C599D" w:rsidR="007D7E9A">
      <w:pPr>
        <w:jc w:val="center"/>
      </w:pPr>
    </w:p>
    <w:p w:rsidRDefault="007D7E9A" w:rsidP="007C599D" w:rsidR="007D7E9A" w:rsidRPr="00C30F2B">
      <w:pPr>
        <w:jc w:val="center"/>
      </w:pP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5508EA" w:rsidP="008667A5" w:rsidR="005508EA" w:rsidRPr="007C599D">
      <w:pPr>
        <w:jc w:val="both"/>
        <w:rPr>
          <w:b/>
        </w:rPr>
      </w:pPr>
    </w:p>
    <w:p w:rsidRDefault="00DF5F6A" w:rsidP="008667A5" w:rsidR="001E75F6">
      <w:pPr>
        <w:jc w:val="both"/>
      </w:pPr>
      <w:r w:rsidRPr="007D7E9A">
        <w:t>DNA:</w:t>
      </w:r>
    </w:p>
    <w:p w:rsidRDefault="008A1EEB" w:rsidP="008667A5" w:rsidR="008A1EEB" w:rsidRPr="001E75F6">
      <w:pPr>
        <w:jc w:val="both"/>
      </w:pPr>
    </w:p>
    <w:p w:rsidRDefault="008A1EEB" w:rsidP="008667A5" w:rsidR="007D7E9A">
      <w:pPr>
        <w:pStyle w:val="Odlomakpopisa"/>
        <w:numPr>
          <w:ilvl w:val="0"/>
          <w:numId w:val="18"/>
        </w:numPr>
        <w:tabs>
          <w:tab w:pos="3225" w:val="left"/>
          <w:tab w:pos="8640" w:val="right"/>
        </w:tabs>
        <w:spacing w:lineRule="auto" w:line="240"/>
        <w:jc w:val="both"/>
      </w:pPr>
      <w:proofErr w:type="spellStart"/>
      <w:r>
        <w:t>dužnik</w:t>
      </w:r>
      <w:proofErr w:type="spellEnd"/>
      <w:r>
        <w:t xml:space="preserve"> </w:t>
      </w:r>
    </w:p>
    <w:p w:rsidRDefault="00D87452" w:rsidP="008667A5" w:rsidR="00D87452">
      <w:pPr>
        <w:pStyle w:val="Odlomakpopisa"/>
        <w:numPr>
          <w:ilvl w:val="0"/>
          <w:numId w:val="18"/>
        </w:numPr>
        <w:tabs>
          <w:tab w:pos="3225" w:val="left"/>
          <w:tab w:pos="8640" w:val="right"/>
        </w:tabs>
        <w:spacing w:lineRule="auto" w:line="240"/>
        <w:jc w:val="both"/>
      </w:pPr>
      <w:proofErr w:type="spellStart"/>
      <w:proofErr w:type="gramStart"/>
      <w:r>
        <w:t>st</w:t>
      </w:r>
      <w:proofErr w:type="gramEnd"/>
      <w:r>
        <w:t>.</w:t>
      </w:r>
      <w:proofErr w:type="spellEnd"/>
      <w:r>
        <w:t xml:space="preserve"> </w:t>
      </w:r>
      <w:proofErr w:type="spellStart"/>
      <w:r>
        <w:t>uprav</w:t>
      </w:r>
      <w:proofErr w:type="spellEnd"/>
      <w:r>
        <w:t xml:space="preserve">. </w:t>
      </w:r>
      <w:r w:rsidR="00DD0EB0">
        <w:t xml:space="preserve">Snježana </w:t>
      </w:r>
      <w:proofErr w:type="spellStart"/>
      <w:r w:rsidR="00DD0EB0">
        <w:t>Sudarević</w:t>
      </w:r>
      <w:proofErr w:type="spellEnd"/>
    </w:p>
    <w:p w:rsidRDefault="00DD0EB0" w:rsidP="008667A5" w:rsidR="00DD0EB0">
      <w:pPr>
        <w:pStyle w:val="Odlomakpopisa"/>
        <w:numPr>
          <w:ilvl w:val="0"/>
          <w:numId w:val="18"/>
        </w:numPr>
        <w:tabs>
          <w:tab w:pos="3225" w:val="left"/>
          <w:tab w:pos="8640" w:val="right"/>
        </w:tabs>
        <w:spacing w:lineRule="auto" w:line="240"/>
        <w:jc w:val="both"/>
      </w:pPr>
      <w:r>
        <w:t>ŽDO Osijek</w:t>
      </w:r>
    </w:p>
    <w:p w:rsidRDefault="00DF5F6A" w:rsidP="008667A5" w:rsidR="00D87452">
      <w:pPr>
        <w:pStyle w:val="Odlomakpopisa"/>
        <w:numPr>
          <w:ilvl w:val="0"/>
          <w:numId w:val="18"/>
        </w:numPr>
        <w:tabs>
          <w:tab w:pos="3225" w:val="left"/>
          <w:tab w:pos="8640" w:val="right"/>
        </w:tabs>
        <w:spacing w:lineRule="auto" w:line="240"/>
        <w:jc w:val="both"/>
      </w:pPr>
      <w:r w:rsidRPr="007D7E9A">
        <w:t xml:space="preserve"> </w:t>
      </w:r>
      <w:proofErr w:type="gramStart"/>
      <w:r w:rsidR="007D7E9A">
        <w:t>e-</w:t>
      </w:r>
      <w:proofErr w:type="spellStart"/>
      <w:r w:rsidRPr="007D7E9A">
        <w:t>ogl</w:t>
      </w:r>
      <w:proofErr w:type="spellEnd"/>
      <w:proofErr w:type="gramEnd"/>
      <w:r w:rsidRPr="007D7E9A">
        <w:t>. pl.</w:t>
      </w:r>
    </w:p>
    <w:p w:rsidRDefault="00D87452" w:rsidP="008667A5" w:rsidR="00D87452">
      <w:pPr>
        <w:pStyle w:val="Odlomakpopisa"/>
        <w:numPr>
          <w:ilvl w:val="0"/>
          <w:numId w:val="18"/>
        </w:numPr>
        <w:tabs>
          <w:tab w:pos="3225" w:val="left"/>
          <w:tab w:pos="8640" w:val="right"/>
        </w:tabs>
        <w:spacing w:lineRule="auto" w:line="240"/>
        <w:jc w:val="both"/>
      </w:pPr>
      <w:r>
        <w:t xml:space="preserve">FINA – </w:t>
      </w:r>
      <w:proofErr w:type="spellStart"/>
      <w:r>
        <w:t>nakon</w:t>
      </w:r>
      <w:proofErr w:type="spellEnd"/>
      <w:r>
        <w:t xml:space="preserve"> </w:t>
      </w:r>
      <w:proofErr w:type="spellStart"/>
      <w:r>
        <w:t>pravomoćnosti</w:t>
      </w:r>
      <w:proofErr w:type="spellEnd"/>
    </w:p>
    <w:p w:rsidRDefault="00DF5F6A" w:rsidP="008667A5" w:rsidR="00DF5F6A">
      <w:pPr>
        <w:pStyle w:val="Odlomakpopisa"/>
        <w:numPr>
          <w:ilvl w:val="0"/>
          <w:numId w:val="18"/>
        </w:numPr>
        <w:tabs>
          <w:tab w:pos="3225" w:val="left"/>
          <w:tab w:pos="8640" w:val="right"/>
        </w:tabs>
        <w:spacing w:lineRule="auto" w:line="240"/>
        <w:jc w:val="both"/>
      </w:pPr>
      <w:proofErr w:type="spellStart"/>
      <w:r w:rsidRPr="007D7E9A">
        <w:t>registar</w:t>
      </w:r>
      <w:proofErr w:type="spellEnd"/>
      <w:r w:rsidRPr="007D7E9A">
        <w:t xml:space="preserve"> </w:t>
      </w:r>
      <w:proofErr w:type="spellStart"/>
      <w:r w:rsidRPr="007D7E9A">
        <w:t>suda</w:t>
      </w:r>
      <w:proofErr w:type="spellEnd"/>
      <w:r w:rsidRPr="007D7E9A">
        <w:t xml:space="preserve"> </w:t>
      </w:r>
      <w:r w:rsidR="00D87452">
        <w:t>–</w:t>
      </w:r>
      <w:r w:rsidRPr="007D7E9A">
        <w:t xml:space="preserve"> </w:t>
      </w:r>
      <w:proofErr w:type="spellStart"/>
      <w:r w:rsidRPr="007D7E9A">
        <w:t>ovdje</w:t>
      </w:r>
      <w:proofErr w:type="spellEnd"/>
    </w:p>
    <w:p w:rsidRDefault="00DF5F6A" w:rsidP="008667A5" w:rsidR="00DF5F6A" w:rsidRPr="007D7E9A">
      <w:pPr>
        <w:pStyle w:val="Odlomakpopisa"/>
        <w:numPr>
          <w:ilvl w:val="0"/>
          <w:numId w:val="18"/>
        </w:numPr>
        <w:tabs>
          <w:tab w:pos="3225" w:val="left"/>
          <w:tab w:pos="8640" w:val="right"/>
        </w:tabs>
        <w:spacing w:lineRule="auto" w:line="240"/>
        <w:jc w:val="both"/>
      </w:pPr>
      <w:proofErr w:type="spellStart"/>
      <w:proofErr w:type="gramStart"/>
      <w:r w:rsidRPr="007D7E9A">
        <w:t>kal</w:t>
      </w:r>
      <w:proofErr w:type="spellEnd"/>
      <w:proofErr w:type="gramEnd"/>
      <w:r w:rsidRPr="007D7E9A">
        <w:t xml:space="preserve">. </w:t>
      </w:r>
      <w:r w:rsidR="00DD0EB0">
        <w:t>2.11.</w:t>
      </w:r>
    </w:p>
    <w:p w:rsidRDefault="00590AC7" w:rsidP="00F058D9" w:rsidR="00590AC7" w:rsidRPr="007D7E9A">
      <w:pPr>
        <w:tabs>
          <w:tab w:pos="1065" w:val="left"/>
        </w:tabs>
      </w:pP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5B88" w:rsidR="00815B88">
      <w:r>
        <w:separator/>
      </w:r>
    </w:p>
  </w:endnote>
  <w:endnote w:id="0" w:type="continuationSeparator">
    <w:p w:rsidRDefault="00815B88" w:rsidR="00815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5B88" w:rsidR="00815B88">
      <w:r>
        <w:separator/>
      </w:r>
    </w:p>
  </w:footnote>
  <w:footnote w:id="0" w:type="continuationSeparator">
    <w:p w:rsidRDefault="00815B88" w:rsidR="00815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736C">
      <w:rPr>
        <w:rStyle w:val="Brojstranice"/>
        <w:noProof/>
      </w:rPr>
      <w:t>- 2 -</w:t>
    </w:r>
    <w:r>
      <w:rPr>
        <w:rStyle w:val="Brojstranice"/>
      </w:rPr>
      <w:fldChar w:fldCharType="end"/>
    </w:r>
  </w:p>
  <w:p w:rsidRDefault="008C64D5" w:rsidP="008C64D5" w:rsidR="008C64D5">
    <w:pPr>
      <w:jc w:val="right"/>
    </w:pPr>
    <w:r>
      <w:t>Broj: 6 St-903/18-</w:t>
    </w:r>
    <w:r w:rsidR="0092270B">
      <w:t>7</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384D183C"/>
    <w:multiLevelType w:val="hybridMultilevel"/>
    <w:tmpl w:val="42E012BA"/>
    <w:lvl w:tplc="E4B8F7DC"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3">
    <w:nsid w:val="692D3C29"/>
    <w:multiLevelType w:val="hybridMultilevel"/>
    <w:tmpl w:val="CA20B7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5">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2"/>
  </w:num>
  <w:num w:numId="3">
    <w:abstractNumId w:val="11"/>
  </w:num>
  <w:num w:numId="4">
    <w:abstractNumId w:val="7"/>
  </w:num>
  <w:num w:numId="5">
    <w:abstractNumId w:val="15"/>
  </w:num>
  <w:num w:numId="6">
    <w:abstractNumId w:val="18"/>
  </w:num>
  <w:num w:numId="7">
    <w:abstractNumId w:val="10"/>
  </w:num>
  <w:num w:numId="8">
    <w:abstractNumId w:val="14"/>
  </w:num>
  <w:num w:numId="9">
    <w:abstractNumId w:val="3"/>
  </w:num>
  <w:num w:numId="10">
    <w:abstractNumId w:val="1"/>
  </w:num>
  <w:num w:numId="11">
    <w:abstractNumId w:val="16"/>
  </w:num>
  <w:num w:numId="12">
    <w:abstractNumId w:val="4"/>
  </w:num>
  <w:num w:numId="13">
    <w:abstractNumId w:val="5"/>
  </w:num>
  <w:num w:numId="14">
    <w:abstractNumId w:val="12"/>
  </w:num>
  <w:num w:numId="15">
    <w:abstractNumId w:val="17"/>
  </w:num>
  <w:num w:numId="16">
    <w:abstractNumId w:val="0"/>
  </w:num>
  <w:num w:numId="17">
    <w:abstractNumId w:val="6"/>
  </w:num>
  <w:num w:numId="18">
    <w:abstractNumId w:val="13"/>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249F6"/>
    <w:rsid w:val="00032427"/>
    <w:rsid w:val="00032615"/>
    <w:rsid w:val="00035945"/>
    <w:rsid w:val="00041317"/>
    <w:rsid w:val="000472C0"/>
    <w:rsid w:val="0005033A"/>
    <w:rsid w:val="0005324C"/>
    <w:rsid w:val="000549DC"/>
    <w:rsid w:val="00054BF6"/>
    <w:rsid w:val="000569DB"/>
    <w:rsid w:val="00080341"/>
    <w:rsid w:val="00097EDD"/>
    <w:rsid w:val="000A0A06"/>
    <w:rsid w:val="000A36A9"/>
    <w:rsid w:val="000C2EBA"/>
    <w:rsid w:val="000C573C"/>
    <w:rsid w:val="000C5C7F"/>
    <w:rsid w:val="000E4C0C"/>
    <w:rsid w:val="000E4DA4"/>
    <w:rsid w:val="000E532B"/>
    <w:rsid w:val="000F332B"/>
    <w:rsid w:val="0010057F"/>
    <w:rsid w:val="0010241A"/>
    <w:rsid w:val="00104151"/>
    <w:rsid w:val="001146A9"/>
    <w:rsid w:val="001154A0"/>
    <w:rsid w:val="0013537E"/>
    <w:rsid w:val="001473BF"/>
    <w:rsid w:val="00154D2B"/>
    <w:rsid w:val="00163993"/>
    <w:rsid w:val="00164709"/>
    <w:rsid w:val="00171423"/>
    <w:rsid w:val="0017695F"/>
    <w:rsid w:val="0018597A"/>
    <w:rsid w:val="00185ABA"/>
    <w:rsid w:val="001956E6"/>
    <w:rsid w:val="001B2709"/>
    <w:rsid w:val="001C39D1"/>
    <w:rsid w:val="001C68B7"/>
    <w:rsid w:val="001D04A7"/>
    <w:rsid w:val="001D771B"/>
    <w:rsid w:val="001E75F6"/>
    <w:rsid w:val="001F1BA6"/>
    <w:rsid w:val="001F7662"/>
    <w:rsid w:val="00240917"/>
    <w:rsid w:val="00243617"/>
    <w:rsid w:val="00250C20"/>
    <w:rsid w:val="00271876"/>
    <w:rsid w:val="00271F61"/>
    <w:rsid w:val="002743AC"/>
    <w:rsid w:val="002859AC"/>
    <w:rsid w:val="002B215E"/>
    <w:rsid w:val="002B7A2F"/>
    <w:rsid w:val="002C25B5"/>
    <w:rsid w:val="002C5B24"/>
    <w:rsid w:val="002D7A99"/>
    <w:rsid w:val="002E06A8"/>
    <w:rsid w:val="002E2CA7"/>
    <w:rsid w:val="003136DB"/>
    <w:rsid w:val="00324E7F"/>
    <w:rsid w:val="003360FB"/>
    <w:rsid w:val="00340DDA"/>
    <w:rsid w:val="00341F20"/>
    <w:rsid w:val="003443ED"/>
    <w:rsid w:val="00353E62"/>
    <w:rsid w:val="0035736C"/>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08EA"/>
    <w:rsid w:val="0055174B"/>
    <w:rsid w:val="00563C8E"/>
    <w:rsid w:val="00567EF6"/>
    <w:rsid w:val="00575A6C"/>
    <w:rsid w:val="00581F83"/>
    <w:rsid w:val="00590AC7"/>
    <w:rsid w:val="005A1622"/>
    <w:rsid w:val="005A609C"/>
    <w:rsid w:val="005B2397"/>
    <w:rsid w:val="005D023F"/>
    <w:rsid w:val="005D7739"/>
    <w:rsid w:val="005E0664"/>
    <w:rsid w:val="005F38B0"/>
    <w:rsid w:val="00631AD2"/>
    <w:rsid w:val="00631B6D"/>
    <w:rsid w:val="006451E7"/>
    <w:rsid w:val="00665935"/>
    <w:rsid w:val="0066649B"/>
    <w:rsid w:val="006810E9"/>
    <w:rsid w:val="0068151D"/>
    <w:rsid w:val="006A3974"/>
    <w:rsid w:val="006A3F79"/>
    <w:rsid w:val="006A6E09"/>
    <w:rsid w:val="006B2371"/>
    <w:rsid w:val="006B2E64"/>
    <w:rsid w:val="006C0D3B"/>
    <w:rsid w:val="006E1A97"/>
    <w:rsid w:val="006E1E8F"/>
    <w:rsid w:val="00717103"/>
    <w:rsid w:val="00721F9E"/>
    <w:rsid w:val="00730917"/>
    <w:rsid w:val="007326F3"/>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7E9A"/>
    <w:rsid w:val="007E06AD"/>
    <w:rsid w:val="007E50F5"/>
    <w:rsid w:val="007F2FD6"/>
    <w:rsid w:val="007F6CE4"/>
    <w:rsid w:val="00801141"/>
    <w:rsid w:val="00815B88"/>
    <w:rsid w:val="00820082"/>
    <w:rsid w:val="0082151F"/>
    <w:rsid w:val="00825BC0"/>
    <w:rsid w:val="00834690"/>
    <w:rsid w:val="00837349"/>
    <w:rsid w:val="008444F3"/>
    <w:rsid w:val="008667A5"/>
    <w:rsid w:val="008A1EEB"/>
    <w:rsid w:val="008C64D5"/>
    <w:rsid w:val="008D5BA3"/>
    <w:rsid w:val="00910E67"/>
    <w:rsid w:val="009149BB"/>
    <w:rsid w:val="00916F61"/>
    <w:rsid w:val="0092156A"/>
    <w:rsid w:val="0092270B"/>
    <w:rsid w:val="00930DC2"/>
    <w:rsid w:val="00934AD2"/>
    <w:rsid w:val="00936CFF"/>
    <w:rsid w:val="0096085B"/>
    <w:rsid w:val="009703E4"/>
    <w:rsid w:val="00970C9E"/>
    <w:rsid w:val="00984C3D"/>
    <w:rsid w:val="00985A43"/>
    <w:rsid w:val="009A4342"/>
    <w:rsid w:val="009A6C1D"/>
    <w:rsid w:val="009C32E6"/>
    <w:rsid w:val="009D7D5A"/>
    <w:rsid w:val="00A02B4D"/>
    <w:rsid w:val="00A2140D"/>
    <w:rsid w:val="00A27BAA"/>
    <w:rsid w:val="00A371A9"/>
    <w:rsid w:val="00A439AF"/>
    <w:rsid w:val="00A52B20"/>
    <w:rsid w:val="00A531D3"/>
    <w:rsid w:val="00A5721C"/>
    <w:rsid w:val="00A61F6B"/>
    <w:rsid w:val="00A7578A"/>
    <w:rsid w:val="00A76741"/>
    <w:rsid w:val="00A832BA"/>
    <w:rsid w:val="00A8473B"/>
    <w:rsid w:val="00A87261"/>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43215"/>
    <w:rsid w:val="00C45A9F"/>
    <w:rsid w:val="00C510C6"/>
    <w:rsid w:val="00C66EC6"/>
    <w:rsid w:val="00C85EA2"/>
    <w:rsid w:val="00C913B6"/>
    <w:rsid w:val="00C933D7"/>
    <w:rsid w:val="00C94FC2"/>
    <w:rsid w:val="00C96219"/>
    <w:rsid w:val="00CA1D43"/>
    <w:rsid w:val="00CB4985"/>
    <w:rsid w:val="00CC10AB"/>
    <w:rsid w:val="00CD2BF9"/>
    <w:rsid w:val="00D032F3"/>
    <w:rsid w:val="00D04D17"/>
    <w:rsid w:val="00D2596C"/>
    <w:rsid w:val="00D31877"/>
    <w:rsid w:val="00D458C8"/>
    <w:rsid w:val="00D5134B"/>
    <w:rsid w:val="00D54CA6"/>
    <w:rsid w:val="00D73E4D"/>
    <w:rsid w:val="00D8612A"/>
    <w:rsid w:val="00D87452"/>
    <w:rsid w:val="00D95EBD"/>
    <w:rsid w:val="00DA062B"/>
    <w:rsid w:val="00DB712C"/>
    <w:rsid w:val="00DD0EB0"/>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8507C"/>
    <w:rsid w:val="00E91D99"/>
    <w:rsid w:val="00E93865"/>
    <w:rsid w:val="00E940EE"/>
    <w:rsid w:val="00E95409"/>
    <w:rsid w:val="00EB066B"/>
    <w:rsid w:val="00ED72C6"/>
    <w:rsid w:val="00EE1979"/>
    <w:rsid w:val="00EE283C"/>
    <w:rsid w:val="00EE60C5"/>
    <w:rsid w:val="00EF29B1"/>
    <w:rsid w:val="00EF330B"/>
    <w:rsid w:val="00F00605"/>
    <w:rsid w:val="00F058D9"/>
    <w:rsid w:val="00F11DAD"/>
    <w:rsid w:val="00F21871"/>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Tekstrezerviranogmjesta" w:type="character">
    <w:name w:val="Placeholder Text"/>
    <w:basedOn w:val="Zadanifontodlomka"/>
    <w:uiPriority w:val="99"/>
    <w:semiHidden/>
    <w:rsid w:val="0035736C"/>
    <w:rPr>
      <w:color w:val="808080"/>
      <w:bdr w:space="0" w:sz="0" w:color="auto" w:val="none"/>
      <w:shd w:fill="CCFFFF" w:color="auto" w:val="clear"/>
    </w:rPr>
  </w:style>
  <w:style w:customStyle="true" w:styleId="eSPISCCParagraphDefaultFont" w:type="character">
    <w:name w:val="eSPIS_CC_Paragraph Default Font"/>
    <w:basedOn w:val="Zadanifontodlomka"/>
    <w:rsid w:val="003573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736C"/>
    <w:rPr>
      <w:bdr w:space="0" w:sz="0" w:color="auto" w:val="none"/>
      <w:shd w:fill="FFFFCC" w:color="auto" w:val="clear"/>
      <w:lang w:val="hr-HR"/>
    </w:rPr>
  </w:style>
  <w:style w:customStyle="true" w:styleId="PozadinaSvijetloCrvena" w:type="character">
    <w:name w:val="Pozadina_SvijetloCrvena"/>
    <w:basedOn w:val="eSPISCCParagraphDefaultFont"/>
    <w:rsid w:val="003573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73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Tekstrezerviranogmjesta" w:type="character">
    <w:name w:val="Placeholder Text"/>
    <w:basedOn w:val="Zadanifontodlomka"/>
    <w:uiPriority w:val="99"/>
    <w:semiHidden/>
    <w:rsid w:val="0035736C"/>
    <w:rPr>
      <w:color w:val="808080"/>
      <w:bdr w:color="auto" w:space="0" w:sz="0" w:val="none"/>
      <w:shd w:color="auto" w:fill="CCFFFF" w:val="clear"/>
    </w:rPr>
  </w:style>
  <w:style w:customStyle="1" w:styleId="eSPISCCParagraphDefaultFont" w:type="character">
    <w:name w:val="eSPIS_CC_Paragraph Default Font"/>
    <w:basedOn w:val="Zadanifontodlomka"/>
    <w:rsid w:val="003573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736C"/>
    <w:rPr>
      <w:bdr w:color="auto" w:space="0" w:sz="0" w:val="none"/>
      <w:shd w:color="auto" w:fill="FFFFCC" w:val="clear"/>
      <w:lang w:val="hr-HR"/>
    </w:rPr>
  </w:style>
  <w:style w:customStyle="1" w:styleId="PozadinaSvijetloCrvena" w:type="character">
    <w:name w:val="Pozadina_SvijetloCrvena"/>
    <w:basedOn w:val="eSPISCCParagraphDefaultFont"/>
    <w:rsid w:val="003573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73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747265551">
      <w:bodyDiv w:val="true"/>
      <w:marLeft w:val="0"/>
      <w:marRight w:val="0"/>
      <w:marTop w:val="0"/>
      <w:marBottom w:val="0"/>
      <w:divBdr>
        <w:top w:space="0" w:sz="0" w:color="auto" w:val="none"/>
        <w:left w:space="0" w:sz="0" w:color="auto" w:val="none"/>
        <w:bottom w:space="0" w:sz="0" w:color="auto" w:val="none"/>
        <w:right w:space="0" w:sz="0" w:color="auto" w:val="none"/>
      </w:divBdr>
    </w:div>
    <w:div w:id="946158085">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903</izvorni_sadrzaj>
    <derivirana_varijabla naziv="DomainObject.Predmet.Broj_1">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St-903/2018</izvorni_sadrzaj>
    <derivirana_varijabla naziv="DomainObject.Predmet.OznakaBroj_1">St-903/2018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 ZA STARIJE I NEMOĆNE OSOBE OPAČKOVI DVORI</izvorni_sadrzaj>
    <derivirana_varijabla naziv="DomainObject.Predmet.ProtustrankaFormated_1">  DOM ZA STARIJE I NEMOĆNE OSOBE OPAČKOVI DVORI</derivirana_varijabla>
  </DomainObject.Predmet.ProtustrankaFormated>
  <DomainObject.Predmet.ProtustrankaFormatedOIB>
    <izvorni_sadrzaj>  DOM ZA STARIJE I NEMOĆNE OSOBE OPAČKOVI DVORI, OIB 99428198650</izvorni_sadrzaj>
    <derivirana_varijabla naziv="DomainObject.Predmet.ProtustrankaFormatedOIB_1">  DOM ZA STARIJE I NEMOĆNE OSOBE OPAČKOVI DVORI, OIB 99428198650</derivirana_varijabla>
  </DomainObject.Predmet.ProtustrankaFormatedOIB>
  <DomainObject.Predmet.ProtustrankaFormatedWithAdress>
    <izvorni_sadrzaj> DOM ZA STARIJE I NEMOĆNE OSOBE OPAČKOVI DVORI, Matije Gupca 133/A, 31550 Valpovo</izvorni_sadrzaj>
    <derivirana_varijabla naziv="DomainObject.Predmet.ProtustrankaFormatedWithAdress_1"> DOM ZA STARIJE I NEMOĆNE OSOBE OPAČKOVI DVORI, Matije Gupca 133/A, 31550 Valpovo</derivirana_varijabla>
  </DomainObject.Predmet.ProtustrankaFormatedWithAdress>
  <DomainObject.Predmet.ProtustrankaFormatedWithAdressOIB>
    <izvorni_sadrzaj> DOM ZA STARIJE I NEMOĆNE OSOBE OPAČKOVI DVORI, OIB 99428198650, Matije Gupca 133/A, 31550 Valpovo</izvorni_sadrzaj>
    <derivirana_varijabla naziv="DomainObject.Predmet.ProtustrankaFormatedWithAdressOIB_1"> DOM ZA STARIJE I NEMOĆNE OSOBE OPAČKOVI DVORI, OIB 99428198650, Matije Gupca 133/A, 31550 Valpovo</derivirana_varijabla>
  </DomainObject.Predmet.ProtustrankaFormatedWithAdressOIB>
  <DomainObject.Predmet.ProtustrankaWithAdress>
    <izvorni_sadrzaj>DOM ZA STARIJE I NEMOĆNE OSOBE OPAČKOVI DVORI Matije Gupca 133/A, 31550 Valpovo</izvorni_sadrzaj>
    <derivirana_varijabla naziv="DomainObject.Predmet.ProtustrankaWithAdress_1">DOM ZA STARIJE I NEMOĆNE OSOBE OPAČKOVI DVORI Matije Gupca 133/A, 31550 Valpovo</derivirana_varijabla>
  </DomainObject.Predmet.ProtustrankaWithAdress>
  <DomainObject.Predmet.ProtustrankaWithAdressOIB>
    <izvorni_sadrzaj>DOM ZA STARIJE I NEMOĆNE OSOBE OPAČKOVI DVORI, OIB 99428198650, Matije Gupca 133/A, 31550 Valpovo</izvorni_sadrzaj>
    <derivirana_varijabla naziv="DomainObject.Predmet.ProtustrankaWithAdressOIB_1">DOM ZA STARIJE I NEMOĆNE OSOBE OPAČKOVI DVORI, OIB 99428198650, Matije Gupca 133/A, 31550 Valpovo</derivirana_varijabla>
  </DomainObject.Predmet.ProtustrankaWithAdressOIB>
  <DomainObject.Predmet.ProtustrankaNazivFormated>
    <izvorni_sadrzaj>DOM ZA STARIJE I NEMOĆNE OSOBE OPAČKOVI DVORI</izvorni_sadrzaj>
    <derivirana_varijabla naziv="DomainObject.Predmet.ProtustrankaNazivFormated_1">DOM ZA STARIJE I NEMOĆNE OSOBE OPAČKOVI DVORI</derivirana_varijabla>
  </DomainObject.Predmet.ProtustrankaNazivFormated>
  <DomainObject.Predmet.ProtustrankaNazivFormatedOIB>
    <izvorni_sadrzaj>DOM ZA STARIJE I NEMOĆNE OSOBE OPAČKOVI DVORI, OIB 99428198650</izvorni_sadrzaj>
    <derivirana_varijabla naziv="DomainObject.Predmet.ProtustrankaNazivFormatedOIB_1">DOM ZA STARIJE I NEMOĆNE OSOBE OPAČKOVI DVORI, OIB 99428198650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DOM ZA STARIJE I NEMOĆNE OSOBE OPAČKOVI DVORI</item>
    </izvorni_sadrzaj>
    <derivirana_varijabla naziv="DomainObject.Predmet.ProtuStrankaListFormated_1">
      <item>DOM ZA STARIJE I NEMOĆNE OSOBE OPAČKOVI DVORI</item>
    </derivirana_varijabla>
  </DomainObject.Predmet.ProtuStrankaListFormated>
  <DomainObject.Predmet.ProtuStrankaListFormatedOIB>
    <izvorni_sadrzaj>
      <item>DOM ZA STARIJE I NEMOĆNE OSOBE OPAČKOVI DVORI, OIB 99428198650</item>
    </izvorni_sadrzaj>
    <derivirana_varijabla naziv="DomainObject.Predmet.ProtuStrankaListFormatedOIB_1">
      <item>DOM ZA STARIJE I NEMOĆNE OSOBE OPAČKOVI DVORI, OIB 99428198650</item>
    </derivirana_varijabla>
  </DomainObject.Predmet.ProtuStrankaListFormatedOIB>
  <DomainObject.Predmet.ProtuStrankaListFormatedWithAdress>
    <izvorni_sadrzaj>
      <item>DOM ZA STARIJE I NEMOĆNE OSOBE OPAČKOVI DVORI, Matije Gupca 133/A, 31550 Valpovo</item>
    </izvorni_sadrzaj>
    <derivirana_varijabla naziv="DomainObject.Predmet.ProtuStrankaListFormatedWithAdress_1">
      <item>DOM ZA STARIJE I NEMOĆNE OSOBE OPAČKOVI DVORI, Matije Gupca 133/A, 31550 Valpovo</item>
    </derivirana_varijabla>
  </DomainObject.Predmet.ProtuStrankaListFormatedWithAdress>
  <DomainObject.Predmet.ProtuStrankaListFormatedWithAdressOIB>
    <izvorni_sadrzaj>
      <item>DOM ZA STARIJE I NEMOĆNE OSOBE OPAČKOVI DVORI, OIB 99428198650, Matije Gupca 133/A, 31550 Valpovo</item>
    </izvorni_sadrzaj>
    <derivirana_varijabla naziv="DomainObject.Predmet.ProtuStrankaListFormatedWithAdressOIB_1">
      <item>DOM ZA STARIJE I NEMOĆNE OSOBE OPAČKOVI DVORI, OIB 99428198650, Matije Gupca 133/A, 31550 Valpovo</item>
    </derivirana_varijabla>
  </DomainObject.Predmet.ProtuStrankaListFormatedWithAdressOIB>
  <DomainObject.Predmet.ProtuStrankaListNazivFormated>
    <izvorni_sadrzaj>
      <item>DOM ZA STARIJE I NEMOĆNE OSOBE OPAČKOVI DVORI</item>
    </izvorni_sadrzaj>
    <derivirana_varijabla naziv="DomainObject.Predmet.ProtuStrankaListNazivFormated_1">
      <item>DOM ZA STARIJE I NEMOĆNE OSOBE OPAČKOVI DVORI</item>
    </derivirana_varijabla>
  </DomainObject.Predmet.ProtuStrankaListNazivFormated>
  <DomainObject.Predmet.ProtuStrankaListNazivFormatedOIB>
    <izvorni_sadrzaj>
      <item>DOM ZA STARIJE I NEMOĆNE OSOBE OPAČKOVI DVORI, OIB 99428198650</item>
    </izvorni_sadrzaj>
    <derivirana_varijabla naziv="DomainObject.Predmet.ProtuStrankaListNazivFormatedOIB_1">
      <item>DOM ZA STARIJE I NEMOĆNE OSOBE OPAČKOVI DVORI, OIB 99428198650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DOM ZA STARIJE I NEMOĆNE OSOBE OPAČKOVI DVORI</izvorni_sadrzaj>
    <derivirana_varijabla naziv="DomainObject.Predmet.ProtustrankaIDrugi_1">DOM ZA STARIJE I NEMOĆNE OSOBE OPAČKOVI DVORI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DOM ZA STARIJE I NEMOĆNE OSOBE OPAČKOVI DVORI, OIB 99428198650, Matije Gupca 133/A, 31550 Valpovo</izvorni_sadrzaj>
    <derivirana_varijabla naziv="DomainObject.Predmet.ProtustrankaIDrugiAdressOIB_1">DOM ZA STARIJE I NEMOĆNE OSOBE OPAČKOVI DVORI, OIB 99428198650, Matije Gupca 133/A,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DOM ZA STARIJE I NEMOĆNE OSOBE OPAČKOVI DVORI</item>
    </izvorni_sadrzaj>
    <derivirana_varijabla naziv="DomainObject.Predmet.SudioniciListNaziv_1">
      <item>FINA RC OSIJEK</item>
      <item>DOM ZA STARIJE I NEMOĆNE OSOBE OPAČKOVI DVORI</item>
    </derivirana_varijabla>
  </DomainObject.Predmet.SudioniciListNaziv>
  <DomainObject.Predmet.SudioniciListAdressOIB>
    <izvorni_sadrzaj>
      <item>FINA RC OSIJEK, OIB 85821130368</item>
      <item>DOM ZA STARIJE I NEMOĆNE OSOBE OPAČKOVI DVORI, OIB 99428198650, Matije Gupca 133/A,31550 Valpovo</item>
    </izvorni_sadrzaj>
    <derivirana_varijabla naziv="DomainObject.Predmet.SudioniciListAdressOIB_1">
      <item>FINA RC OSIJEK, OIB 85821130368</item>
      <item>DOM ZA STARIJE I NEMOĆNE OSOBE OPAČKOVI DVORI, OIB 99428198650, Matije Gupca 133/A,31550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99428198650</item>
    </izvorni_sadrzaj>
    <derivirana_varijabla naziv="DomainObject.Predmet.SudioniciListNazivOIB_1">
      <item>, OIB 85821130368</item>
      <item>, OIB 99428198650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CAD482-E309-4CCA-9686-45F24A872A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861</properties:Words>
  <properties:Characters>4588</properties:Characters>
  <properties:Lines>173</properties:Lines>
  <properties:Paragraphs>35</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2018-08-30T08:56:00Z</dcterms:created>
  <dc:creator>dsekulic</dc:creator>
  <cp:lastModifiedBy>Danijela Sekulić</cp:lastModifiedBy>
  <cp:lastPrinted>2018-10-02T12:11:00Z</cp:lastPrinted>
  <dcterms:modified xmlns:xsi="http://www.w3.org/2001/XMLSchema-instance" xsi:type="dcterms:W3CDTF">2018-10-02T12:15:00Z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(BEZ PRETHODNOG-DOM ZA STARIJE-SNJEŽANA.docx)</vt:lpwstr>
  </prop:property>
  <prop:property name="CC_coloring" pid="4" fmtid="{D5CDD505-2E9C-101B-9397-08002B2CF9AE}">
    <vt:bool>true</vt:bool>
  </prop:property>
  <prop:property name="BrojStranica" pid="5" fmtid="{D5CDD505-2E9C-101B-9397-08002B2CF9AE}">
    <vt:i4>4</vt:i4>
  </prop:property>
</prop:Properties>
</file>